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0C6E8" w14:textId="77777777" w:rsidR="00B11FF7" w:rsidRDefault="00B11FF7" w:rsidP="00B11FF7">
      <w:pPr>
        <w:pStyle w:val="berschrift1"/>
        <w:shd w:val="clear" w:color="auto" w:fill="FFFFFF"/>
        <w:spacing w:after="144"/>
        <w:textAlignment w:val="baseline"/>
        <w:rPr>
          <w:rFonts w:asciiTheme="minorHAnsi" w:hAnsiTheme="minorHAnsi" w:cstheme="minorHAnsi"/>
          <w:bCs w:val="0"/>
          <w:color w:val="33A3C9"/>
          <w:sz w:val="28"/>
          <w:szCs w:val="28"/>
        </w:rPr>
      </w:pPr>
    </w:p>
    <w:p w14:paraId="6869B19B" w14:textId="2B585FD8" w:rsidR="00B11FF7" w:rsidRPr="00957255" w:rsidRDefault="00FB5ECD">
      <w:pPr>
        <w:pStyle w:val="berschrift1"/>
        <w:shd w:val="clear" w:color="auto" w:fill="FFFFFF"/>
        <w:spacing w:after="144"/>
        <w:textAlignment w:val="baseline"/>
        <w:rPr>
          <w:rFonts w:asciiTheme="minorHAnsi" w:hAnsiTheme="minorHAnsi" w:cstheme="minorHAnsi"/>
          <w:bCs w:val="0"/>
          <w:color w:val="33A3C9"/>
          <w:sz w:val="40"/>
          <w:szCs w:val="28"/>
        </w:rPr>
      </w:pPr>
      <w:r w:rsidRPr="00D72176">
        <w:rPr>
          <w:rFonts w:asciiTheme="minorHAnsi" w:hAnsiTheme="minorHAnsi" w:cstheme="minorHAnsi"/>
          <w:bCs w:val="0"/>
          <w:color w:val="33A3C9"/>
          <w:sz w:val="40"/>
          <w:szCs w:val="28"/>
        </w:rPr>
        <w:t xml:space="preserve">Polen und Litauen im 14. und 15. Jahrhundert – </w:t>
      </w:r>
    </w:p>
    <w:p w14:paraId="52E227A3" w14:textId="76E28E91" w:rsidR="00FB5ECD" w:rsidRPr="00D72176" w:rsidRDefault="00FB5ECD" w:rsidP="00B11FF7">
      <w:pPr>
        <w:pStyle w:val="berschrift1"/>
        <w:shd w:val="clear" w:color="auto" w:fill="FFFFFF"/>
        <w:spacing w:after="144"/>
        <w:textAlignment w:val="baseline"/>
        <w:rPr>
          <w:rFonts w:asciiTheme="minorHAnsi" w:hAnsiTheme="minorHAnsi" w:cstheme="minorHAnsi"/>
          <w:bCs w:val="0"/>
          <w:color w:val="33A3C9"/>
          <w:sz w:val="40"/>
          <w:szCs w:val="28"/>
        </w:rPr>
      </w:pPr>
      <w:r w:rsidRPr="00D72176">
        <w:rPr>
          <w:rFonts w:asciiTheme="minorHAnsi" w:hAnsiTheme="minorHAnsi" w:cstheme="minorHAnsi"/>
          <w:bCs w:val="0"/>
          <w:color w:val="33A3C9"/>
          <w:sz w:val="40"/>
          <w:szCs w:val="28"/>
        </w:rPr>
        <w:t>eine Union schafft kulturelle Vielfalt</w:t>
      </w:r>
      <w:r w:rsidR="000B2410" w:rsidRPr="00957255" w:rsidDel="000B2410">
        <w:rPr>
          <w:rFonts w:asciiTheme="minorHAnsi" w:hAnsiTheme="minorHAnsi" w:cstheme="minorHAnsi"/>
          <w:bCs w:val="0"/>
          <w:color w:val="33A3C9"/>
          <w:sz w:val="40"/>
          <w:szCs w:val="28"/>
        </w:rPr>
        <w:t xml:space="preserve"> </w:t>
      </w:r>
    </w:p>
    <w:p w14:paraId="0645803B" w14:textId="77777777" w:rsidR="00B11FF7" w:rsidRDefault="00B11FF7" w:rsidP="00FB5ECD">
      <w:pPr>
        <w:pStyle w:val="berschrift1"/>
        <w:shd w:val="clear" w:color="auto" w:fill="FFFFFF"/>
        <w:spacing w:after="144"/>
        <w:textAlignment w:val="baseline"/>
        <w:rPr>
          <w:rFonts w:asciiTheme="minorHAnsi" w:hAnsiTheme="minorHAnsi" w:cstheme="minorHAnsi"/>
          <w:b w:val="0"/>
          <w:bCs w:val="0"/>
          <w:color w:val="auto"/>
          <w:sz w:val="24"/>
          <w:szCs w:val="24"/>
        </w:rPr>
      </w:pPr>
    </w:p>
    <w:p w14:paraId="49178BAE" w14:textId="6C845692" w:rsidR="00FB5ECD" w:rsidRPr="004C606B" w:rsidRDefault="00FB5ECD" w:rsidP="00FB5ECD">
      <w:pPr>
        <w:pStyle w:val="berschrift1"/>
        <w:shd w:val="clear" w:color="auto" w:fill="FFFFFF"/>
        <w:spacing w:after="144"/>
        <w:textAlignment w:val="baseline"/>
        <w:rPr>
          <w:rFonts w:asciiTheme="minorHAnsi" w:hAnsiTheme="minorHAnsi" w:cstheme="minorHAnsi"/>
          <w:b w:val="0"/>
          <w:bCs w:val="0"/>
          <w:color w:val="auto"/>
          <w:sz w:val="28"/>
          <w:szCs w:val="28"/>
        </w:rPr>
      </w:pPr>
      <w:r w:rsidRPr="004C606B">
        <w:rPr>
          <w:rFonts w:asciiTheme="minorHAnsi" w:hAnsiTheme="minorHAnsi" w:cstheme="minorHAnsi"/>
          <w:b w:val="0"/>
          <w:bCs w:val="0"/>
          <w:color w:val="auto"/>
          <w:sz w:val="28"/>
          <w:szCs w:val="28"/>
        </w:rPr>
        <w:t xml:space="preserve">Eine Unterrichtseinheit zum Lehrwerk „Europa – Unsere Geschichte“, Band 1, Kapitel 10.3, Seite </w:t>
      </w:r>
      <w:r w:rsidR="000B2410" w:rsidRPr="004C606B">
        <w:rPr>
          <w:rFonts w:asciiTheme="minorHAnsi" w:hAnsiTheme="minorHAnsi" w:cstheme="minorHAnsi"/>
          <w:b w:val="0"/>
          <w:bCs w:val="0"/>
          <w:color w:val="auto"/>
          <w:sz w:val="28"/>
          <w:szCs w:val="28"/>
        </w:rPr>
        <w:t>208–213</w:t>
      </w:r>
    </w:p>
    <w:p w14:paraId="75D34643" w14:textId="79C9E09D" w:rsidR="00FB5ECD" w:rsidRDefault="00FB5ECD" w:rsidP="00FB5ECD">
      <w:pPr>
        <w:pStyle w:val="berschrift1"/>
        <w:shd w:val="clear" w:color="auto" w:fill="FFFFFF"/>
        <w:spacing w:after="144"/>
        <w:textAlignment w:val="baseline"/>
        <w:rPr>
          <w:rFonts w:asciiTheme="minorHAnsi" w:hAnsiTheme="minorHAnsi" w:cstheme="minorHAnsi"/>
          <w:b w:val="0"/>
          <w:bCs w:val="0"/>
          <w:color w:val="auto"/>
          <w:sz w:val="24"/>
          <w:szCs w:val="24"/>
        </w:rPr>
      </w:pPr>
    </w:p>
    <w:p w14:paraId="27B0934A" w14:textId="15F66CED" w:rsidR="00FB5ECD" w:rsidRDefault="00FB5ECD" w:rsidP="00FB5ECD">
      <w:pPr>
        <w:pStyle w:val="berschrift1"/>
        <w:shd w:val="clear" w:color="auto" w:fill="FFFFFF"/>
        <w:spacing w:after="144"/>
        <w:textAlignment w:val="baseline"/>
        <w:rPr>
          <w:rFonts w:asciiTheme="minorHAnsi" w:hAnsiTheme="minorHAnsi" w:cstheme="minorHAnsi"/>
          <w:b w:val="0"/>
          <w:bCs w:val="0"/>
          <w:color w:val="auto"/>
          <w:sz w:val="24"/>
          <w:szCs w:val="24"/>
        </w:rPr>
      </w:pPr>
    </w:p>
    <w:p w14:paraId="29BD8841" w14:textId="1D44DBD6" w:rsidR="00957255" w:rsidRPr="00572C6E" w:rsidRDefault="00572C6E" w:rsidP="00572C6E">
      <w:pPr>
        <w:pStyle w:val="berschrift1"/>
        <w:shd w:val="clear" w:color="auto" w:fill="FFFFFF"/>
        <w:textAlignment w:val="baseline"/>
        <w:rPr>
          <w:rFonts w:asciiTheme="minorHAnsi" w:hAnsiTheme="minorHAnsi" w:cstheme="minorHAnsi"/>
          <w:bCs w:val="0"/>
          <w:color w:val="33A3C9"/>
          <w:sz w:val="32"/>
          <w:szCs w:val="32"/>
        </w:rPr>
      </w:pPr>
      <w:r w:rsidRPr="00572C6E">
        <w:rPr>
          <w:rFonts w:asciiTheme="minorHAnsi" w:hAnsiTheme="minorHAnsi" w:cstheme="minorHAnsi"/>
          <w:bCs w:val="0"/>
          <w:color w:val="33A3C9"/>
          <w:sz w:val="32"/>
          <w:szCs w:val="32"/>
        </w:rPr>
        <w:t>Inhalt</w:t>
      </w:r>
      <w:r>
        <w:rPr>
          <w:rFonts w:asciiTheme="minorHAnsi" w:hAnsiTheme="minorHAnsi" w:cstheme="minorHAnsi"/>
          <w:bCs w:val="0"/>
          <w:color w:val="33A3C9"/>
          <w:sz w:val="32"/>
          <w:szCs w:val="32"/>
        </w:rPr>
        <w:t>sverzeichnis</w:t>
      </w:r>
    </w:p>
    <w:p w14:paraId="590D2F35" w14:textId="77777777" w:rsidR="00572C6E" w:rsidRDefault="00572C6E" w:rsidP="00572C6E">
      <w:pPr>
        <w:pStyle w:val="berschrift1"/>
        <w:shd w:val="clear" w:color="auto" w:fill="FFFFFF"/>
        <w:textAlignment w:val="baseline"/>
        <w:rPr>
          <w:rFonts w:asciiTheme="minorHAnsi" w:hAnsiTheme="minorHAnsi" w:cstheme="minorHAnsi"/>
          <w:b w:val="0"/>
          <w:bCs w:val="0"/>
          <w:color w:val="33A3C9"/>
          <w:sz w:val="28"/>
          <w:szCs w:val="28"/>
        </w:rPr>
      </w:pPr>
    </w:p>
    <w:p w14:paraId="2ECAFEA0" w14:textId="22CFF51F" w:rsidR="00522542" w:rsidRDefault="00522542" w:rsidP="003E08F2">
      <w:pPr>
        <w:pStyle w:val="berschrift1"/>
        <w:shd w:val="clear" w:color="auto" w:fill="FFFFFF"/>
        <w:spacing w:line="360" w:lineRule="auto"/>
        <w:textAlignment w:val="baseline"/>
        <w:rPr>
          <w:rFonts w:asciiTheme="minorHAnsi" w:hAnsiTheme="minorHAnsi" w:cstheme="minorHAnsi"/>
          <w:b w:val="0"/>
          <w:bCs w:val="0"/>
          <w:color w:val="33A3C9"/>
          <w:sz w:val="28"/>
          <w:szCs w:val="28"/>
        </w:rPr>
      </w:pPr>
      <w:r>
        <w:rPr>
          <w:rFonts w:asciiTheme="minorHAnsi" w:hAnsiTheme="minorHAnsi" w:cstheme="minorHAnsi"/>
          <w:b w:val="0"/>
          <w:bCs w:val="0"/>
          <w:color w:val="33A3C9"/>
          <w:sz w:val="28"/>
          <w:szCs w:val="28"/>
        </w:rPr>
        <w:t>Kurzinformationen zur Unterrichtseinheit</w:t>
      </w:r>
      <w:r>
        <w:rPr>
          <w:rFonts w:asciiTheme="minorHAnsi" w:hAnsiTheme="minorHAnsi" w:cstheme="minorHAnsi"/>
          <w:b w:val="0"/>
          <w:bCs w:val="0"/>
          <w:color w:val="33A3C9"/>
          <w:sz w:val="28"/>
          <w:szCs w:val="28"/>
        </w:rPr>
        <w:tab/>
      </w:r>
      <w:r>
        <w:rPr>
          <w:rFonts w:asciiTheme="minorHAnsi" w:hAnsiTheme="minorHAnsi" w:cstheme="minorHAnsi"/>
          <w:b w:val="0"/>
          <w:bCs w:val="0"/>
          <w:color w:val="33A3C9"/>
          <w:sz w:val="28"/>
          <w:szCs w:val="28"/>
        </w:rPr>
        <w:tab/>
      </w:r>
      <w:r>
        <w:rPr>
          <w:rFonts w:asciiTheme="minorHAnsi" w:hAnsiTheme="minorHAnsi" w:cstheme="minorHAnsi"/>
          <w:b w:val="0"/>
          <w:bCs w:val="0"/>
          <w:color w:val="33A3C9"/>
          <w:sz w:val="28"/>
          <w:szCs w:val="28"/>
        </w:rPr>
        <w:tab/>
      </w:r>
      <w:r>
        <w:rPr>
          <w:rFonts w:asciiTheme="minorHAnsi" w:hAnsiTheme="minorHAnsi" w:cstheme="minorHAnsi"/>
          <w:b w:val="0"/>
          <w:bCs w:val="0"/>
          <w:color w:val="33A3C9"/>
          <w:sz w:val="28"/>
          <w:szCs w:val="28"/>
        </w:rPr>
        <w:tab/>
      </w:r>
      <w:r>
        <w:rPr>
          <w:rFonts w:asciiTheme="minorHAnsi" w:hAnsiTheme="minorHAnsi" w:cstheme="minorHAnsi"/>
          <w:b w:val="0"/>
          <w:bCs w:val="0"/>
          <w:color w:val="33A3C9"/>
          <w:sz w:val="28"/>
          <w:szCs w:val="28"/>
        </w:rPr>
        <w:tab/>
        <w:t>Seite 2</w:t>
      </w:r>
    </w:p>
    <w:p w14:paraId="414CE6A6" w14:textId="33377A2C" w:rsidR="00572C6E" w:rsidRDefault="00957255" w:rsidP="003E08F2">
      <w:pPr>
        <w:pStyle w:val="berschrift1"/>
        <w:shd w:val="clear" w:color="auto" w:fill="FFFFFF"/>
        <w:spacing w:line="360" w:lineRule="auto"/>
        <w:textAlignment w:val="baseline"/>
        <w:rPr>
          <w:rFonts w:asciiTheme="minorHAnsi" w:hAnsiTheme="minorHAnsi" w:cstheme="minorHAnsi"/>
          <w:b w:val="0"/>
          <w:bCs w:val="0"/>
          <w:color w:val="33A3C9"/>
          <w:sz w:val="28"/>
          <w:szCs w:val="28"/>
        </w:rPr>
      </w:pPr>
      <w:r w:rsidRPr="00957255">
        <w:rPr>
          <w:rFonts w:asciiTheme="minorHAnsi" w:hAnsiTheme="minorHAnsi" w:cstheme="minorHAnsi"/>
          <w:b w:val="0"/>
          <w:bCs w:val="0"/>
          <w:color w:val="33A3C9"/>
          <w:sz w:val="28"/>
          <w:szCs w:val="28"/>
        </w:rPr>
        <w:t>Überblick</w:t>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t>Seite 2</w:t>
      </w:r>
    </w:p>
    <w:p w14:paraId="46D7E12C" w14:textId="3F808A78" w:rsidR="00572C6E" w:rsidRDefault="00957255" w:rsidP="003E08F2">
      <w:pPr>
        <w:pStyle w:val="berschrift1"/>
        <w:shd w:val="clear" w:color="auto" w:fill="FFFFFF"/>
        <w:spacing w:line="360" w:lineRule="auto"/>
        <w:textAlignment w:val="baseline"/>
        <w:rPr>
          <w:rFonts w:asciiTheme="minorHAnsi" w:hAnsiTheme="minorHAnsi" w:cstheme="minorHAnsi"/>
          <w:b w:val="0"/>
          <w:bCs w:val="0"/>
          <w:color w:val="33A3C9"/>
          <w:sz w:val="28"/>
          <w:szCs w:val="28"/>
        </w:rPr>
      </w:pPr>
      <w:r w:rsidRPr="00D72176">
        <w:rPr>
          <w:rFonts w:asciiTheme="minorHAnsi" w:hAnsiTheme="minorHAnsi" w:cstheme="minorHAnsi"/>
          <w:b w:val="0"/>
          <w:bCs w:val="0"/>
          <w:color w:val="33A3C9"/>
          <w:sz w:val="28"/>
          <w:szCs w:val="28"/>
        </w:rPr>
        <w:t>Einleitung</w:t>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t>Seite 2</w:t>
      </w:r>
    </w:p>
    <w:p w14:paraId="23C017B4" w14:textId="7256B12A" w:rsidR="00FB5ECD" w:rsidRPr="00957255" w:rsidRDefault="00957255" w:rsidP="003E08F2">
      <w:pPr>
        <w:pStyle w:val="berschrift1"/>
        <w:shd w:val="clear" w:color="auto" w:fill="FFFFFF"/>
        <w:spacing w:after="144" w:line="360" w:lineRule="auto"/>
        <w:textAlignment w:val="baseline"/>
        <w:rPr>
          <w:rFonts w:asciiTheme="minorHAnsi" w:hAnsiTheme="minorHAnsi" w:cstheme="minorHAnsi"/>
          <w:b w:val="0"/>
          <w:bCs w:val="0"/>
          <w:color w:val="33A3C9"/>
          <w:sz w:val="28"/>
          <w:szCs w:val="28"/>
        </w:rPr>
      </w:pPr>
      <w:r w:rsidRPr="00957255">
        <w:rPr>
          <w:rFonts w:asciiTheme="minorHAnsi" w:hAnsiTheme="minorHAnsi" w:cstheme="minorHAnsi"/>
          <w:b w:val="0"/>
          <w:bCs w:val="0"/>
          <w:color w:val="33A3C9"/>
          <w:sz w:val="28"/>
          <w:szCs w:val="28"/>
        </w:rPr>
        <w:t>Ablauf der Unterrichtseinheit</w:t>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t>Seite 3</w:t>
      </w:r>
    </w:p>
    <w:p w14:paraId="3F6CBC1D" w14:textId="6C3353B1" w:rsidR="00FB5ECD" w:rsidRPr="00957255" w:rsidRDefault="00957255" w:rsidP="003E08F2">
      <w:pPr>
        <w:pStyle w:val="berschrift1"/>
        <w:shd w:val="clear" w:color="auto" w:fill="FFFFFF"/>
        <w:spacing w:after="144" w:line="360" w:lineRule="auto"/>
        <w:textAlignment w:val="baseline"/>
        <w:rPr>
          <w:rFonts w:asciiTheme="minorHAnsi" w:hAnsiTheme="minorHAnsi" w:cstheme="minorHAnsi"/>
          <w:b w:val="0"/>
          <w:bCs w:val="0"/>
          <w:color w:val="33A3C9"/>
          <w:sz w:val="28"/>
          <w:szCs w:val="28"/>
        </w:rPr>
      </w:pPr>
      <w:r w:rsidRPr="00D72176">
        <w:rPr>
          <w:rFonts w:asciiTheme="minorHAnsi" w:hAnsiTheme="minorHAnsi" w:cstheme="minorHAnsi"/>
          <w:b w:val="0"/>
          <w:bCs w:val="0"/>
          <w:color w:val="33A3C9"/>
          <w:sz w:val="28"/>
          <w:szCs w:val="28"/>
        </w:rPr>
        <w:t>Didaktisch-methodischer Kommentar</w:t>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t>Seite 6</w:t>
      </w:r>
    </w:p>
    <w:p w14:paraId="66773FEC" w14:textId="77777777" w:rsidR="00957255" w:rsidRPr="00957255" w:rsidRDefault="00957255" w:rsidP="00D72176">
      <w:pPr>
        <w:pStyle w:val="berschrift1"/>
        <w:shd w:val="clear" w:color="auto" w:fill="FFFFFF"/>
        <w:spacing w:line="360" w:lineRule="auto"/>
        <w:textAlignment w:val="baseline"/>
        <w:rPr>
          <w:rFonts w:asciiTheme="minorHAnsi" w:hAnsiTheme="minorHAnsi" w:cstheme="minorHAnsi"/>
          <w:b w:val="0"/>
          <w:bCs w:val="0"/>
          <w:color w:val="33A3C9"/>
          <w:sz w:val="28"/>
          <w:szCs w:val="28"/>
        </w:rPr>
      </w:pPr>
      <w:r w:rsidRPr="00957255">
        <w:rPr>
          <w:rFonts w:asciiTheme="minorHAnsi" w:hAnsiTheme="minorHAnsi" w:cstheme="minorHAnsi"/>
          <w:b w:val="0"/>
          <w:bCs w:val="0"/>
          <w:color w:val="33A3C9"/>
          <w:sz w:val="28"/>
          <w:szCs w:val="28"/>
        </w:rPr>
        <w:t xml:space="preserve">Hinweise zur Integration der Arbeitsmaterialien </w:t>
      </w:r>
    </w:p>
    <w:p w14:paraId="081E9E12" w14:textId="6F530964" w:rsidR="00957255" w:rsidRPr="00957255" w:rsidRDefault="00957255" w:rsidP="003E08F2">
      <w:pPr>
        <w:pStyle w:val="berschrift1"/>
        <w:shd w:val="clear" w:color="auto" w:fill="FFFFFF"/>
        <w:spacing w:line="360" w:lineRule="auto"/>
        <w:textAlignment w:val="baseline"/>
        <w:rPr>
          <w:rFonts w:asciiTheme="minorHAnsi" w:hAnsiTheme="minorHAnsi" w:cstheme="minorHAnsi"/>
          <w:b w:val="0"/>
          <w:bCs w:val="0"/>
          <w:color w:val="33A3C9"/>
          <w:sz w:val="28"/>
          <w:szCs w:val="28"/>
        </w:rPr>
      </w:pPr>
      <w:r w:rsidRPr="00957255">
        <w:rPr>
          <w:rFonts w:asciiTheme="minorHAnsi" w:hAnsiTheme="minorHAnsi" w:cstheme="minorHAnsi"/>
          <w:b w:val="0"/>
          <w:bCs w:val="0"/>
          <w:color w:val="33A3C9"/>
          <w:sz w:val="28"/>
          <w:szCs w:val="28"/>
        </w:rPr>
        <w:t>in den Unterricht</w:t>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t>Seite 9</w:t>
      </w:r>
    </w:p>
    <w:p w14:paraId="1153BA90" w14:textId="749848B6" w:rsidR="00957255" w:rsidRPr="00957255" w:rsidRDefault="00957255" w:rsidP="003E08F2">
      <w:pPr>
        <w:pStyle w:val="berschrift1"/>
        <w:shd w:val="clear" w:color="auto" w:fill="FFFFFF"/>
        <w:spacing w:line="360" w:lineRule="auto"/>
        <w:textAlignment w:val="baseline"/>
        <w:rPr>
          <w:rFonts w:asciiTheme="minorHAnsi" w:hAnsiTheme="minorHAnsi" w:cstheme="minorHAnsi"/>
          <w:b w:val="0"/>
          <w:bCs w:val="0"/>
          <w:color w:val="33A3C9"/>
          <w:sz w:val="28"/>
          <w:szCs w:val="28"/>
        </w:rPr>
      </w:pPr>
      <w:r w:rsidRPr="00957255">
        <w:rPr>
          <w:rFonts w:asciiTheme="minorHAnsi" w:hAnsiTheme="minorHAnsi" w:cstheme="minorHAnsi"/>
          <w:b w:val="0"/>
          <w:bCs w:val="0"/>
          <w:color w:val="33A3C9"/>
          <w:sz w:val="28"/>
          <w:szCs w:val="28"/>
        </w:rPr>
        <w:t>Anhang: Arbeits- und Aufgabenblätter</w:t>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t>Seite 19</w:t>
      </w:r>
    </w:p>
    <w:p w14:paraId="204C5E41" w14:textId="3C593466" w:rsidR="00572C6E" w:rsidRDefault="00957255" w:rsidP="003E08F2">
      <w:pPr>
        <w:pStyle w:val="berschrift1"/>
        <w:shd w:val="clear" w:color="auto" w:fill="FFFFFF"/>
        <w:spacing w:line="360" w:lineRule="auto"/>
        <w:textAlignment w:val="baseline"/>
        <w:rPr>
          <w:rFonts w:asciiTheme="minorHAnsi" w:hAnsiTheme="minorHAnsi" w:cstheme="minorHAnsi"/>
          <w:b w:val="0"/>
          <w:bCs w:val="0"/>
          <w:color w:val="33A3C9"/>
          <w:sz w:val="28"/>
          <w:szCs w:val="28"/>
        </w:rPr>
      </w:pPr>
      <w:r w:rsidRPr="00957255">
        <w:rPr>
          <w:rFonts w:asciiTheme="minorHAnsi" w:hAnsiTheme="minorHAnsi" w:cstheme="minorHAnsi"/>
          <w:b w:val="0"/>
          <w:bCs w:val="0"/>
          <w:color w:val="33A3C9"/>
          <w:sz w:val="28"/>
          <w:szCs w:val="28"/>
        </w:rPr>
        <w:t>Impressum</w:t>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r>
      <w:r w:rsidRPr="00957255">
        <w:rPr>
          <w:rFonts w:asciiTheme="minorHAnsi" w:hAnsiTheme="minorHAnsi" w:cstheme="minorHAnsi"/>
          <w:b w:val="0"/>
          <w:bCs w:val="0"/>
          <w:color w:val="33A3C9"/>
          <w:sz w:val="28"/>
          <w:szCs w:val="28"/>
        </w:rPr>
        <w:tab/>
        <w:t>Seite 3</w:t>
      </w:r>
      <w:r w:rsidR="001F7D0D">
        <w:rPr>
          <w:rFonts w:asciiTheme="minorHAnsi" w:hAnsiTheme="minorHAnsi" w:cstheme="minorHAnsi"/>
          <w:b w:val="0"/>
          <w:bCs w:val="0"/>
          <w:color w:val="33A3C9"/>
          <w:sz w:val="28"/>
          <w:szCs w:val="28"/>
        </w:rPr>
        <w:t>0</w:t>
      </w:r>
    </w:p>
    <w:p w14:paraId="55EFFAC0" w14:textId="77777777" w:rsidR="00572C6E" w:rsidRPr="00D72176" w:rsidRDefault="00572C6E" w:rsidP="00572C6E">
      <w:pPr>
        <w:pStyle w:val="berschrift1"/>
        <w:shd w:val="clear" w:color="auto" w:fill="FFFFFF"/>
        <w:spacing w:line="360" w:lineRule="auto"/>
        <w:textAlignment w:val="baseline"/>
        <w:rPr>
          <w:rFonts w:asciiTheme="minorHAnsi" w:hAnsiTheme="minorHAnsi" w:cstheme="minorHAnsi"/>
          <w:b w:val="0"/>
          <w:bCs w:val="0"/>
          <w:color w:val="33A3C9"/>
          <w:sz w:val="28"/>
          <w:szCs w:val="28"/>
        </w:rPr>
      </w:pPr>
    </w:p>
    <w:p w14:paraId="03ADC590" w14:textId="77777777" w:rsidR="00FB5ECD" w:rsidRDefault="00FB5ECD">
      <w:pPr>
        <w:rPr>
          <w:rFonts w:eastAsia="Times New Roman" w:cstheme="minorHAnsi"/>
          <w:b/>
          <w:color w:val="33A3C9"/>
          <w:kern w:val="36"/>
          <w:sz w:val="28"/>
          <w:szCs w:val="28"/>
        </w:rPr>
      </w:pPr>
      <w:r>
        <w:rPr>
          <w:rFonts w:cstheme="minorHAnsi"/>
          <w:bCs/>
          <w:color w:val="33A3C9"/>
          <w:sz w:val="28"/>
          <w:szCs w:val="28"/>
        </w:rPr>
        <w:br w:type="page"/>
      </w:r>
    </w:p>
    <w:p w14:paraId="7E7F3134" w14:textId="77777777" w:rsidR="004C606B" w:rsidRDefault="004C606B" w:rsidP="00A02FC7">
      <w:pPr>
        <w:pStyle w:val="berschrift1"/>
        <w:shd w:val="clear" w:color="auto" w:fill="FFFFFF"/>
        <w:spacing w:after="144"/>
        <w:textAlignment w:val="baseline"/>
        <w:rPr>
          <w:rFonts w:asciiTheme="minorHAnsi" w:hAnsiTheme="minorHAnsi" w:cstheme="minorHAnsi"/>
          <w:bCs w:val="0"/>
          <w:color w:val="33A3C9"/>
          <w:sz w:val="32"/>
          <w:szCs w:val="32"/>
        </w:rPr>
      </w:pPr>
    </w:p>
    <w:p w14:paraId="0C2F11BF" w14:textId="191E84A9" w:rsidR="00A02FC7" w:rsidRPr="00572C6E" w:rsidRDefault="00A02FC7" w:rsidP="00A02FC7">
      <w:pPr>
        <w:pStyle w:val="berschrift1"/>
        <w:shd w:val="clear" w:color="auto" w:fill="FFFFFF"/>
        <w:spacing w:after="144"/>
        <w:textAlignment w:val="baseline"/>
        <w:rPr>
          <w:rFonts w:asciiTheme="minorHAnsi" w:hAnsiTheme="minorHAnsi" w:cstheme="minorHAnsi"/>
          <w:bCs w:val="0"/>
          <w:color w:val="33A3C9"/>
          <w:sz w:val="32"/>
          <w:szCs w:val="32"/>
        </w:rPr>
      </w:pPr>
      <w:r w:rsidRPr="00572C6E">
        <w:rPr>
          <w:rFonts w:asciiTheme="minorHAnsi" w:hAnsiTheme="minorHAnsi" w:cstheme="minorHAnsi"/>
          <w:bCs w:val="0"/>
          <w:color w:val="33A3C9"/>
          <w:sz w:val="32"/>
          <w:szCs w:val="32"/>
        </w:rPr>
        <w:t>Kurzinformation</w:t>
      </w:r>
      <w:r w:rsidR="00522542">
        <w:rPr>
          <w:rFonts w:asciiTheme="minorHAnsi" w:hAnsiTheme="minorHAnsi" w:cstheme="minorHAnsi"/>
          <w:bCs w:val="0"/>
          <w:color w:val="33A3C9"/>
          <w:sz w:val="32"/>
          <w:szCs w:val="32"/>
        </w:rPr>
        <w:t>en</w:t>
      </w:r>
      <w:r w:rsidRPr="00572C6E">
        <w:rPr>
          <w:rFonts w:asciiTheme="minorHAnsi" w:hAnsiTheme="minorHAnsi" w:cstheme="minorHAnsi"/>
          <w:bCs w:val="0"/>
          <w:color w:val="33A3C9"/>
          <w:sz w:val="32"/>
          <w:szCs w:val="32"/>
        </w:rPr>
        <w:t xml:space="preserve"> zu</w:t>
      </w:r>
      <w:r w:rsidR="00063C56">
        <w:rPr>
          <w:rFonts w:asciiTheme="minorHAnsi" w:hAnsiTheme="minorHAnsi" w:cstheme="minorHAnsi"/>
          <w:bCs w:val="0"/>
          <w:color w:val="33A3C9"/>
          <w:sz w:val="32"/>
          <w:szCs w:val="32"/>
        </w:rPr>
        <w:t>r</w:t>
      </w:r>
      <w:r w:rsidRPr="00572C6E">
        <w:rPr>
          <w:rFonts w:asciiTheme="minorHAnsi" w:hAnsiTheme="minorHAnsi" w:cstheme="minorHAnsi"/>
          <w:bCs w:val="0"/>
          <w:color w:val="33A3C9"/>
          <w:sz w:val="32"/>
          <w:szCs w:val="32"/>
        </w:rPr>
        <w:t xml:space="preserve"> Unterrichts</w:t>
      </w:r>
      <w:r w:rsidR="0057793C">
        <w:rPr>
          <w:rFonts w:asciiTheme="minorHAnsi" w:hAnsiTheme="minorHAnsi" w:cstheme="minorHAnsi"/>
          <w:bCs w:val="0"/>
          <w:color w:val="33A3C9"/>
          <w:sz w:val="32"/>
          <w:szCs w:val="32"/>
        </w:rPr>
        <w:t>einheit</w:t>
      </w:r>
    </w:p>
    <w:tbl>
      <w:tblPr>
        <w:tblW w:w="4960" w:type="pct"/>
        <w:tblCellSpacing w:w="0" w:type="dxa"/>
        <w:tblInd w:w="75" w:type="dxa"/>
        <w:tblCellMar>
          <w:left w:w="0" w:type="dxa"/>
          <w:right w:w="0" w:type="dxa"/>
        </w:tblCellMar>
        <w:tblLook w:val="04A0" w:firstRow="1" w:lastRow="0" w:firstColumn="1" w:lastColumn="0" w:noHBand="0" w:noVBand="1"/>
      </w:tblPr>
      <w:tblGrid>
        <w:gridCol w:w="2052"/>
        <w:gridCol w:w="6947"/>
      </w:tblGrid>
      <w:tr w:rsidR="00A02FC7" w:rsidRPr="00EE25B8" w14:paraId="155E6F52" w14:textId="77777777" w:rsidTr="006B2C44">
        <w:trPr>
          <w:tblCellSpacing w:w="0" w:type="dxa"/>
        </w:trPr>
        <w:tc>
          <w:tcPr>
            <w:tcW w:w="1140" w:type="pct"/>
            <w:tcBorders>
              <w:bottom w:val="single" w:sz="6" w:space="0" w:color="FFFFFF"/>
            </w:tcBorders>
            <w:shd w:val="clear" w:color="auto" w:fill="D2E1E4"/>
            <w:tcMar>
              <w:top w:w="75" w:type="dxa"/>
              <w:left w:w="75" w:type="dxa"/>
              <w:bottom w:w="75" w:type="dxa"/>
              <w:right w:w="75" w:type="dxa"/>
            </w:tcMar>
            <w:hideMark/>
          </w:tcPr>
          <w:p w14:paraId="04C88616" w14:textId="77777777" w:rsidR="00A02FC7" w:rsidRPr="00EE25B8" w:rsidRDefault="00A02FC7" w:rsidP="006E1BBA">
            <w:pPr>
              <w:rPr>
                <w:rFonts w:cstheme="minorHAnsi"/>
              </w:rPr>
            </w:pPr>
            <w:r w:rsidRPr="00EE25B8">
              <w:rPr>
                <w:rFonts w:cstheme="minorHAnsi"/>
              </w:rPr>
              <w:t>Fach/Fächer</w:t>
            </w:r>
          </w:p>
        </w:tc>
        <w:tc>
          <w:tcPr>
            <w:tcW w:w="3860" w:type="pct"/>
            <w:tcBorders>
              <w:bottom w:val="single" w:sz="6" w:space="0" w:color="A6B6C3"/>
            </w:tcBorders>
            <w:tcMar>
              <w:top w:w="75" w:type="dxa"/>
              <w:left w:w="255" w:type="dxa"/>
              <w:bottom w:w="75" w:type="dxa"/>
              <w:right w:w="255" w:type="dxa"/>
            </w:tcMar>
            <w:hideMark/>
          </w:tcPr>
          <w:p w14:paraId="1BCCA83A" w14:textId="77777777" w:rsidR="00A02FC7" w:rsidRPr="00EE25B8" w:rsidRDefault="00CB3EAA" w:rsidP="006E1BBA">
            <w:pPr>
              <w:rPr>
                <w:rFonts w:cstheme="minorHAnsi"/>
                <w:color w:val="808080" w:themeColor="background1" w:themeShade="80"/>
              </w:rPr>
            </w:pPr>
            <w:r w:rsidRPr="00EE25B8">
              <w:rPr>
                <w:rFonts w:cstheme="minorHAnsi"/>
              </w:rPr>
              <w:t>Geschichte</w:t>
            </w:r>
          </w:p>
        </w:tc>
      </w:tr>
      <w:tr w:rsidR="00A02FC7" w:rsidRPr="00EE25B8" w14:paraId="073E51D7" w14:textId="77777777" w:rsidTr="006B2C44">
        <w:trPr>
          <w:tblCellSpacing w:w="0" w:type="dxa"/>
        </w:trPr>
        <w:tc>
          <w:tcPr>
            <w:tcW w:w="1140" w:type="pct"/>
            <w:tcBorders>
              <w:bottom w:val="single" w:sz="6" w:space="0" w:color="FFFFFF"/>
            </w:tcBorders>
            <w:shd w:val="clear" w:color="auto" w:fill="D2E1E4"/>
            <w:tcMar>
              <w:top w:w="75" w:type="dxa"/>
              <w:left w:w="75" w:type="dxa"/>
              <w:bottom w:w="75" w:type="dxa"/>
              <w:right w:w="75" w:type="dxa"/>
            </w:tcMar>
            <w:hideMark/>
          </w:tcPr>
          <w:p w14:paraId="62E163BF" w14:textId="77777777" w:rsidR="00A02FC7" w:rsidRPr="00EE25B8" w:rsidRDefault="00A02FC7" w:rsidP="006E1BBA">
            <w:pPr>
              <w:rPr>
                <w:rFonts w:cstheme="minorHAnsi"/>
              </w:rPr>
            </w:pPr>
            <w:r w:rsidRPr="00EE25B8">
              <w:rPr>
                <w:rFonts w:cstheme="minorHAnsi"/>
              </w:rPr>
              <w:t>Schulform</w:t>
            </w:r>
          </w:p>
        </w:tc>
        <w:tc>
          <w:tcPr>
            <w:tcW w:w="3860" w:type="pct"/>
            <w:tcBorders>
              <w:bottom w:val="single" w:sz="6" w:space="0" w:color="A6B6C3"/>
            </w:tcBorders>
            <w:tcMar>
              <w:top w:w="75" w:type="dxa"/>
              <w:left w:w="255" w:type="dxa"/>
              <w:bottom w:w="75" w:type="dxa"/>
              <w:right w:w="255" w:type="dxa"/>
            </w:tcMar>
            <w:hideMark/>
          </w:tcPr>
          <w:p w14:paraId="7BBC70BF" w14:textId="77777777" w:rsidR="00A02FC7" w:rsidRPr="00EE25B8" w:rsidRDefault="00CB3EAA" w:rsidP="006E1BBA">
            <w:pPr>
              <w:rPr>
                <w:rFonts w:cstheme="minorHAnsi"/>
              </w:rPr>
            </w:pPr>
            <w:r w:rsidRPr="00EE25B8">
              <w:rPr>
                <w:rFonts w:cstheme="minorHAnsi"/>
              </w:rPr>
              <w:t>Gymnasium</w:t>
            </w:r>
            <w:r w:rsidR="00065899" w:rsidRPr="00EE25B8">
              <w:rPr>
                <w:rFonts w:cstheme="minorHAnsi"/>
              </w:rPr>
              <w:t>, Gesamtschule</w:t>
            </w:r>
          </w:p>
        </w:tc>
      </w:tr>
      <w:tr w:rsidR="006B2C44" w:rsidRPr="00EE25B8" w14:paraId="273F9186" w14:textId="77777777" w:rsidTr="006B2C44">
        <w:trPr>
          <w:tblCellSpacing w:w="0" w:type="dxa"/>
        </w:trPr>
        <w:tc>
          <w:tcPr>
            <w:tcW w:w="1140" w:type="pct"/>
            <w:tcBorders>
              <w:bottom w:val="single" w:sz="6" w:space="0" w:color="FFFFFF"/>
            </w:tcBorders>
            <w:shd w:val="clear" w:color="auto" w:fill="D2E1E4"/>
            <w:tcMar>
              <w:top w:w="75" w:type="dxa"/>
              <w:left w:w="75" w:type="dxa"/>
              <w:bottom w:w="75" w:type="dxa"/>
              <w:right w:w="75" w:type="dxa"/>
            </w:tcMar>
          </w:tcPr>
          <w:p w14:paraId="7CD661B8" w14:textId="77777777" w:rsidR="006B2C44" w:rsidRPr="00EE25B8" w:rsidRDefault="006B2C44" w:rsidP="006E1BBA">
            <w:pPr>
              <w:rPr>
                <w:rFonts w:cstheme="minorHAnsi"/>
              </w:rPr>
            </w:pPr>
            <w:r w:rsidRPr="00EE25B8">
              <w:rPr>
                <w:rFonts w:cstheme="minorHAnsi"/>
              </w:rPr>
              <w:t>Jahrgangsstufe(n)</w:t>
            </w:r>
          </w:p>
        </w:tc>
        <w:tc>
          <w:tcPr>
            <w:tcW w:w="3860" w:type="pct"/>
            <w:tcBorders>
              <w:bottom w:val="single" w:sz="6" w:space="0" w:color="A6B6C3"/>
            </w:tcBorders>
            <w:tcMar>
              <w:top w:w="75" w:type="dxa"/>
              <w:left w:w="255" w:type="dxa"/>
              <w:bottom w:w="75" w:type="dxa"/>
              <w:right w:w="255" w:type="dxa"/>
            </w:tcMar>
          </w:tcPr>
          <w:p w14:paraId="476FCE06" w14:textId="708DC41A" w:rsidR="006B2C44" w:rsidRPr="00EE25B8" w:rsidRDefault="00CB3EAA" w:rsidP="006E1BBA">
            <w:pPr>
              <w:rPr>
                <w:rFonts w:cstheme="minorHAnsi"/>
                <w:i/>
              </w:rPr>
            </w:pPr>
            <w:r w:rsidRPr="00D72176">
              <w:rPr>
                <w:rFonts w:cstheme="minorHAnsi"/>
              </w:rPr>
              <w:t>Sekundarstufe I</w:t>
            </w:r>
            <w:r w:rsidR="00C14863" w:rsidRPr="00D72176">
              <w:rPr>
                <w:rFonts w:cstheme="minorHAnsi"/>
              </w:rPr>
              <w:t xml:space="preserve"> (6.</w:t>
            </w:r>
            <w:r w:rsidR="00681063" w:rsidRPr="00D72176">
              <w:rPr>
                <w:rFonts w:cstheme="minorHAnsi"/>
              </w:rPr>
              <w:t>–</w:t>
            </w:r>
            <w:r w:rsidR="00C14863" w:rsidRPr="00D72176">
              <w:rPr>
                <w:rFonts w:cstheme="minorHAnsi"/>
              </w:rPr>
              <w:t>8. Klasse)</w:t>
            </w:r>
          </w:p>
        </w:tc>
      </w:tr>
      <w:tr w:rsidR="00A02FC7" w:rsidRPr="00EE25B8" w14:paraId="63DB4588" w14:textId="77777777" w:rsidTr="006B2C44">
        <w:trPr>
          <w:tblCellSpacing w:w="0" w:type="dxa"/>
        </w:trPr>
        <w:tc>
          <w:tcPr>
            <w:tcW w:w="1140" w:type="pct"/>
            <w:tcBorders>
              <w:bottom w:val="single" w:sz="6" w:space="0" w:color="FFFFFF"/>
            </w:tcBorders>
            <w:shd w:val="clear" w:color="auto" w:fill="D2E1E4"/>
            <w:tcMar>
              <w:top w:w="75" w:type="dxa"/>
              <w:left w:w="75" w:type="dxa"/>
              <w:bottom w:w="75" w:type="dxa"/>
              <w:right w:w="75" w:type="dxa"/>
            </w:tcMar>
            <w:hideMark/>
          </w:tcPr>
          <w:p w14:paraId="4CBE973F" w14:textId="77777777" w:rsidR="00A02FC7" w:rsidRPr="00EE25B8" w:rsidRDefault="00A02FC7" w:rsidP="006E1BBA">
            <w:pPr>
              <w:rPr>
                <w:rFonts w:cstheme="minorHAnsi"/>
              </w:rPr>
            </w:pPr>
            <w:r w:rsidRPr="00EE25B8">
              <w:rPr>
                <w:rFonts w:cstheme="minorHAnsi"/>
              </w:rPr>
              <w:t>Zeitraum</w:t>
            </w:r>
          </w:p>
        </w:tc>
        <w:tc>
          <w:tcPr>
            <w:tcW w:w="3860" w:type="pct"/>
            <w:tcBorders>
              <w:bottom w:val="single" w:sz="6" w:space="0" w:color="A6B6C3"/>
            </w:tcBorders>
            <w:tcMar>
              <w:top w:w="75" w:type="dxa"/>
              <w:left w:w="255" w:type="dxa"/>
              <w:bottom w:w="75" w:type="dxa"/>
              <w:right w:w="255" w:type="dxa"/>
            </w:tcMar>
            <w:hideMark/>
          </w:tcPr>
          <w:p w14:paraId="46BD365C" w14:textId="372FE84B" w:rsidR="00A02FC7" w:rsidRPr="00EE25B8" w:rsidRDefault="00E127DF" w:rsidP="006E1BBA">
            <w:pPr>
              <w:rPr>
                <w:rFonts w:cstheme="minorHAnsi"/>
              </w:rPr>
            </w:pPr>
            <w:r w:rsidRPr="00EE25B8">
              <w:rPr>
                <w:rFonts w:cstheme="minorHAnsi"/>
              </w:rPr>
              <w:t>4</w:t>
            </w:r>
            <w:r w:rsidR="00065899" w:rsidRPr="00EE25B8">
              <w:rPr>
                <w:rFonts w:cstheme="minorHAnsi"/>
              </w:rPr>
              <w:t xml:space="preserve"> </w:t>
            </w:r>
            <w:r w:rsidR="0057793C">
              <w:rPr>
                <w:rFonts w:cstheme="minorHAnsi"/>
              </w:rPr>
              <w:t>Unterrichtsstunden</w:t>
            </w:r>
          </w:p>
        </w:tc>
      </w:tr>
    </w:tbl>
    <w:p w14:paraId="122C0F70" w14:textId="77777777" w:rsidR="00AA4603" w:rsidRPr="00EE25B8" w:rsidRDefault="00AA4603" w:rsidP="00AA4603">
      <w:pPr>
        <w:pBdr>
          <w:bottom w:val="single" w:sz="6" w:space="4" w:color="A6B6C3"/>
        </w:pBdr>
        <w:spacing w:before="60" w:afterLines="60" w:after="144" w:line="240" w:lineRule="auto"/>
        <w:outlineLvl w:val="0"/>
        <w:rPr>
          <w:rFonts w:eastAsia="Times New Roman" w:cstheme="minorHAnsi"/>
          <w:b/>
          <w:bCs/>
          <w:color w:val="931136"/>
          <w:kern w:val="36"/>
          <w:sz w:val="24"/>
          <w:szCs w:val="24"/>
        </w:rPr>
      </w:pPr>
    </w:p>
    <w:p w14:paraId="4B4940FF" w14:textId="2A3795DF" w:rsidR="0044423C" w:rsidRPr="00572C6E" w:rsidRDefault="008E2A20" w:rsidP="00D72176">
      <w:pPr>
        <w:pStyle w:val="berschrift1"/>
        <w:shd w:val="clear" w:color="auto" w:fill="FFFFFF"/>
        <w:textAlignment w:val="baseline"/>
        <w:rPr>
          <w:rFonts w:asciiTheme="minorHAnsi" w:hAnsiTheme="minorHAnsi" w:cstheme="minorHAnsi"/>
          <w:bCs w:val="0"/>
          <w:color w:val="33A3C9"/>
          <w:sz w:val="32"/>
          <w:szCs w:val="32"/>
        </w:rPr>
      </w:pPr>
      <w:r w:rsidRPr="00572C6E">
        <w:rPr>
          <w:rFonts w:asciiTheme="minorHAnsi" w:hAnsiTheme="minorHAnsi" w:cstheme="minorHAnsi"/>
          <w:bCs w:val="0"/>
          <w:color w:val="33A3C9"/>
          <w:sz w:val="32"/>
          <w:szCs w:val="32"/>
        </w:rPr>
        <w:t>Überblick</w:t>
      </w:r>
    </w:p>
    <w:p w14:paraId="544F6442" w14:textId="3CDF342E" w:rsidR="009D339F" w:rsidRPr="00EE25B8" w:rsidRDefault="0085654C" w:rsidP="00343FA4">
      <w:pPr>
        <w:spacing w:before="60" w:afterLines="60" w:after="144" w:line="240" w:lineRule="auto"/>
        <w:jc w:val="both"/>
        <w:rPr>
          <w:rFonts w:eastAsia="Times New Roman" w:cstheme="minorHAnsi"/>
          <w:color w:val="000000"/>
        </w:rPr>
      </w:pPr>
      <w:r w:rsidRPr="00EE25B8">
        <w:rPr>
          <w:rFonts w:eastAsia="Times New Roman" w:cstheme="minorHAnsi"/>
          <w:color w:val="000000"/>
        </w:rPr>
        <w:t xml:space="preserve">Die Unterrichtsmaterialien </w:t>
      </w:r>
      <w:r w:rsidR="0057793C">
        <w:rPr>
          <w:rFonts w:eastAsia="Times New Roman" w:cstheme="minorHAnsi"/>
          <w:color w:val="000000"/>
        </w:rPr>
        <w:t>zum</w:t>
      </w:r>
      <w:r w:rsidR="00D9299B" w:rsidRPr="00EE25B8">
        <w:rPr>
          <w:rFonts w:eastAsia="Times New Roman" w:cstheme="minorHAnsi"/>
          <w:color w:val="000000"/>
        </w:rPr>
        <w:t xml:space="preserve"> Lehrwerk </w:t>
      </w:r>
      <w:r w:rsidR="00D9299B" w:rsidRPr="00EE25B8">
        <w:rPr>
          <w:rFonts w:eastAsia="Times New Roman" w:cstheme="minorHAnsi"/>
          <w:i/>
          <w:color w:val="000000"/>
        </w:rPr>
        <w:t>Europa</w:t>
      </w:r>
      <w:r w:rsidR="00681063" w:rsidRPr="00EE25B8">
        <w:rPr>
          <w:rFonts w:eastAsia="Times New Roman" w:cstheme="minorHAnsi"/>
          <w:bCs/>
          <w:i/>
          <w:kern w:val="36"/>
        </w:rPr>
        <w:t xml:space="preserve"> – </w:t>
      </w:r>
      <w:r w:rsidR="00D9299B" w:rsidRPr="00EE25B8">
        <w:rPr>
          <w:rFonts w:eastAsia="Times New Roman" w:cstheme="minorHAnsi"/>
          <w:bCs/>
          <w:i/>
          <w:kern w:val="36"/>
        </w:rPr>
        <w:t>Unsere Geschichte</w:t>
      </w:r>
      <w:r w:rsidR="00681063" w:rsidRPr="00EE25B8">
        <w:rPr>
          <w:rFonts w:eastAsia="Times New Roman" w:cstheme="minorHAnsi"/>
          <w:bCs/>
          <w:i/>
          <w:kern w:val="36"/>
        </w:rPr>
        <w:t xml:space="preserve">, </w:t>
      </w:r>
      <w:r w:rsidR="00D9299B" w:rsidRPr="00EE25B8">
        <w:rPr>
          <w:rFonts w:eastAsia="Times New Roman" w:cstheme="minorHAnsi"/>
          <w:bCs/>
          <w:i/>
          <w:kern w:val="36"/>
        </w:rPr>
        <w:t xml:space="preserve">Band 1: Von der Ur- und Frühgeschichte bis zum Mittelalter, Kapitel 10.3, S. 208–213 </w:t>
      </w:r>
      <w:r w:rsidRPr="00EE25B8">
        <w:rPr>
          <w:rFonts w:eastAsia="Times New Roman" w:cstheme="minorHAnsi"/>
          <w:color w:val="000000"/>
        </w:rPr>
        <w:t xml:space="preserve">zum Thema </w:t>
      </w:r>
      <w:r w:rsidR="00CB3EAA" w:rsidRPr="00EE25B8">
        <w:rPr>
          <w:rFonts w:eastAsia="Times New Roman" w:cstheme="minorHAnsi"/>
          <w:i/>
          <w:color w:val="000000"/>
        </w:rPr>
        <w:t>„</w:t>
      </w:r>
      <w:r w:rsidR="00C704F7" w:rsidRPr="00D72176">
        <w:rPr>
          <w:rFonts w:eastAsia="Times New Roman" w:cstheme="minorHAnsi"/>
          <w:color w:val="000000"/>
        </w:rPr>
        <w:t>Polen und Litauen</w:t>
      </w:r>
      <w:r w:rsidR="00C14863" w:rsidRPr="00D72176">
        <w:rPr>
          <w:rFonts w:eastAsia="Times New Roman" w:cstheme="minorHAnsi"/>
          <w:color w:val="000000"/>
        </w:rPr>
        <w:t xml:space="preserve"> </w:t>
      </w:r>
      <w:r w:rsidR="00D9299B" w:rsidRPr="00D72176">
        <w:rPr>
          <w:rFonts w:eastAsia="Times New Roman" w:cstheme="minorHAnsi"/>
          <w:color w:val="000000"/>
        </w:rPr>
        <w:t>im 14. u</w:t>
      </w:r>
      <w:r w:rsidR="00CB3EAA" w:rsidRPr="00D72176">
        <w:rPr>
          <w:rFonts w:eastAsia="Times New Roman" w:cstheme="minorHAnsi"/>
          <w:color w:val="000000"/>
        </w:rPr>
        <w:t>nd 15. Jahrhundert</w:t>
      </w:r>
      <w:r w:rsidR="00CB3EAA" w:rsidRPr="00EE25B8">
        <w:rPr>
          <w:rFonts w:eastAsia="Times New Roman" w:cstheme="minorHAnsi"/>
          <w:i/>
          <w:color w:val="000000"/>
        </w:rPr>
        <w:t xml:space="preserve">“ </w:t>
      </w:r>
      <w:r w:rsidR="00CB3EAA" w:rsidRPr="00EE25B8">
        <w:rPr>
          <w:rFonts w:eastAsia="Times New Roman" w:cstheme="minorHAnsi"/>
          <w:color w:val="000000"/>
        </w:rPr>
        <w:t xml:space="preserve">richten den Blick auf die äußere und innere Entwicklung des Königreiches Polen unter der Herrschaft Kasimirs des Großen sowie der </w:t>
      </w:r>
      <w:r w:rsidR="00515B1B" w:rsidRPr="00EE25B8">
        <w:rPr>
          <w:rFonts w:eastAsia="Times New Roman" w:cstheme="minorHAnsi"/>
          <w:color w:val="000000"/>
        </w:rPr>
        <w:t>polnisch</w:t>
      </w:r>
      <w:r w:rsidR="00CB3EAA" w:rsidRPr="00EE25B8">
        <w:rPr>
          <w:rFonts w:eastAsia="Times New Roman" w:cstheme="minorHAnsi"/>
          <w:color w:val="000000"/>
        </w:rPr>
        <w:t>-</w:t>
      </w:r>
      <w:r w:rsidR="00515B1B" w:rsidRPr="00EE25B8">
        <w:rPr>
          <w:rFonts w:eastAsia="Times New Roman" w:cstheme="minorHAnsi"/>
          <w:color w:val="000000"/>
        </w:rPr>
        <w:t xml:space="preserve">litauischen </w:t>
      </w:r>
      <w:r w:rsidR="00CB3EAA" w:rsidRPr="00EE25B8">
        <w:rPr>
          <w:rFonts w:eastAsia="Times New Roman" w:cstheme="minorHAnsi"/>
          <w:color w:val="000000"/>
        </w:rPr>
        <w:t>Union unter der Herrschaft der Jagiellonen</w:t>
      </w:r>
      <w:r w:rsidR="002D2552" w:rsidRPr="00EE25B8">
        <w:rPr>
          <w:rFonts w:eastAsia="Times New Roman" w:cstheme="minorHAnsi"/>
          <w:color w:val="000000"/>
        </w:rPr>
        <w:t>. An</w:t>
      </w:r>
      <w:r w:rsidR="006B201E" w:rsidRPr="00EE25B8">
        <w:rPr>
          <w:rFonts w:eastAsia="Times New Roman" w:cstheme="minorHAnsi"/>
          <w:color w:val="000000"/>
        </w:rPr>
        <w:t>hand</w:t>
      </w:r>
      <w:r w:rsidR="002D2552" w:rsidRPr="00EE25B8">
        <w:rPr>
          <w:rFonts w:eastAsia="Times New Roman" w:cstheme="minorHAnsi"/>
          <w:color w:val="000000"/>
        </w:rPr>
        <w:t xml:space="preserve"> </w:t>
      </w:r>
      <w:r w:rsidR="006B201E" w:rsidRPr="00EE25B8">
        <w:rPr>
          <w:rFonts w:eastAsia="Times New Roman" w:cstheme="minorHAnsi"/>
          <w:color w:val="000000"/>
        </w:rPr>
        <w:t>unterschiedlicher politischer</w:t>
      </w:r>
      <w:r w:rsidR="002D2552" w:rsidRPr="00EE25B8">
        <w:rPr>
          <w:rFonts w:eastAsia="Times New Roman" w:cstheme="minorHAnsi"/>
          <w:color w:val="000000"/>
        </w:rPr>
        <w:t xml:space="preserve">, </w:t>
      </w:r>
      <w:r w:rsidR="006B201E" w:rsidRPr="00EE25B8">
        <w:rPr>
          <w:rFonts w:eastAsia="Times New Roman" w:cstheme="minorHAnsi"/>
          <w:color w:val="000000"/>
        </w:rPr>
        <w:t xml:space="preserve">gesellschaftlicher </w:t>
      </w:r>
      <w:r w:rsidR="002D2552" w:rsidRPr="00EE25B8">
        <w:rPr>
          <w:rFonts w:eastAsia="Times New Roman" w:cstheme="minorHAnsi"/>
          <w:color w:val="000000"/>
        </w:rPr>
        <w:t xml:space="preserve">und </w:t>
      </w:r>
      <w:r w:rsidR="006B201E" w:rsidRPr="00EE25B8">
        <w:rPr>
          <w:rFonts w:eastAsia="Times New Roman" w:cstheme="minorHAnsi"/>
          <w:color w:val="000000"/>
        </w:rPr>
        <w:t xml:space="preserve">kultureller </w:t>
      </w:r>
      <w:r w:rsidR="002D2552" w:rsidRPr="00EE25B8">
        <w:rPr>
          <w:rFonts w:eastAsia="Times New Roman" w:cstheme="minorHAnsi"/>
          <w:color w:val="000000"/>
        </w:rPr>
        <w:t xml:space="preserve">Gesichtspunkte </w:t>
      </w:r>
      <w:r w:rsidR="007E4CEA" w:rsidRPr="00EE25B8">
        <w:rPr>
          <w:rFonts w:eastAsia="Times New Roman" w:cstheme="minorHAnsi"/>
          <w:color w:val="000000"/>
        </w:rPr>
        <w:t>können die</w:t>
      </w:r>
      <w:r w:rsidR="002D2552" w:rsidRPr="00EE25B8">
        <w:rPr>
          <w:rFonts w:eastAsia="Times New Roman" w:cstheme="minorHAnsi"/>
          <w:color w:val="000000"/>
        </w:rPr>
        <w:t xml:space="preserve"> Schülerinnen und Schü</w:t>
      </w:r>
      <w:r w:rsidR="00566B4B" w:rsidRPr="00EE25B8">
        <w:rPr>
          <w:rFonts w:eastAsia="Times New Roman" w:cstheme="minorHAnsi"/>
          <w:color w:val="000000"/>
        </w:rPr>
        <w:t>ler Ausprägungen des Wandels nachvollziehen</w:t>
      </w:r>
      <w:r w:rsidR="00681063" w:rsidRPr="00EE25B8">
        <w:rPr>
          <w:rFonts w:eastAsia="Times New Roman" w:cstheme="minorHAnsi"/>
          <w:color w:val="000000"/>
        </w:rPr>
        <w:t xml:space="preserve">. Sie </w:t>
      </w:r>
      <w:r w:rsidR="00E127DF" w:rsidRPr="00EE25B8">
        <w:rPr>
          <w:rFonts w:eastAsia="Times New Roman" w:cstheme="minorHAnsi"/>
          <w:color w:val="000000"/>
        </w:rPr>
        <w:t>entwickeln ein Verständnis für die besondere Bedeutung, die dieser Zeitabschnitt i</w:t>
      </w:r>
      <w:r w:rsidR="002D230F" w:rsidRPr="00EE25B8">
        <w:rPr>
          <w:rFonts w:eastAsia="Times New Roman" w:cstheme="minorHAnsi"/>
          <w:color w:val="000000"/>
        </w:rPr>
        <w:t>n</w:t>
      </w:r>
      <w:r w:rsidR="00E127DF" w:rsidRPr="00EE25B8">
        <w:rPr>
          <w:rFonts w:eastAsia="Times New Roman" w:cstheme="minorHAnsi"/>
          <w:color w:val="000000"/>
        </w:rPr>
        <w:t xml:space="preserve"> Polens</w:t>
      </w:r>
      <w:r w:rsidR="002D230F" w:rsidRPr="00EE25B8">
        <w:rPr>
          <w:rFonts w:eastAsia="Times New Roman" w:cstheme="minorHAnsi"/>
          <w:color w:val="000000"/>
        </w:rPr>
        <w:t xml:space="preserve"> Erinnerungskultur</w:t>
      </w:r>
      <w:r w:rsidR="00E127DF" w:rsidRPr="00EE25B8">
        <w:rPr>
          <w:rFonts w:eastAsia="Times New Roman" w:cstheme="minorHAnsi"/>
          <w:color w:val="000000"/>
        </w:rPr>
        <w:t xml:space="preserve"> innehat.</w:t>
      </w:r>
    </w:p>
    <w:p w14:paraId="04C607DB" w14:textId="4E71F117" w:rsidR="0044423C" w:rsidRPr="00572C6E" w:rsidRDefault="0044423C" w:rsidP="00572C6E">
      <w:pPr>
        <w:pStyle w:val="berschrift1"/>
        <w:shd w:val="clear" w:color="auto" w:fill="FFFFFF"/>
        <w:tabs>
          <w:tab w:val="left" w:pos="3353"/>
        </w:tabs>
        <w:spacing w:after="144"/>
        <w:textAlignment w:val="baseline"/>
        <w:rPr>
          <w:rFonts w:asciiTheme="minorHAnsi" w:hAnsiTheme="minorHAnsi" w:cstheme="minorHAnsi"/>
          <w:bCs w:val="0"/>
          <w:color w:val="33A3C9"/>
          <w:sz w:val="32"/>
          <w:szCs w:val="32"/>
        </w:rPr>
      </w:pPr>
      <w:r w:rsidRPr="00572C6E">
        <w:rPr>
          <w:rFonts w:asciiTheme="minorHAnsi" w:hAnsiTheme="minorHAnsi" w:cstheme="minorHAnsi"/>
          <w:bCs w:val="0"/>
          <w:color w:val="33A3C9"/>
          <w:sz w:val="32"/>
          <w:szCs w:val="32"/>
        </w:rPr>
        <w:t>Einleitung</w:t>
      </w:r>
      <w:r w:rsidR="00572C6E">
        <w:rPr>
          <w:rFonts w:asciiTheme="minorHAnsi" w:hAnsiTheme="minorHAnsi" w:cstheme="minorHAnsi"/>
          <w:bCs w:val="0"/>
          <w:color w:val="33A3C9"/>
          <w:sz w:val="32"/>
          <w:szCs w:val="32"/>
        </w:rPr>
        <w:tab/>
      </w:r>
    </w:p>
    <w:p w14:paraId="3C2801CC" w14:textId="0088EB66" w:rsidR="002D2552" w:rsidRPr="00063C56" w:rsidRDefault="002D2552" w:rsidP="00D72176">
      <w:pPr>
        <w:spacing w:afterLines="60" w:after="144" w:line="240" w:lineRule="auto"/>
        <w:jc w:val="both"/>
      </w:pPr>
      <w:r w:rsidRPr="00063C56">
        <w:rPr>
          <w:rFonts w:eastAsia="Times New Roman" w:cstheme="minorHAnsi"/>
        </w:rPr>
        <w:t xml:space="preserve">Die Erarbeitung </w:t>
      </w:r>
      <w:r w:rsidR="00D05C10" w:rsidRPr="00063C56">
        <w:rPr>
          <w:rFonts w:eastAsia="Times New Roman" w:cstheme="minorHAnsi"/>
        </w:rPr>
        <w:t xml:space="preserve">wichtiger </w:t>
      </w:r>
      <w:r w:rsidRPr="00063C56">
        <w:rPr>
          <w:rFonts w:eastAsia="Times New Roman" w:cstheme="minorHAnsi"/>
        </w:rPr>
        <w:t xml:space="preserve">Aspekte der Außenpolitik sowie der </w:t>
      </w:r>
      <w:r w:rsidR="0090400B" w:rsidRPr="00063C56">
        <w:rPr>
          <w:rFonts w:eastAsia="Times New Roman" w:cstheme="minorHAnsi"/>
        </w:rPr>
        <w:t xml:space="preserve">Reformen </w:t>
      </w:r>
      <w:r w:rsidR="00B6389B" w:rsidRPr="00063C56">
        <w:rPr>
          <w:rFonts w:eastAsia="Times New Roman" w:cstheme="minorHAnsi"/>
        </w:rPr>
        <w:t xml:space="preserve">im Inneren </w:t>
      </w:r>
      <w:r w:rsidR="0090400B" w:rsidRPr="00063C56">
        <w:rPr>
          <w:rFonts w:eastAsia="Times New Roman" w:cstheme="minorHAnsi"/>
        </w:rPr>
        <w:t xml:space="preserve">zur Zeit Kasimirs erfolgt </w:t>
      </w:r>
      <w:r w:rsidRPr="00063C56">
        <w:rPr>
          <w:rFonts w:eastAsia="Times New Roman" w:cstheme="minorHAnsi"/>
        </w:rPr>
        <w:t>unter der problemati</w:t>
      </w:r>
      <w:r w:rsidR="0090400B" w:rsidRPr="00063C56">
        <w:rPr>
          <w:rFonts w:eastAsia="Times New Roman" w:cstheme="minorHAnsi"/>
        </w:rPr>
        <w:t>sierenden Fragestellung</w:t>
      </w:r>
      <w:r w:rsidRPr="00063C56">
        <w:rPr>
          <w:rFonts w:eastAsia="Times New Roman" w:cstheme="minorHAnsi"/>
        </w:rPr>
        <w:t xml:space="preserve">, ob der letzte </w:t>
      </w:r>
      <w:proofErr w:type="spellStart"/>
      <w:r w:rsidRPr="00063C56">
        <w:rPr>
          <w:rFonts w:eastAsia="Times New Roman" w:cstheme="minorHAnsi"/>
        </w:rPr>
        <w:t>Piastenkönig</w:t>
      </w:r>
      <w:proofErr w:type="spellEnd"/>
      <w:r w:rsidRPr="00063C56">
        <w:rPr>
          <w:rFonts w:eastAsia="Times New Roman" w:cstheme="minorHAnsi"/>
        </w:rPr>
        <w:t xml:space="preserve"> den Beinamen „der Große“ </w:t>
      </w:r>
      <w:r w:rsidR="009B120D" w:rsidRPr="00063C56">
        <w:rPr>
          <w:rFonts w:eastAsia="Times New Roman" w:cstheme="minorHAnsi"/>
        </w:rPr>
        <w:t>zu Recht</w:t>
      </w:r>
      <w:r w:rsidRPr="00063C56">
        <w:rPr>
          <w:rFonts w:eastAsia="Times New Roman" w:cstheme="minorHAnsi"/>
        </w:rPr>
        <w:t xml:space="preserve"> erhalten hat. </w:t>
      </w:r>
      <w:r w:rsidR="00537883" w:rsidRPr="00063C56">
        <w:t xml:space="preserve">Indem die Schülerinnen und Schüler wichtige Merkmale seiner Außen- und Innenpolitik herausarbeiten, bietet sich ihnen die Gelegenheit, das positive Urteil des zeitgenössischen Chronisten zu hinterfragen und den bis heute gängigen Beinamen Kasimirs, „der Große“, zu dekonstruieren. Der Förderung des Handels, des Rechtswesens und der Kultur stand eine (zumindest in Teilen) kriegerische Außen- und Expansionspolitik in Osteuropa gegenüber. Letztere war unter den Herrschern des Mittelalter Bestandteil der Politik und </w:t>
      </w:r>
      <w:r w:rsidR="0057793C" w:rsidRPr="00063C56">
        <w:t>nichts Ungewöhnliches</w:t>
      </w:r>
      <w:r w:rsidR="00537883" w:rsidRPr="00063C56">
        <w:t xml:space="preserve"> (historisches Sachurteil). Nach universalen Moral- und Friedensvorstellungen </w:t>
      </w:r>
      <w:r w:rsidR="0057793C" w:rsidRPr="00063C56">
        <w:t xml:space="preserve">kann an einer solchen Politik Kritik geübt werden </w:t>
      </w:r>
      <w:r w:rsidR="00537883" w:rsidRPr="00063C56">
        <w:t xml:space="preserve">(historisches Werturteil). </w:t>
      </w:r>
      <w:r w:rsidR="0057793C" w:rsidRPr="00063C56">
        <w:t xml:space="preserve">Dafür sollen die Schülerinnen </w:t>
      </w:r>
      <w:r w:rsidR="00AA4603" w:rsidRPr="00063C56">
        <w:t>und Schüler sensibilisiert werden.</w:t>
      </w:r>
      <w:r w:rsidR="00063C56">
        <w:t xml:space="preserve"> </w:t>
      </w:r>
      <w:r w:rsidR="00AA4603">
        <w:rPr>
          <w:rFonts w:eastAsia="Times New Roman" w:cstheme="minorHAnsi"/>
          <w:color w:val="000000"/>
        </w:rPr>
        <w:t>I</w:t>
      </w:r>
      <w:r w:rsidRPr="00EE25B8">
        <w:rPr>
          <w:rFonts w:eastAsia="Times New Roman" w:cstheme="minorHAnsi"/>
          <w:color w:val="000000"/>
        </w:rPr>
        <w:t xml:space="preserve">n der </w:t>
      </w:r>
      <w:r w:rsidR="0077734F" w:rsidRPr="00EE25B8">
        <w:rPr>
          <w:rFonts w:eastAsia="Times New Roman" w:cstheme="minorHAnsi"/>
          <w:color w:val="000000"/>
        </w:rPr>
        <w:t xml:space="preserve">anschließenden </w:t>
      </w:r>
      <w:r w:rsidRPr="00EE25B8">
        <w:rPr>
          <w:rFonts w:eastAsia="Times New Roman" w:cstheme="minorHAnsi"/>
          <w:color w:val="000000"/>
        </w:rPr>
        <w:t xml:space="preserve">Auseinandersetzung mit der </w:t>
      </w:r>
      <w:r w:rsidR="0013149C" w:rsidRPr="00EE25B8">
        <w:rPr>
          <w:rFonts w:eastAsia="Times New Roman" w:cstheme="minorHAnsi"/>
          <w:color w:val="000000"/>
        </w:rPr>
        <w:t>polnisch</w:t>
      </w:r>
      <w:r w:rsidRPr="00EE25B8">
        <w:rPr>
          <w:rFonts w:eastAsia="Times New Roman" w:cstheme="minorHAnsi"/>
          <w:color w:val="000000"/>
        </w:rPr>
        <w:t>-</w:t>
      </w:r>
      <w:r w:rsidR="0013149C" w:rsidRPr="00EE25B8">
        <w:rPr>
          <w:rFonts w:eastAsia="Times New Roman" w:cstheme="minorHAnsi"/>
          <w:color w:val="000000"/>
        </w:rPr>
        <w:t xml:space="preserve">litauischen </w:t>
      </w:r>
      <w:r w:rsidRPr="00EE25B8">
        <w:rPr>
          <w:rFonts w:eastAsia="Times New Roman" w:cstheme="minorHAnsi"/>
          <w:color w:val="000000"/>
        </w:rPr>
        <w:t xml:space="preserve">Union wird der Fokus </w:t>
      </w:r>
      <w:r w:rsidR="0057793C" w:rsidRPr="00EE25B8">
        <w:rPr>
          <w:rFonts w:eastAsia="Times New Roman" w:cstheme="minorHAnsi"/>
          <w:color w:val="000000"/>
        </w:rPr>
        <w:t>zu</w:t>
      </w:r>
      <w:r w:rsidR="0057793C">
        <w:rPr>
          <w:rFonts w:eastAsia="Times New Roman" w:cstheme="minorHAnsi"/>
          <w:color w:val="000000"/>
        </w:rPr>
        <w:t>erst</w:t>
      </w:r>
      <w:r w:rsidR="0057793C" w:rsidRPr="00EE25B8">
        <w:rPr>
          <w:rFonts w:eastAsia="Times New Roman" w:cstheme="minorHAnsi"/>
          <w:color w:val="000000"/>
        </w:rPr>
        <w:t xml:space="preserve"> </w:t>
      </w:r>
      <w:r w:rsidRPr="00EE25B8">
        <w:rPr>
          <w:rFonts w:eastAsia="Times New Roman" w:cstheme="minorHAnsi"/>
          <w:color w:val="000000"/>
        </w:rPr>
        <w:t>auf den Konflikt und die Auseinandersetzung mi</w:t>
      </w:r>
      <w:r w:rsidR="00566B4B" w:rsidRPr="00EE25B8">
        <w:rPr>
          <w:rFonts w:eastAsia="Times New Roman" w:cstheme="minorHAnsi"/>
          <w:color w:val="000000"/>
        </w:rPr>
        <w:t>t dem Deutschen Orden ge</w:t>
      </w:r>
      <w:r w:rsidR="00724B39" w:rsidRPr="00EE25B8">
        <w:rPr>
          <w:rFonts w:eastAsia="Times New Roman" w:cstheme="minorHAnsi"/>
          <w:color w:val="000000"/>
        </w:rPr>
        <w:t>richtet, welcher einen Höhepunkt in der Schlacht bei Grunwald</w:t>
      </w:r>
      <w:r w:rsidR="00787043" w:rsidRPr="00EE25B8">
        <w:rPr>
          <w:rFonts w:eastAsia="Times New Roman" w:cstheme="minorHAnsi"/>
          <w:color w:val="000000"/>
        </w:rPr>
        <w:t>/</w:t>
      </w:r>
      <w:r w:rsidR="005376F9" w:rsidRPr="00EE25B8">
        <w:rPr>
          <w:rFonts w:eastAsia="Times New Roman" w:cstheme="minorHAnsi"/>
          <w:color w:val="000000"/>
        </w:rPr>
        <w:t xml:space="preserve">Tannenberg </w:t>
      </w:r>
      <w:r w:rsidR="00724B39" w:rsidRPr="00EE25B8">
        <w:rPr>
          <w:rFonts w:eastAsia="Times New Roman" w:cstheme="minorHAnsi"/>
          <w:color w:val="000000"/>
        </w:rPr>
        <w:t>1410 fand. Hierbei sollen die Schülerinnen und Schüler ein</w:t>
      </w:r>
      <w:r w:rsidR="0013149C" w:rsidRPr="00EE25B8">
        <w:rPr>
          <w:rFonts w:eastAsia="Times New Roman" w:cstheme="minorHAnsi"/>
          <w:color w:val="000000"/>
        </w:rPr>
        <w:t xml:space="preserve"> </w:t>
      </w:r>
      <w:r w:rsidR="00724B39" w:rsidRPr="00EE25B8">
        <w:rPr>
          <w:rFonts w:eastAsia="Times New Roman" w:cstheme="minorHAnsi"/>
          <w:color w:val="000000"/>
        </w:rPr>
        <w:t xml:space="preserve">Bewusstsein </w:t>
      </w:r>
      <w:r w:rsidR="00537883">
        <w:rPr>
          <w:rFonts w:eastAsia="Times New Roman" w:cstheme="minorHAnsi"/>
          <w:color w:val="000000"/>
        </w:rPr>
        <w:t xml:space="preserve">dafür entwickeln, welche Bedeutung </w:t>
      </w:r>
      <w:r w:rsidR="00537883" w:rsidRPr="00EE25B8">
        <w:rPr>
          <w:rFonts w:eastAsia="Times New Roman" w:cstheme="minorHAnsi"/>
          <w:color w:val="000000"/>
        </w:rPr>
        <w:t>d</w:t>
      </w:r>
      <w:r w:rsidR="00537883">
        <w:rPr>
          <w:rFonts w:eastAsia="Times New Roman" w:cstheme="minorHAnsi"/>
          <w:color w:val="000000"/>
        </w:rPr>
        <w:t>ie</w:t>
      </w:r>
      <w:r w:rsidR="00537883" w:rsidRPr="00EE25B8">
        <w:rPr>
          <w:rFonts w:eastAsia="Times New Roman" w:cstheme="minorHAnsi"/>
          <w:color w:val="000000"/>
        </w:rPr>
        <w:t xml:space="preserve"> </w:t>
      </w:r>
      <w:r w:rsidR="00724B39" w:rsidRPr="00EE25B8">
        <w:rPr>
          <w:rFonts w:eastAsia="Times New Roman" w:cstheme="minorHAnsi"/>
          <w:color w:val="000000"/>
        </w:rPr>
        <w:t xml:space="preserve">Schlacht </w:t>
      </w:r>
      <w:r w:rsidR="00537883">
        <w:rPr>
          <w:rFonts w:eastAsia="Times New Roman" w:cstheme="minorHAnsi"/>
          <w:color w:val="000000"/>
        </w:rPr>
        <w:t>in der Erinnerungskultur</w:t>
      </w:r>
      <w:r w:rsidR="00724B39" w:rsidRPr="00EE25B8">
        <w:rPr>
          <w:rFonts w:eastAsia="Times New Roman" w:cstheme="minorHAnsi"/>
          <w:color w:val="000000"/>
        </w:rPr>
        <w:t xml:space="preserve"> Polens </w:t>
      </w:r>
      <w:r w:rsidR="00537883">
        <w:rPr>
          <w:rFonts w:eastAsia="Times New Roman" w:cstheme="minorHAnsi"/>
          <w:color w:val="000000"/>
        </w:rPr>
        <w:t>hat</w:t>
      </w:r>
      <w:r w:rsidR="00724B39" w:rsidRPr="00EE25B8">
        <w:rPr>
          <w:rFonts w:eastAsia="Times New Roman" w:cstheme="minorHAnsi"/>
          <w:color w:val="000000"/>
        </w:rPr>
        <w:t>.</w:t>
      </w:r>
      <w:r w:rsidR="00F22B5E">
        <w:rPr>
          <w:rFonts w:eastAsia="Times New Roman" w:cstheme="minorHAnsi"/>
          <w:color w:val="000000"/>
        </w:rPr>
        <w:t xml:space="preserve"> </w:t>
      </w:r>
      <w:r w:rsidR="00724B39" w:rsidRPr="00EE25B8">
        <w:rPr>
          <w:rFonts w:eastAsia="Times New Roman" w:cstheme="minorHAnsi"/>
          <w:color w:val="000000"/>
        </w:rPr>
        <w:t xml:space="preserve">Abschließend steht die Entwicklung der </w:t>
      </w:r>
      <w:r w:rsidR="00F546B4" w:rsidRPr="00EE25B8">
        <w:rPr>
          <w:rFonts w:eastAsia="Times New Roman" w:cstheme="minorHAnsi"/>
          <w:color w:val="000000"/>
        </w:rPr>
        <w:t>p</w:t>
      </w:r>
      <w:r w:rsidR="00B6389B" w:rsidRPr="00EE25B8">
        <w:rPr>
          <w:rFonts w:eastAsia="Times New Roman" w:cstheme="minorHAnsi"/>
          <w:color w:val="000000"/>
        </w:rPr>
        <w:t>olnisch</w:t>
      </w:r>
      <w:r w:rsidR="00724B39" w:rsidRPr="00EE25B8">
        <w:rPr>
          <w:rFonts w:eastAsia="Times New Roman" w:cstheme="minorHAnsi"/>
          <w:color w:val="000000"/>
        </w:rPr>
        <w:t>-</w:t>
      </w:r>
      <w:r w:rsidR="00F546B4" w:rsidRPr="00EE25B8">
        <w:rPr>
          <w:rFonts w:eastAsia="Times New Roman" w:cstheme="minorHAnsi"/>
          <w:color w:val="000000"/>
        </w:rPr>
        <w:t>l</w:t>
      </w:r>
      <w:r w:rsidR="00B6389B" w:rsidRPr="00EE25B8">
        <w:rPr>
          <w:rFonts w:eastAsia="Times New Roman" w:cstheme="minorHAnsi"/>
          <w:color w:val="000000"/>
        </w:rPr>
        <w:t xml:space="preserve">itauischen </w:t>
      </w:r>
      <w:r w:rsidR="00724B39" w:rsidRPr="00EE25B8">
        <w:rPr>
          <w:rFonts w:eastAsia="Times New Roman" w:cstheme="minorHAnsi"/>
          <w:color w:val="000000"/>
        </w:rPr>
        <w:t>Union unter der Herrschaft der Jagiellonen i</w:t>
      </w:r>
      <w:r w:rsidR="00FD31AB" w:rsidRPr="00EE25B8">
        <w:rPr>
          <w:rFonts w:eastAsia="Times New Roman" w:cstheme="minorHAnsi"/>
          <w:color w:val="000000"/>
        </w:rPr>
        <w:t>m Zentrum der Betrachtung</w:t>
      </w:r>
      <w:r w:rsidR="00724B39" w:rsidRPr="00EE25B8">
        <w:rPr>
          <w:rFonts w:eastAsia="Times New Roman" w:cstheme="minorHAnsi"/>
          <w:color w:val="000000"/>
        </w:rPr>
        <w:t xml:space="preserve">. Beim Erstellen von verschiedenen Beiträgen für eine Wandzeitung beschäftigen sich die Schülerinnen und Schüler mit </w:t>
      </w:r>
      <w:r w:rsidR="009439D3" w:rsidRPr="00EE25B8">
        <w:rPr>
          <w:rFonts w:eastAsia="Times New Roman" w:cstheme="minorHAnsi"/>
          <w:color w:val="000000"/>
        </w:rPr>
        <w:t xml:space="preserve">der </w:t>
      </w:r>
      <w:r w:rsidR="00724B39" w:rsidRPr="00EE25B8">
        <w:rPr>
          <w:rFonts w:eastAsia="Times New Roman" w:cstheme="minorHAnsi"/>
          <w:color w:val="000000"/>
        </w:rPr>
        <w:t>politischen,</w:t>
      </w:r>
      <w:r w:rsidR="00C24F85" w:rsidRPr="00EE25B8">
        <w:rPr>
          <w:rFonts w:eastAsia="Times New Roman" w:cstheme="minorHAnsi"/>
          <w:color w:val="000000"/>
        </w:rPr>
        <w:t xml:space="preserve"> gesellschaftlichen und</w:t>
      </w:r>
      <w:r w:rsidR="00724B39" w:rsidRPr="00EE25B8">
        <w:rPr>
          <w:rFonts w:eastAsia="Times New Roman" w:cstheme="minorHAnsi"/>
          <w:color w:val="000000"/>
        </w:rPr>
        <w:t xml:space="preserve"> kulturel</w:t>
      </w:r>
      <w:r w:rsidR="00C24F85" w:rsidRPr="00EE25B8">
        <w:rPr>
          <w:rFonts w:eastAsia="Times New Roman" w:cstheme="minorHAnsi"/>
          <w:color w:val="000000"/>
        </w:rPr>
        <w:t xml:space="preserve">len </w:t>
      </w:r>
      <w:r w:rsidR="009439D3" w:rsidRPr="00EE25B8">
        <w:rPr>
          <w:rFonts w:eastAsia="Times New Roman" w:cstheme="minorHAnsi"/>
          <w:color w:val="000000"/>
        </w:rPr>
        <w:t>Ausprägung</w:t>
      </w:r>
      <w:r w:rsidR="00724B39" w:rsidRPr="00EE25B8">
        <w:rPr>
          <w:rFonts w:eastAsia="Times New Roman" w:cstheme="minorHAnsi"/>
          <w:color w:val="000000"/>
        </w:rPr>
        <w:t xml:space="preserve"> des </w:t>
      </w:r>
      <w:proofErr w:type="spellStart"/>
      <w:r w:rsidR="00724B39" w:rsidRPr="00EE25B8">
        <w:rPr>
          <w:rFonts w:eastAsia="Times New Roman" w:cstheme="minorHAnsi"/>
          <w:color w:val="000000"/>
        </w:rPr>
        <w:t>jagiellonischen</w:t>
      </w:r>
      <w:proofErr w:type="spellEnd"/>
      <w:r w:rsidR="00724B39" w:rsidRPr="00EE25B8">
        <w:rPr>
          <w:rFonts w:eastAsia="Times New Roman" w:cstheme="minorHAnsi"/>
          <w:color w:val="000000"/>
        </w:rPr>
        <w:t xml:space="preserve"> </w:t>
      </w:r>
      <w:r w:rsidR="00B6389B" w:rsidRPr="00EE25B8">
        <w:rPr>
          <w:rFonts w:eastAsia="Times New Roman" w:cstheme="minorHAnsi"/>
          <w:color w:val="000000"/>
        </w:rPr>
        <w:t>Vielvölker</w:t>
      </w:r>
      <w:r w:rsidR="0057793C">
        <w:rPr>
          <w:rFonts w:eastAsia="Times New Roman" w:cstheme="minorHAnsi"/>
          <w:color w:val="000000"/>
        </w:rPr>
        <w:t>r</w:t>
      </w:r>
      <w:r w:rsidR="00B6389B" w:rsidRPr="00EE25B8">
        <w:rPr>
          <w:rFonts w:eastAsia="Times New Roman" w:cstheme="minorHAnsi"/>
          <w:color w:val="000000"/>
        </w:rPr>
        <w:t xml:space="preserve">eiches </w:t>
      </w:r>
      <w:r w:rsidR="009B120D" w:rsidRPr="00EE25B8">
        <w:rPr>
          <w:rFonts w:eastAsia="Times New Roman" w:cstheme="minorHAnsi"/>
          <w:color w:val="000000"/>
        </w:rPr>
        <w:t>im 14. und 15. Jahrhundert</w:t>
      </w:r>
      <w:r w:rsidR="00B6389B" w:rsidRPr="00EE25B8">
        <w:rPr>
          <w:rFonts w:eastAsia="Times New Roman" w:cstheme="minorHAnsi"/>
          <w:color w:val="000000"/>
        </w:rPr>
        <w:t>. Sie</w:t>
      </w:r>
      <w:r w:rsidR="009439D3" w:rsidRPr="00EE25B8">
        <w:rPr>
          <w:rFonts w:eastAsia="Times New Roman" w:cstheme="minorHAnsi"/>
          <w:color w:val="000000"/>
        </w:rPr>
        <w:t xml:space="preserve"> üben sich </w:t>
      </w:r>
      <w:r w:rsidR="00EC7F0C" w:rsidRPr="00EE25B8">
        <w:rPr>
          <w:rFonts w:eastAsia="Times New Roman" w:cstheme="minorHAnsi"/>
          <w:color w:val="000000"/>
        </w:rPr>
        <w:t xml:space="preserve">dabei </w:t>
      </w:r>
      <w:r w:rsidR="009439D3" w:rsidRPr="00EE25B8">
        <w:rPr>
          <w:rFonts w:eastAsia="Times New Roman" w:cstheme="minorHAnsi"/>
          <w:color w:val="000000"/>
        </w:rPr>
        <w:t>in der Produktion unterschiedlicher journalistischer Textfor</w:t>
      </w:r>
      <w:r w:rsidR="00EC7F0C" w:rsidRPr="00EE25B8">
        <w:rPr>
          <w:rFonts w:eastAsia="Times New Roman" w:cstheme="minorHAnsi"/>
          <w:color w:val="000000"/>
        </w:rPr>
        <w:t xml:space="preserve">men, um abschließend zu beurteilen, ob die Dynastie der </w:t>
      </w:r>
      <w:r w:rsidR="00EC7F0C" w:rsidRPr="00EE25B8">
        <w:rPr>
          <w:rFonts w:eastAsia="Times New Roman" w:cstheme="minorHAnsi"/>
        </w:rPr>
        <w:t xml:space="preserve">Jagiellonen möglicherweise frühe Wurzeln für </w:t>
      </w:r>
      <w:r w:rsidR="0066700A" w:rsidRPr="00EE25B8">
        <w:rPr>
          <w:rFonts w:eastAsia="Times New Roman" w:cstheme="minorHAnsi"/>
        </w:rPr>
        <w:t xml:space="preserve">die </w:t>
      </w:r>
      <w:r w:rsidR="00EC7F0C" w:rsidRPr="00EE25B8">
        <w:rPr>
          <w:rFonts w:eastAsia="Times New Roman" w:cstheme="minorHAnsi"/>
        </w:rPr>
        <w:t xml:space="preserve">moderne </w:t>
      </w:r>
      <w:r w:rsidR="0066700A" w:rsidRPr="00EE25B8">
        <w:rPr>
          <w:rFonts w:eastAsia="Times New Roman" w:cstheme="minorHAnsi"/>
        </w:rPr>
        <w:t>europäische Idee schlug</w:t>
      </w:r>
      <w:r w:rsidR="00EC7F0C" w:rsidRPr="00EE25B8">
        <w:rPr>
          <w:rFonts w:eastAsia="Times New Roman" w:cstheme="minorHAnsi"/>
        </w:rPr>
        <w:t>.</w:t>
      </w:r>
    </w:p>
    <w:p w14:paraId="65D9D383" w14:textId="4AD23C50" w:rsidR="00A02FC7" w:rsidRPr="00EE25B8" w:rsidRDefault="00A02FC7" w:rsidP="00A02FC7">
      <w:pPr>
        <w:pStyle w:val="berschrift1"/>
        <w:shd w:val="clear" w:color="auto" w:fill="FFFFFF"/>
        <w:spacing w:after="144"/>
        <w:textAlignment w:val="baseline"/>
        <w:rPr>
          <w:rFonts w:asciiTheme="minorHAnsi" w:hAnsiTheme="minorHAnsi" w:cstheme="minorHAnsi"/>
          <w:bCs w:val="0"/>
          <w:color w:val="33A3C9"/>
          <w:sz w:val="28"/>
          <w:szCs w:val="28"/>
        </w:rPr>
      </w:pPr>
      <w:r w:rsidRPr="00572C6E">
        <w:rPr>
          <w:rFonts w:asciiTheme="minorHAnsi" w:hAnsiTheme="minorHAnsi" w:cstheme="minorHAnsi"/>
          <w:bCs w:val="0"/>
          <w:color w:val="33A3C9"/>
          <w:sz w:val="32"/>
          <w:szCs w:val="32"/>
        </w:rPr>
        <w:lastRenderedPageBreak/>
        <w:t>Ablauf der Unterrichtseinheit</w:t>
      </w:r>
    </w:p>
    <w:p w14:paraId="709431B6" w14:textId="3946F59F" w:rsidR="0085654C" w:rsidRPr="00D72176" w:rsidRDefault="00195F40" w:rsidP="00343FA4">
      <w:pPr>
        <w:spacing w:before="60" w:afterLines="60" w:after="144" w:line="240" w:lineRule="auto"/>
        <w:rPr>
          <w:rFonts w:eastAsia="Times New Roman" w:cstheme="minorHAnsi"/>
          <w:b/>
          <w:color w:val="000000"/>
        </w:rPr>
      </w:pPr>
      <w:r w:rsidRPr="00D72176">
        <w:rPr>
          <w:rFonts w:eastAsia="Times New Roman" w:cstheme="minorHAnsi"/>
          <w:b/>
          <w:color w:val="000000"/>
        </w:rPr>
        <w:t>S</w:t>
      </w:r>
      <w:r w:rsidR="005045B3" w:rsidRPr="00D72176">
        <w:rPr>
          <w:rFonts w:eastAsia="Times New Roman" w:cstheme="minorHAnsi"/>
          <w:b/>
          <w:color w:val="000000"/>
        </w:rPr>
        <w:t>tunde 1</w:t>
      </w:r>
      <w:r w:rsidR="005045B3" w:rsidRPr="00EE25B8">
        <w:rPr>
          <w:rFonts w:eastAsia="Times New Roman" w:cstheme="minorHAnsi"/>
          <w:b/>
          <w:color w:val="000000"/>
        </w:rPr>
        <w:t>: Kasimir</w:t>
      </w:r>
      <w:r w:rsidR="005045B3" w:rsidRPr="00D72176">
        <w:rPr>
          <w:rFonts w:eastAsia="Times New Roman" w:cstheme="minorHAnsi"/>
          <w:b/>
          <w:color w:val="000000"/>
        </w:rPr>
        <w:t xml:space="preserve"> „der Große“?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45"/>
        <w:gridCol w:w="3721"/>
        <w:gridCol w:w="2790"/>
      </w:tblGrid>
      <w:tr w:rsidR="00A02FC7" w:rsidRPr="00EE25B8" w14:paraId="1C972DF3" w14:textId="77777777" w:rsidTr="002B6D80">
        <w:trPr>
          <w:tblCellSpacing w:w="15" w:type="dxa"/>
        </w:trPr>
        <w:tc>
          <w:tcPr>
            <w:tcW w:w="1381" w:type="pct"/>
            <w:tcBorders>
              <w:top w:val="single" w:sz="6" w:space="0" w:color="D2E1E4"/>
              <w:left w:val="single" w:sz="6" w:space="0" w:color="D2E1E4"/>
              <w:bottom w:val="single" w:sz="6" w:space="0" w:color="D2E1E4"/>
              <w:right w:val="single" w:sz="6" w:space="0" w:color="D2E1E4"/>
            </w:tcBorders>
            <w:shd w:val="clear" w:color="auto" w:fill="D2E1E4"/>
            <w:noWrap/>
            <w:vAlign w:val="center"/>
            <w:hideMark/>
          </w:tcPr>
          <w:p w14:paraId="00440D41" w14:textId="77777777" w:rsidR="00A02FC7" w:rsidRPr="00EE25B8" w:rsidRDefault="00A02FC7" w:rsidP="006E1BBA">
            <w:pPr>
              <w:spacing w:after="0" w:line="240" w:lineRule="auto"/>
              <w:rPr>
                <w:rFonts w:eastAsia="Times New Roman" w:cstheme="minorHAnsi"/>
                <w:bCs/>
              </w:rPr>
            </w:pPr>
            <w:r w:rsidRPr="00EE25B8">
              <w:rPr>
                <w:rFonts w:eastAsia="Times New Roman" w:cstheme="minorHAnsi"/>
                <w:bCs/>
              </w:rPr>
              <w:t>Phase</w:t>
            </w:r>
          </w:p>
        </w:tc>
        <w:tc>
          <w:tcPr>
            <w:tcW w:w="2038" w:type="pct"/>
            <w:tcBorders>
              <w:top w:val="single" w:sz="6" w:space="0" w:color="D2E1E4"/>
              <w:left w:val="single" w:sz="6" w:space="0" w:color="D2E1E4"/>
              <w:bottom w:val="single" w:sz="6" w:space="0" w:color="D2E1E4"/>
              <w:right w:val="single" w:sz="6" w:space="0" w:color="D2E1E4"/>
            </w:tcBorders>
            <w:shd w:val="clear" w:color="auto" w:fill="D2E1E4"/>
            <w:noWrap/>
            <w:hideMark/>
          </w:tcPr>
          <w:p w14:paraId="4DBD2D16" w14:textId="77777777" w:rsidR="00A02FC7" w:rsidRPr="00EE25B8" w:rsidRDefault="00A02FC7" w:rsidP="006E1BBA">
            <w:pPr>
              <w:spacing w:after="0" w:line="240" w:lineRule="auto"/>
              <w:rPr>
                <w:rFonts w:eastAsia="Times New Roman" w:cstheme="minorHAnsi"/>
                <w:bCs/>
              </w:rPr>
            </w:pPr>
            <w:r w:rsidRPr="00EE25B8">
              <w:rPr>
                <w:rFonts w:eastAsia="Times New Roman" w:cstheme="minorHAnsi"/>
                <w:bCs/>
              </w:rPr>
              <w:t>Inhalt</w:t>
            </w:r>
          </w:p>
        </w:tc>
        <w:tc>
          <w:tcPr>
            <w:tcW w:w="1516" w:type="pct"/>
            <w:tcBorders>
              <w:top w:val="single" w:sz="6" w:space="0" w:color="D2E1E4"/>
              <w:left w:val="single" w:sz="6" w:space="0" w:color="D2E1E4"/>
              <w:bottom w:val="single" w:sz="6" w:space="0" w:color="D2E1E4"/>
              <w:right w:val="single" w:sz="6" w:space="0" w:color="D2E1E4"/>
            </w:tcBorders>
            <w:shd w:val="clear" w:color="auto" w:fill="D2E1E4"/>
            <w:noWrap/>
            <w:hideMark/>
          </w:tcPr>
          <w:p w14:paraId="6D7780DA" w14:textId="77777777" w:rsidR="00A02FC7" w:rsidRPr="00EE25B8" w:rsidRDefault="00A02FC7" w:rsidP="006E1BBA">
            <w:pPr>
              <w:spacing w:after="0" w:line="240" w:lineRule="auto"/>
              <w:rPr>
                <w:rFonts w:eastAsia="Times New Roman" w:cstheme="minorHAnsi"/>
                <w:bCs/>
              </w:rPr>
            </w:pPr>
            <w:r w:rsidRPr="00EE25B8">
              <w:rPr>
                <w:rFonts w:eastAsia="Times New Roman" w:cstheme="minorHAnsi"/>
                <w:bCs/>
              </w:rPr>
              <w:t>Sozial- / Aktionsform</w:t>
            </w:r>
          </w:p>
        </w:tc>
      </w:tr>
      <w:tr w:rsidR="001C6496" w:rsidRPr="00EE25B8" w14:paraId="6D97519F" w14:textId="77777777" w:rsidTr="00D72176">
        <w:trPr>
          <w:tblCellSpacing w:w="15" w:type="dxa"/>
        </w:trPr>
        <w:tc>
          <w:tcPr>
            <w:tcW w:w="1381"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tcPr>
          <w:p w14:paraId="6ECA7567" w14:textId="73BE6A8A" w:rsidR="00A55A5C" w:rsidRPr="00EE25B8" w:rsidRDefault="00C53C1E" w:rsidP="00A55A5C">
            <w:pPr>
              <w:spacing w:after="0" w:line="240" w:lineRule="auto"/>
              <w:rPr>
                <w:rFonts w:eastAsia="Times New Roman" w:cstheme="minorHAnsi"/>
              </w:rPr>
            </w:pPr>
            <w:r w:rsidRPr="00EE25B8">
              <w:rPr>
                <w:rFonts w:eastAsia="Times New Roman" w:cstheme="minorHAnsi"/>
              </w:rPr>
              <w:t>Bei jüngeren S</w:t>
            </w:r>
            <w:r w:rsidR="00FA4346">
              <w:rPr>
                <w:rFonts w:eastAsia="Times New Roman" w:cstheme="minorHAnsi"/>
              </w:rPr>
              <w:t>chüler</w:t>
            </w:r>
            <w:r w:rsidR="00063C56">
              <w:rPr>
                <w:rFonts w:eastAsia="Times New Roman" w:cstheme="minorHAnsi"/>
              </w:rPr>
              <w:t>n</w:t>
            </w:r>
            <w:r w:rsidR="00FA4346">
              <w:rPr>
                <w:rFonts w:eastAsia="Times New Roman" w:cstheme="minorHAnsi"/>
              </w:rPr>
              <w:t xml:space="preserve">/-innen: </w:t>
            </w:r>
            <w:r w:rsidRPr="00EE25B8">
              <w:rPr>
                <w:rFonts w:eastAsia="Times New Roman" w:cstheme="minorHAnsi"/>
                <w:b/>
              </w:rPr>
              <w:t>v</w:t>
            </w:r>
            <w:r w:rsidR="001C6496" w:rsidRPr="00EE25B8">
              <w:rPr>
                <w:rFonts w:eastAsia="Times New Roman" w:cstheme="minorHAnsi"/>
                <w:b/>
              </w:rPr>
              <w:t>orbereitende Hausaufgabe</w:t>
            </w:r>
            <w:r w:rsidR="005B53D1" w:rsidRPr="00EE25B8">
              <w:rPr>
                <w:rFonts w:eastAsia="Times New Roman" w:cstheme="minorHAnsi"/>
                <w:b/>
              </w:rPr>
              <w:t xml:space="preserve"> </w:t>
            </w:r>
            <w:r w:rsidR="005B53D1" w:rsidRPr="00063C56">
              <w:rPr>
                <w:rFonts w:eastAsia="Times New Roman" w:cstheme="minorHAnsi"/>
              </w:rPr>
              <w:t>(Unterstufe)/</w:t>
            </w:r>
            <w:r w:rsidR="00AE2A59" w:rsidRPr="00D72176">
              <w:rPr>
                <w:rFonts w:eastAsia="Times New Roman" w:cstheme="minorHAnsi"/>
                <w:b/>
              </w:rPr>
              <w:t>Erarbeitung I</w:t>
            </w:r>
            <w:r w:rsidR="005B53D1" w:rsidRPr="00EE25B8">
              <w:rPr>
                <w:rFonts w:eastAsia="Times New Roman" w:cstheme="minorHAnsi"/>
              </w:rPr>
              <w:t xml:space="preserve"> (Mittelstufe</w:t>
            </w:r>
            <w:r w:rsidR="00063C56">
              <w:rPr>
                <w:rFonts w:eastAsia="Times New Roman" w:cstheme="minorHAnsi"/>
              </w:rPr>
              <w:t>)</w:t>
            </w:r>
            <w:r w:rsidR="00AE2A59" w:rsidRPr="00EE25B8">
              <w:rPr>
                <w:rFonts w:eastAsia="Times New Roman" w:cstheme="minorHAnsi"/>
              </w:rPr>
              <w:t xml:space="preserve"> </w:t>
            </w:r>
            <w:r w:rsidR="006E1BBA" w:rsidRPr="00EE25B8">
              <w:rPr>
                <w:rFonts w:eastAsia="Times New Roman" w:cstheme="minorHAnsi"/>
              </w:rPr>
              <w:t>zur Einbringung in die Gruppenarbeit</w:t>
            </w:r>
            <w:r w:rsidR="00A55A5C" w:rsidRPr="00EE25B8">
              <w:rPr>
                <w:rFonts w:eastAsia="Times New Roman" w:cstheme="minorHAnsi"/>
              </w:rPr>
              <w:t>.</w:t>
            </w:r>
            <w:r w:rsidR="00F22B5E">
              <w:rPr>
                <w:rFonts w:eastAsia="Times New Roman" w:cstheme="minorHAnsi"/>
              </w:rPr>
              <w:t xml:space="preserve"> </w:t>
            </w:r>
            <w:r w:rsidR="005B53D1" w:rsidRPr="00EE25B8">
              <w:rPr>
                <w:rFonts w:eastAsia="Times New Roman" w:cstheme="minorHAnsi"/>
              </w:rPr>
              <w:t>In der Mittelstufe als Anregung für das</w:t>
            </w:r>
            <w:r w:rsidR="00A55A5C" w:rsidRPr="00EE25B8">
              <w:rPr>
                <w:rFonts w:eastAsia="Times New Roman" w:cstheme="minorHAnsi"/>
              </w:rPr>
              <w:t xml:space="preserve"> Gruppenpuzzle.</w:t>
            </w:r>
          </w:p>
        </w:tc>
        <w:tc>
          <w:tcPr>
            <w:tcW w:w="2038" w:type="pct"/>
            <w:tcBorders>
              <w:bottom w:val="single" w:sz="6" w:space="0" w:color="A6B6C3"/>
              <w:right w:val="single" w:sz="6" w:space="0" w:color="A6B6C3"/>
            </w:tcBorders>
            <w:tcMar>
              <w:top w:w="45" w:type="dxa"/>
              <w:left w:w="30" w:type="dxa"/>
              <w:bottom w:w="45" w:type="dxa"/>
              <w:right w:w="30" w:type="dxa"/>
            </w:tcMar>
          </w:tcPr>
          <w:p w14:paraId="6806DE1C" w14:textId="729603FE" w:rsidR="001C6496" w:rsidRPr="00EE25B8" w:rsidRDefault="001C6496" w:rsidP="006E1BBA">
            <w:pPr>
              <w:spacing w:after="0" w:line="240" w:lineRule="auto"/>
              <w:rPr>
                <w:rFonts w:eastAsia="Times New Roman" w:cstheme="minorHAnsi"/>
              </w:rPr>
            </w:pPr>
            <w:r w:rsidRPr="00EE25B8">
              <w:rPr>
                <w:rFonts w:eastAsia="Times New Roman" w:cstheme="minorHAnsi"/>
              </w:rPr>
              <w:t>Die S</w:t>
            </w:r>
            <w:r w:rsidR="00FA4346">
              <w:rPr>
                <w:rFonts w:eastAsia="Times New Roman" w:cstheme="minorHAnsi"/>
              </w:rPr>
              <w:t>chüler/-innen</w:t>
            </w:r>
            <w:r w:rsidRPr="00EE25B8">
              <w:rPr>
                <w:rFonts w:eastAsia="Times New Roman" w:cstheme="minorHAnsi"/>
              </w:rPr>
              <w:t xml:space="preserve"> bereiten arbeitsteilig eine Haus</w:t>
            </w:r>
            <w:r w:rsidR="002B6D80" w:rsidRPr="00EE25B8">
              <w:rPr>
                <w:rFonts w:eastAsia="Times New Roman" w:cstheme="minorHAnsi"/>
              </w:rPr>
              <w:t xml:space="preserve">aufgabe zur Einbringung in die Gruppenarbeitsphase vor </w:t>
            </w:r>
            <w:r w:rsidR="00B31A5B" w:rsidRPr="00EE25B8">
              <w:rPr>
                <w:rFonts w:eastAsia="Times New Roman" w:cstheme="minorHAnsi"/>
              </w:rPr>
              <w:t>(vgl. Arbeitsblatt 1</w:t>
            </w:r>
            <w:r w:rsidR="002B6D80" w:rsidRPr="00EE25B8">
              <w:rPr>
                <w:rFonts w:eastAsia="Times New Roman" w:cstheme="minorHAnsi"/>
              </w:rPr>
              <w:t>).</w:t>
            </w:r>
          </w:p>
          <w:p w14:paraId="6A83D560" w14:textId="77777777" w:rsidR="002B6D80" w:rsidRPr="00EE25B8" w:rsidRDefault="002B6D80" w:rsidP="006E1BBA">
            <w:pPr>
              <w:spacing w:after="0" w:line="240" w:lineRule="auto"/>
              <w:rPr>
                <w:rFonts w:eastAsia="Times New Roman" w:cstheme="minorHAnsi"/>
              </w:rPr>
            </w:pPr>
            <w:r w:rsidRPr="00EE25B8">
              <w:rPr>
                <w:rFonts w:eastAsia="Times New Roman" w:cstheme="minorHAnsi"/>
              </w:rPr>
              <w:t>Themen:</w:t>
            </w:r>
          </w:p>
          <w:p w14:paraId="5E9DB1B8" w14:textId="77777777" w:rsidR="002B6D80" w:rsidRPr="00EE25B8" w:rsidRDefault="002B6D80" w:rsidP="002B6D80">
            <w:pPr>
              <w:spacing w:after="0" w:line="240" w:lineRule="auto"/>
              <w:rPr>
                <w:rFonts w:eastAsia="Times New Roman" w:cstheme="minorHAnsi"/>
              </w:rPr>
            </w:pPr>
            <w:r w:rsidRPr="00EE25B8">
              <w:rPr>
                <w:rFonts w:eastAsia="Times New Roman" w:cstheme="minorHAnsi"/>
              </w:rPr>
              <w:t>1) Die Ziele und Methoden der Außenpolitik,</w:t>
            </w:r>
          </w:p>
          <w:p w14:paraId="62B7C49F" w14:textId="77777777" w:rsidR="002B6D80" w:rsidRPr="00EE25B8" w:rsidRDefault="002B6D80" w:rsidP="002B6D80">
            <w:pPr>
              <w:spacing w:after="0" w:line="240" w:lineRule="auto"/>
              <w:rPr>
                <w:rFonts w:eastAsia="Times New Roman" w:cstheme="minorHAnsi"/>
              </w:rPr>
            </w:pPr>
            <w:r w:rsidRPr="00EE25B8">
              <w:rPr>
                <w:rFonts w:eastAsia="Times New Roman" w:cstheme="minorHAnsi"/>
              </w:rPr>
              <w:t>2) die Entwicklung des polnischen Territoriums und</w:t>
            </w:r>
          </w:p>
          <w:p w14:paraId="3EFEED5D" w14:textId="0024144C" w:rsidR="002B6D80" w:rsidRPr="00EE25B8" w:rsidRDefault="002B6D80" w:rsidP="002B6D80">
            <w:pPr>
              <w:spacing w:after="0" w:line="240" w:lineRule="auto"/>
              <w:rPr>
                <w:rFonts w:eastAsia="Times New Roman" w:cstheme="minorHAnsi"/>
              </w:rPr>
            </w:pPr>
            <w:r w:rsidRPr="00EE25B8">
              <w:rPr>
                <w:rFonts w:eastAsia="Times New Roman" w:cstheme="minorHAnsi"/>
              </w:rPr>
              <w:t>3) Aspekte der Innenpolitik unter Kasimir d</w:t>
            </w:r>
            <w:r w:rsidR="00B6389B" w:rsidRPr="00EE25B8">
              <w:rPr>
                <w:rFonts w:eastAsia="Times New Roman" w:cstheme="minorHAnsi"/>
              </w:rPr>
              <w:t>em</w:t>
            </w:r>
            <w:r w:rsidRPr="00EE25B8">
              <w:rPr>
                <w:rFonts w:eastAsia="Times New Roman" w:cstheme="minorHAnsi"/>
              </w:rPr>
              <w:t xml:space="preserve"> Großen</w:t>
            </w:r>
          </w:p>
        </w:tc>
        <w:tc>
          <w:tcPr>
            <w:tcW w:w="1516" w:type="pct"/>
            <w:tcBorders>
              <w:bottom w:val="single" w:sz="6" w:space="0" w:color="A6B6C3"/>
              <w:right w:val="single" w:sz="6" w:space="0" w:color="A6B6C3"/>
            </w:tcBorders>
            <w:tcMar>
              <w:top w:w="45" w:type="dxa"/>
              <w:left w:w="30" w:type="dxa"/>
              <w:bottom w:w="45" w:type="dxa"/>
              <w:right w:w="30" w:type="dxa"/>
            </w:tcMar>
          </w:tcPr>
          <w:p w14:paraId="54E4EE50" w14:textId="77777777" w:rsidR="001C6496" w:rsidRPr="00EE25B8" w:rsidRDefault="002B6D80" w:rsidP="006E1BBA">
            <w:pPr>
              <w:spacing w:after="0" w:line="240" w:lineRule="auto"/>
              <w:rPr>
                <w:rFonts w:eastAsia="Times New Roman" w:cstheme="minorHAnsi"/>
                <w:i/>
                <w:color w:val="4F81BD" w:themeColor="accent1"/>
              </w:rPr>
            </w:pPr>
            <w:r w:rsidRPr="00EE25B8">
              <w:rPr>
                <w:rFonts w:eastAsia="Times New Roman" w:cstheme="minorHAnsi"/>
              </w:rPr>
              <w:t>Hausaufgabe/Einzelarbeit</w:t>
            </w:r>
          </w:p>
        </w:tc>
      </w:tr>
      <w:tr w:rsidR="00A02FC7" w:rsidRPr="00EE25B8" w14:paraId="0EFC0859" w14:textId="77777777" w:rsidTr="00D72176">
        <w:trPr>
          <w:tblCellSpacing w:w="15" w:type="dxa"/>
        </w:trPr>
        <w:tc>
          <w:tcPr>
            <w:tcW w:w="1381"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tcPr>
          <w:p w14:paraId="3465D0C2" w14:textId="77777777" w:rsidR="0085654C" w:rsidRPr="00EE25B8" w:rsidRDefault="009B120D" w:rsidP="0085654C">
            <w:pPr>
              <w:tabs>
                <w:tab w:val="left" w:pos="795"/>
              </w:tabs>
              <w:spacing w:after="0" w:line="240" w:lineRule="auto"/>
              <w:rPr>
                <w:rFonts w:eastAsia="Times New Roman" w:cstheme="minorHAnsi"/>
              </w:rPr>
            </w:pPr>
            <w:r w:rsidRPr="00EE25B8">
              <w:rPr>
                <w:rFonts w:eastAsia="Times New Roman" w:cstheme="minorHAnsi"/>
                <w:b/>
              </w:rPr>
              <w:t>Einstieg</w:t>
            </w:r>
            <w:r w:rsidRPr="00EE25B8">
              <w:rPr>
                <w:rFonts w:eastAsia="Times New Roman" w:cstheme="minorHAnsi"/>
              </w:rPr>
              <w:t xml:space="preserve"> mit Mindmap </w:t>
            </w:r>
            <w:r w:rsidR="0071721F" w:rsidRPr="00EE25B8">
              <w:rPr>
                <w:rFonts w:eastAsia="Times New Roman" w:cstheme="minorHAnsi"/>
              </w:rPr>
              <w:t xml:space="preserve">und </w:t>
            </w:r>
            <w:r w:rsidR="0071721F" w:rsidRPr="00EE25B8">
              <w:rPr>
                <w:rFonts w:eastAsia="Times New Roman" w:cstheme="minorHAnsi"/>
                <w:b/>
              </w:rPr>
              <w:t>Herlei</w:t>
            </w:r>
            <w:r w:rsidRPr="00EE25B8">
              <w:rPr>
                <w:rFonts w:eastAsia="Times New Roman" w:cstheme="minorHAnsi"/>
                <w:b/>
              </w:rPr>
              <w:t>tung der Problemfrage</w:t>
            </w:r>
            <w:r w:rsidRPr="00EE25B8">
              <w:rPr>
                <w:rFonts w:eastAsia="Times New Roman" w:cstheme="minorHAnsi"/>
              </w:rPr>
              <w:t>:</w:t>
            </w:r>
          </w:p>
          <w:p w14:paraId="4106726D" w14:textId="2A5E09EE" w:rsidR="009B120D" w:rsidRPr="00D72176" w:rsidRDefault="009B120D" w:rsidP="0085654C">
            <w:pPr>
              <w:tabs>
                <w:tab w:val="left" w:pos="795"/>
              </w:tabs>
              <w:spacing w:after="0" w:line="240" w:lineRule="auto"/>
              <w:rPr>
                <w:rFonts w:eastAsia="Times New Roman" w:cstheme="minorHAnsi"/>
              </w:rPr>
            </w:pPr>
            <w:r w:rsidRPr="00D72176">
              <w:rPr>
                <w:rFonts w:eastAsia="Times New Roman" w:cstheme="minorHAnsi"/>
              </w:rPr>
              <w:t>„</w:t>
            </w:r>
            <w:proofErr w:type="gramStart"/>
            <w:r w:rsidRPr="00D72176">
              <w:rPr>
                <w:rFonts w:eastAsia="Times New Roman" w:cstheme="minorHAnsi"/>
              </w:rPr>
              <w:t>Kasimir‚</w:t>
            </w:r>
            <w:r w:rsidR="0066700A" w:rsidRPr="00EE25B8">
              <w:rPr>
                <w:rFonts w:eastAsia="Times New Roman" w:cstheme="minorHAnsi"/>
              </w:rPr>
              <w:t xml:space="preserve"> </w:t>
            </w:r>
            <w:r w:rsidR="00AA4603">
              <w:rPr>
                <w:rFonts w:ascii="Calibri" w:eastAsia="Times New Roman" w:hAnsi="Calibri" w:cs="Calibri"/>
              </w:rPr>
              <w:t>,</w:t>
            </w:r>
            <w:proofErr w:type="gramEnd"/>
            <w:r w:rsidRPr="00D72176">
              <w:rPr>
                <w:rFonts w:eastAsia="Times New Roman" w:cstheme="minorHAnsi"/>
              </w:rPr>
              <w:t>der Große‘?“</w:t>
            </w:r>
            <w:r w:rsidR="00AE2A59" w:rsidRPr="00D72176">
              <w:rPr>
                <w:rFonts w:eastAsia="Times New Roman" w:cstheme="minorHAnsi"/>
              </w:rPr>
              <w:br/>
            </w:r>
          </w:p>
          <w:p w14:paraId="2F60922C" w14:textId="6DBC0C72" w:rsidR="00A02FC7" w:rsidRPr="00EE25B8" w:rsidRDefault="009B120D" w:rsidP="006E1BBA">
            <w:pPr>
              <w:tabs>
                <w:tab w:val="left" w:pos="795"/>
              </w:tabs>
              <w:spacing w:after="0" w:line="240" w:lineRule="auto"/>
              <w:rPr>
                <w:rFonts w:eastAsia="Times New Roman" w:cstheme="minorHAnsi"/>
                <w:color w:val="000000"/>
              </w:rPr>
            </w:pPr>
            <w:r w:rsidRPr="00EE25B8">
              <w:rPr>
                <w:rFonts w:eastAsia="Times New Roman" w:cstheme="minorHAnsi"/>
                <w:color w:val="000000"/>
              </w:rPr>
              <w:t xml:space="preserve">(ca. 5 </w:t>
            </w:r>
            <w:r w:rsidR="00B6389B" w:rsidRPr="00EE25B8">
              <w:rPr>
                <w:rFonts w:eastAsia="Times New Roman" w:cstheme="minorHAnsi"/>
                <w:color w:val="000000"/>
              </w:rPr>
              <w:t>M</w:t>
            </w:r>
            <w:r w:rsidRPr="00EE25B8">
              <w:rPr>
                <w:rFonts w:eastAsia="Times New Roman" w:cstheme="minorHAnsi"/>
                <w:color w:val="000000"/>
              </w:rPr>
              <w:t>in</w:t>
            </w:r>
            <w:r w:rsidR="00B6389B" w:rsidRPr="00EE25B8">
              <w:rPr>
                <w:rFonts w:eastAsia="Times New Roman" w:cstheme="minorHAnsi"/>
                <w:color w:val="000000"/>
              </w:rPr>
              <w:t>.</w:t>
            </w:r>
            <w:r w:rsidRPr="00EE25B8">
              <w:rPr>
                <w:rFonts w:eastAsia="Times New Roman" w:cstheme="minorHAnsi"/>
                <w:color w:val="000000"/>
              </w:rPr>
              <w:t>)</w:t>
            </w:r>
          </w:p>
          <w:p w14:paraId="26D45BE8" w14:textId="77777777" w:rsidR="00A02FC7" w:rsidRPr="00EE25B8" w:rsidRDefault="00A02FC7" w:rsidP="006E1BBA">
            <w:pPr>
              <w:spacing w:after="0" w:line="240" w:lineRule="auto"/>
              <w:rPr>
                <w:rFonts w:eastAsia="Times New Roman" w:cstheme="minorHAnsi"/>
                <w:color w:val="000000"/>
              </w:rPr>
            </w:pPr>
          </w:p>
        </w:tc>
        <w:tc>
          <w:tcPr>
            <w:tcW w:w="2038" w:type="pct"/>
            <w:tcBorders>
              <w:bottom w:val="single" w:sz="6" w:space="0" w:color="A6B6C3"/>
              <w:right w:val="single" w:sz="6" w:space="0" w:color="A6B6C3"/>
            </w:tcBorders>
            <w:tcMar>
              <w:top w:w="45" w:type="dxa"/>
              <w:left w:w="30" w:type="dxa"/>
              <w:bottom w:w="45" w:type="dxa"/>
              <w:right w:w="30" w:type="dxa"/>
            </w:tcMar>
          </w:tcPr>
          <w:p w14:paraId="59E60FEE" w14:textId="161DE868" w:rsidR="00C66114" w:rsidRPr="00EE25B8" w:rsidRDefault="005045B3" w:rsidP="006E1BBA">
            <w:pPr>
              <w:spacing w:after="0" w:line="240" w:lineRule="auto"/>
              <w:rPr>
                <w:rFonts w:eastAsia="Times New Roman" w:cstheme="minorHAnsi"/>
              </w:rPr>
            </w:pPr>
            <w:r w:rsidRPr="00EE25B8">
              <w:rPr>
                <w:rFonts w:eastAsia="Times New Roman" w:cstheme="minorHAnsi"/>
              </w:rPr>
              <w:t>Die S</w:t>
            </w:r>
            <w:r w:rsidR="00FA4346">
              <w:rPr>
                <w:rFonts w:eastAsia="Times New Roman" w:cstheme="minorHAnsi"/>
              </w:rPr>
              <w:t>chüler/-innen</w:t>
            </w:r>
            <w:r w:rsidRPr="00EE25B8">
              <w:rPr>
                <w:rFonts w:eastAsia="Times New Roman" w:cstheme="minorHAnsi"/>
              </w:rPr>
              <w:t xml:space="preserve"> sammeln in einer Mindmap </w:t>
            </w:r>
            <w:r w:rsidR="00484C8E" w:rsidRPr="00EE25B8">
              <w:rPr>
                <w:rFonts w:eastAsia="Times New Roman" w:cstheme="minorHAnsi"/>
              </w:rPr>
              <w:t xml:space="preserve">(vgl. Arbeitsblatt 2) </w:t>
            </w:r>
            <w:r w:rsidRPr="00EE25B8">
              <w:rPr>
                <w:rFonts w:eastAsia="Times New Roman" w:cstheme="minorHAnsi"/>
              </w:rPr>
              <w:t>Eigenschaften, Leistungen etc., die ihrer Meinung nach einen „großen“ Herrscher ausmachen</w:t>
            </w:r>
            <w:r w:rsidR="006E1BBA" w:rsidRPr="00EE25B8">
              <w:rPr>
                <w:rFonts w:eastAsia="Times New Roman" w:cstheme="minorHAnsi"/>
              </w:rPr>
              <w:t xml:space="preserve"> und leiten</w:t>
            </w:r>
            <w:r w:rsidR="0066700A" w:rsidRPr="00EE25B8">
              <w:rPr>
                <w:rFonts w:eastAsia="Times New Roman" w:cstheme="minorHAnsi"/>
              </w:rPr>
              <w:t>,</w:t>
            </w:r>
            <w:r w:rsidR="006E1BBA" w:rsidRPr="00EE25B8">
              <w:rPr>
                <w:rFonts w:eastAsia="Times New Roman" w:cstheme="minorHAnsi"/>
              </w:rPr>
              <w:t xml:space="preserve"> in der Übertragung der Fragestellung auf Kasimir</w:t>
            </w:r>
            <w:r w:rsidR="0066700A" w:rsidRPr="00EE25B8">
              <w:rPr>
                <w:rFonts w:eastAsia="Times New Roman" w:cstheme="minorHAnsi"/>
              </w:rPr>
              <w:t>,</w:t>
            </w:r>
            <w:r w:rsidR="006E1BBA" w:rsidRPr="00EE25B8">
              <w:rPr>
                <w:rFonts w:eastAsia="Times New Roman" w:cstheme="minorHAnsi"/>
              </w:rPr>
              <w:t xml:space="preserve"> die Problemstellung der Stunde ab.</w:t>
            </w:r>
            <w:r w:rsidR="00590E3C" w:rsidRPr="00EE25B8">
              <w:rPr>
                <w:rFonts w:eastAsia="Times New Roman" w:cstheme="minorHAnsi"/>
              </w:rPr>
              <w:t xml:space="preserve"> </w:t>
            </w:r>
          </w:p>
          <w:p w14:paraId="3BD6966B" w14:textId="74CFFB33" w:rsidR="0071721F" w:rsidRPr="00EE25B8" w:rsidRDefault="00590E3C" w:rsidP="006E1BBA">
            <w:pPr>
              <w:spacing w:after="0" w:line="240" w:lineRule="auto"/>
              <w:rPr>
                <w:rFonts w:eastAsia="Times New Roman" w:cstheme="minorHAnsi"/>
                <w:color w:val="000000"/>
              </w:rPr>
            </w:pPr>
            <w:r w:rsidRPr="00D72176">
              <w:rPr>
                <w:rFonts w:eastAsia="Times New Roman" w:cstheme="minorHAnsi"/>
              </w:rPr>
              <w:t>Alternativ kann</w:t>
            </w:r>
            <w:r w:rsidRPr="00EE25B8">
              <w:rPr>
                <w:rFonts w:eastAsia="Times New Roman" w:cstheme="minorHAnsi"/>
              </w:rPr>
              <w:t xml:space="preserve"> </w:t>
            </w:r>
            <w:r w:rsidRPr="00D72176">
              <w:rPr>
                <w:rFonts w:eastAsia="Times New Roman" w:cstheme="minorHAnsi"/>
              </w:rPr>
              <w:t>hier auch die „</w:t>
            </w:r>
            <w:proofErr w:type="spellStart"/>
            <w:r w:rsidRPr="00D72176">
              <w:rPr>
                <w:rFonts w:eastAsia="Times New Roman" w:cstheme="minorHAnsi"/>
              </w:rPr>
              <w:t>Placemat</w:t>
            </w:r>
            <w:proofErr w:type="spellEnd"/>
            <w:r w:rsidRPr="00D72176">
              <w:rPr>
                <w:rFonts w:eastAsia="Times New Roman" w:cstheme="minorHAnsi"/>
              </w:rPr>
              <w:t>-Methode“</w:t>
            </w:r>
            <w:r w:rsidRPr="00D72176">
              <w:rPr>
                <w:rStyle w:val="Funotenzeichen"/>
                <w:rFonts w:eastAsia="Times New Roman" w:cstheme="minorHAnsi"/>
              </w:rPr>
              <w:footnoteReference w:id="1"/>
            </w:r>
            <w:r w:rsidRPr="00D72176">
              <w:rPr>
                <w:rFonts w:eastAsia="Times New Roman" w:cstheme="minorHAnsi"/>
              </w:rPr>
              <w:t xml:space="preserve"> Anwendung finden, die jedoch etwas zeitaufwendiger ist.</w:t>
            </w:r>
            <w:r w:rsidR="00A55A5C" w:rsidRPr="00D72176">
              <w:rPr>
                <w:rFonts w:eastAsia="Times New Roman" w:cstheme="minorHAnsi"/>
              </w:rPr>
              <w:t xml:space="preserve"> Oder die S</w:t>
            </w:r>
            <w:r w:rsidR="00304007">
              <w:rPr>
                <w:rFonts w:eastAsia="Times New Roman" w:cstheme="minorHAnsi"/>
              </w:rPr>
              <w:t>chüler/-innen</w:t>
            </w:r>
            <w:r w:rsidR="00A55A5C" w:rsidRPr="00D72176">
              <w:rPr>
                <w:rFonts w:eastAsia="Times New Roman" w:cstheme="minorHAnsi"/>
              </w:rPr>
              <w:t xml:space="preserve"> schreiben ihre Ideen an die Tafel oder auf Metakarten, die den Vorteil </w:t>
            </w:r>
            <w:r w:rsidR="0066700A" w:rsidRPr="00EE25B8">
              <w:rPr>
                <w:rFonts w:eastAsia="Times New Roman" w:cstheme="minorHAnsi"/>
              </w:rPr>
              <w:t>besitzen</w:t>
            </w:r>
            <w:r w:rsidR="00A55A5C" w:rsidRPr="00D72176">
              <w:rPr>
                <w:rFonts w:eastAsia="Times New Roman" w:cstheme="minorHAnsi"/>
              </w:rPr>
              <w:t xml:space="preserve">, dass </w:t>
            </w:r>
            <w:r w:rsidR="0066700A" w:rsidRPr="00EE25B8">
              <w:rPr>
                <w:rFonts w:eastAsia="Times New Roman" w:cstheme="minorHAnsi"/>
              </w:rPr>
              <w:t>sie flexibler und vielfältiger anwendbar sind</w:t>
            </w:r>
            <w:r w:rsidR="00A55A5C" w:rsidRPr="00D72176">
              <w:rPr>
                <w:rFonts w:eastAsia="Times New Roman" w:cstheme="minorHAnsi"/>
              </w:rPr>
              <w:t>.</w:t>
            </w:r>
          </w:p>
        </w:tc>
        <w:tc>
          <w:tcPr>
            <w:tcW w:w="1516" w:type="pct"/>
            <w:tcBorders>
              <w:bottom w:val="single" w:sz="6" w:space="0" w:color="A6B6C3"/>
              <w:right w:val="single" w:sz="6" w:space="0" w:color="A6B6C3"/>
            </w:tcBorders>
            <w:tcMar>
              <w:top w:w="45" w:type="dxa"/>
              <w:left w:w="30" w:type="dxa"/>
              <w:bottom w:w="45" w:type="dxa"/>
              <w:right w:w="30" w:type="dxa"/>
            </w:tcMar>
          </w:tcPr>
          <w:p w14:paraId="3255571F" w14:textId="77777777" w:rsidR="00A02FC7" w:rsidRPr="00EE25B8" w:rsidRDefault="00195F40" w:rsidP="006E1BBA">
            <w:pPr>
              <w:spacing w:after="0" w:line="240" w:lineRule="auto"/>
              <w:rPr>
                <w:rFonts w:eastAsia="Times New Roman" w:cstheme="minorHAnsi"/>
                <w:color w:val="000000"/>
              </w:rPr>
            </w:pPr>
            <w:r w:rsidRPr="00EE25B8">
              <w:rPr>
                <w:rFonts w:eastAsia="Times New Roman" w:cstheme="minorHAnsi"/>
              </w:rPr>
              <w:t>Brainstorming im Plenum</w:t>
            </w:r>
          </w:p>
        </w:tc>
      </w:tr>
      <w:tr w:rsidR="00A02FC7" w:rsidRPr="00EE25B8" w14:paraId="4CF2D02E" w14:textId="77777777" w:rsidTr="00D72176">
        <w:trPr>
          <w:tblCellSpacing w:w="15" w:type="dxa"/>
        </w:trPr>
        <w:tc>
          <w:tcPr>
            <w:tcW w:w="1381"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tcPr>
          <w:p w14:paraId="1D403534" w14:textId="3199FA4A" w:rsidR="00A02FC7" w:rsidRPr="00EE25B8" w:rsidRDefault="00C52998" w:rsidP="0066700A">
            <w:pPr>
              <w:spacing w:after="0" w:line="240" w:lineRule="auto"/>
              <w:rPr>
                <w:rFonts w:eastAsia="Times New Roman" w:cstheme="minorHAnsi"/>
                <w:color w:val="000000"/>
              </w:rPr>
            </w:pPr>
            <w:r w:rsidRPr="00EE25B8">
              <w:rPr>
                <w:rFonts w:eastAsia="Times New Roman" w:cstheme="minorHAnsi"/>
                <w:b/>
                <w:color w:val="000000"/>
              </w:rPr>
              <w:t>Präsentation</w:t>
            </w:r>
            <w:r w:rsidR="006E1BBA" w:rsidRPr="00EE25B8">
              <w:rPr>
                <w:rFonts w:eastAsia="Times New Roman" w:cstheme="minorHAnsi"/>
                <w:color w:val="000000"/>
              </w:rPr>
              <w:t xml:space="preserve"> </w:t>
            </w:r>
            <w:r w:rsidR="005B53D1" w:rsidRPr="00EE25B8">
              <w:rPr>
                <w:rFonts w:eastAsia="Times New Roman" w:cstheme="minorHAnsi"/>
                <w:color w:val="000000"/>
              </w:rPr>
              <w:t xml:space="preserve">(Unterstufe)/ </w:t>
            </w:r>
            <w:r w:rsidR="005B53D1" w:rsidRPr="00D72176">
              <w:rPr>
                <w:rFonts w:eastAsia="Times New Roman" w:cstheme="minorHAnsi"/>
                <w:b/>
                <w:color w:val="000000"/>
              </w:rPr>
              <w:t>Erarbeitung I</w:t>
            </w:r>
            <w:r w:rsidR="005B53D1" w:rsidRPr="00EE25B8">
              <w:rPr>
                <w:rFonts w:eastAsia="Times New Roman" w:cstheme="minorHAnsi"/>
                <w:color w:val="000000"/>
              </w:rPr>
              <w:t xml:space="preserve"> (Mittelstufe) </w:t>
            </w:r>
            <w:r w:rsidR="006E1BBA" w:rsidRPr="00EE25B8">
              <w:rPr>
                <w:rFonts w:eastAsia="Times New Roman" w:cstheme="minorHAnsi"/>
                <w:color w:val="000000"/>
              </w:rPr>
              <w:t xml:space="preserve">der Ergebnisse der Hausaufgaben zu Außenpolitik, territorialer Entwicklung und Innenpolitik </w:t>
            </w:r>
            <w:r w:rsidRPr="00EE25B8">
              <w:rPr>
                <w:rFonts w:eastAsia="Times New Roman" w:cstheme="minorHAnsi"/>
                <w:color w:val="000000"/>
              </w:rPr>
              <w:br/>
            </w:r>
            <w:r w:rsidRPr="00EE25B8">
              <w:rPr>
                <w:rFonts w:eastAsia="Times New Roman" w:cstheme="minorHAnsi"/>
                <w:color w:val="000000"/>
              </w:rPr>
              <w:br/>
              <w:t>(ca. 15</w:t>
            </w:r>
            <w:r w:rsidR="002B6D80" w:rsidRPr="00EE25B8">
              <w:rPr>
                <w:rFonts w:eastAsia="Times New Roman" w:cstheme="minorHAnsi"/>
                <w:color w:val="000000"/>
              </w:rPr>
              <w:t xml:space="preserve"> </w:t>
            </w:r>
            <w:r w:rsidR="00B6389B" w:rsidRPr="00EE25B8">
              <w:rPr>
                <w:rFonts w:eastAsia="Times New Roman" w:cstheme="minorHAnsi"/>
                <w:color w:val="000000"/>
              </w:rPr>
              <w:t>Min.</w:t>
            </w:r>
            <w:r w:rsidR="002B6D80" w:rsidRPr="00EE25B8">
              <w:rPr>
                <w:rFonts w:eastAsia="Times New Roman" w:cstheme="minorHAnsi"/>
                <w:color w:val="000000"/>
              </w:rPr>
              <w:t>)</w:t>
            </w:r>
          </w:p>
          <w:p w14:paraId="4345CE0D" w14:textId="77777777" w:rsidR="00A02FC7" w:rsidRPr="00EE25B8" w:rsidRDefault="00A02FC7">
            <w:pPr>
              <w:spacing w:after="0" w:line="240" w:lineRule="auto"/>
              <w:rPr>
                <w:rFonts w:eastAsia="Times New Roman" w:cstheme="minorHAnsi"/>
                <w:color w:val="000000"/>
              </w:rPr>
            </w:pPr>
          </w:p>
        </w:tc>
        <w:tc>
          <w:tcPr>
            <w:tcW w:w="2038" w:type="pct"/>
            <w:tcBorders>
              <w:bottom w:val="single" w:sz="6" w:space="0" w:color="A6B6C3"/>
              <w:right w:val="single" w:sz="6" w:space="0" w:color="A6B6C3"/>
            </w:tcBorders>
            <w:tcMar>
              <w:top w:w="45" w:type="dxa"/>
              <w:left w:w="30" w:type="dxa"/>
              <w:bottom w:w="45" w:type="dxa"/>
              <w:right w:w="30" w:type="dxa"/>
            </w:tcMar>
          </w:tcPr>
          <w:p w14:paraId="27A4AB0F" w14:textId="2AF24628" w:rsidR="00A02FC7" w:rsidRPr="00EE25B8" w:rsidRDefault="00BC67E5" w:rsidP="00C52998">
            <w:pPr>
              <w:spacing w:after="0" w:line="240" w:lineRule="auto"/>
              <w:rPr>
                <w:rFonts w:eastAsia="Times New Roman" w:cstheme="minorHAnsi"/>
                <w:color w:val="000000"/>
              </w:rPr>
            </w:pPr>
            <w:r w:rsidRPr="00EE25B8">
              <w:rPr>
                <w:rFonts w:eastAsia="Times New Roman" w:cstheme="minorHAnsi"/>
                <w:color w:val="000000"/>
              </w:rPr>
              <w:t>Jüngere S</w:t>
            </w:r>
            <w:r w:rsidR="00FA4346">
              <w:rPr>
                <w:rFonts w:eastAsia="Times New Roman" w:cstheme="minorHAnsi"/>
                <w:color w:val="000000"/>
              </w:rPr>
              <w:t>chüler/-innen</w:t>
            </w:r>
            <w:r w:rsidRPr="00EE25B8">
              <w:rPr>
                <w:rFonts w:eastAsia="Times New Roman" w:cstheme="minorHAnsi"/>
                <w:color w:val="000000"/>
              </w:rPr>
              <w:t xml:space="preserve">: </w:t>
            </w:r>
            <w:r w:rsidR="002B6D80" w:rsidRPr="00EE25B8">
              <w:rPr>
                <w:rFonts w:eastAsia="Times New Roman" w:cstheme="minorHAnsi"/>
                <w:color w:val="000000"/>
              </w:rPr>
              <w:t xml:space="preserve">Entsprechend der Themenvergabe in der Hausaufgabe werden gemischte </w:t>
            </w:r>
            <w:r w:rsidR="006E1BBA" w:rsidRPr="00EE25B8">
              <w:rPr>
                <w:rFonts w:eastAsia="Times New Roman" w:cstheme="minorHAnsi"/>
                <w:color w:val="000000"/>
              </w:rPr>
              <w:t>Dreierg</w:t>
            </w:r>
            <w:r w:rsidR="002B6D80" w:rsidRPr="00EE25B8">
              <w:rPr>
                <w:rFonts w:eastAsia="Times New Roman" w:cstheme="minorHAnsi"/>
                <w:color w:val="000000"/>
              </w:rPr>
              <w:t xml:space="preserve">ruppen mit jeweils </w:t>
            </w:r>
            <w:r w:rsidR="00AA4603" w:rsidRPr="00EE25B8">
              <w:rPr>
                <w:rFonts w:eastAsia="Times New Roman" w:cstheme="minorHAnsi"/>
                <w:color w:val="000000"/>
              </w:rPr>
              <w:t>eine</w:t>
            </w:r>
            <w:r w:rsidR="00AA4603">
              <w:rPr>
                <w:rFonts w:eastAsia="Times New Roman" w:cstheme="minorHAnsi"/>
                <w:color w:val="000000"/>
              </w:rPr>
              <w:t>r Expertin/ einem</w:t>
            </w:r>
            <w:r w:rsidR="00AA4603" w:rsidRPr="00EE25B8">
              <w:rPr>
                <w:rFonts w:eastAsia="Times New Roman" w:cstheme="minorHAnsi"/>
                <w:color w:val="000000"/>
              </w:rPr>
              <w:t xml:space="preserve"> </w:t>
            </w:r>
            <w:r w:rsidR="002B6D80" w:rsidRPr="00EE25B8">
              <w:rPr>
                <w:rFonts w:eastAsia="Times New Roman" w:cstheme="minorHAnsi"/>
                <w:color w:val="000000"/>
              </w:rPr>
              <w:t>Experten gebildet</w:t>
            </w:r>
            <w:r w:rsidR="00195F40" w:rsidRPr="00EE25B8">
              <w:rPr>
                <w:rFonts w:eastAsia="Times New Roman" w:cstheme="minorHAnsi"/>
                <w:color w:val="000000"/>
              </w:rPr>
              <w:t>.</w:t>
            </w:r>
            <w:r w:rsidR="00500FC7" w:rsidRPr="00EE25B8">
              <w:rPr>
                <w:rFonts w:eastAsia="Times New Roman" w:cstheme="minorHAnsi"/>
                <w:color w:val="000000"/>
              </w:rPr>
              <w:t xml:space="preserve"> Die </w:t>
            </w:r>
            <w:r w:rsidR="00FA4346" w:rsidRPr="00EE25B8">
              <w:rPr>
                <w:rFonts w:eastAsia="Times New Roman" w:cstheme="minorHAnsi"/>
                <w:color w:val="000000"/>
              </w:rPr>
              <w:t>S</w:t>
            </w:r>
            <w:r w:rsidR="00FA4346">
              <w:rPr>
                <w:rFonts w:eastAsia="Times New Roman" w:cstheme="minorHAnsi"/>
                <w:color w:val="000000"/>
              </w:rPr>
              <w:t>chüler/-innen</w:t>
            </w:r>
            <w:r w:rsidR="00FA4346" w:rsidRPr="00EE25B8">
              <w:rPr>
                <w:rFonts w:eastAsia="Times New Roman" w:cstheme="minorHAnsi"/>
                <w:color w:val="000000"/>
              </w:rPr>
              <w:t xml:space="preserve"> </w:t>
            </w:r>
            <w:r w:rsidR="002B6D80" w:rsidRPr="00EE25B8">
              <w:rPr>
                <w:rFonts w:eastAsia="Times New Roman" w:cstheme="minorHAnsi"/>
                <w:color w:val="000000"/>
              </w:rPr>
              <w:t xml:space="preserve">präsentieren </w:t>
            </w:r>
            <w:r w:rsidR="006E1BBA" w:rsidRPr="00EE25B8">
              <w:rPr>
                <w:rFonts w:eastAsia="Times New Roman" w:cstheme="minorHAnsi"/>
                <w:color w:val="000000"/>
              </w:rPr>
              <w:t>die Ergebnisse reihum.</w:t>
            </w:r>
          </w:p>
          <w:p w14:paraId="67FEB178" w14:textId="30EF58DD" w:rsidR="00BC67E5" w:rsidRPr="00EE25B8" w:rsidRDefault="00BC67E5" w:rsidP="00C52998">
            <w:pPr>
              <w:spacing w:after="0" w:line="240" w:lineRule="auto"/>
              <w:rPr>
                <w:rFonts w:eastAsia="Times New Roman" w:cstheme="minorHAnsi"/>
                <w:color w:val="000000"/>
              </w:rPr>
            </w:pPr>
            <w:r w:rsidRPr="00EE25B8">
              <w:rPr>
                <w:rFonts w:eastAsia="Times New Roman" w:cstheme="minorHAnsi"/>
                <w:color w:val="000000"/>
              </w:rPr>
              <w:t>Ältere S</w:t>
            </w:r>
            <w:r w:rsidR="00FA4346">
              <w:rPr>
                <w:rFonts w:eastAsia="Times New Roman" w:cstheme="minorHAnsi"/>
                <w:color w:val="000000"/>
              </w:rPr>
              <w:t>chüler/-innen</w:t>
            </w:r>
            <w:r w:rsidRPr="00EE25B8">
              <w:rPr>
                <w:rFonts w:eastAsia="Times New Roman" w:cstheme="minorHAnsi"/>
                <w:color w:val="000000"/>
              </w:rPr>
              <w:t xml:space="preserve">: </w:t>
            </w:r>
            <w:r w:rsidR="00FA4346">
              <w:rPr>
                <w:rFonts w:eastAsia="Times New Roman" w:cstheme="minorHAnsi"/>
                <w:color w:val="000000"/>
              </w:rPr>
              <w:t>B</w:t>
            </w:r>
            <w:r w:rsidRPr="00EE25B8">
              <w:rPr>
                <w:rFonts w:eastAsia="Times New Roman" w:cstheme="minorHAnsi"/>
                <w:color w:val="000000"/>
              </w:rPr>
              <w:t xml:space="preserve">ilden Dreiergruppen und erarbeiten Ergebnisse arbeitsteilig im Gruppenpuzzle. </w:t>
            </w:r>
          </w:p>
        </w:tc>
        <w:tc>
          <w:tcPr>
            <w:tcW w:w="1516" w:type="pct"/>
            <w:tcBorders>
              <w:bottom w:val="single" w:sz="6" w:space="0" w:color="A6B6C3"/>
              <w:right w:val="single" w:sz="6" w:space="0" w:color="A6B6C3"/>
            </w:tcBorders>
            <w:tcMar>
              <w:top w:w="45" w:type="dxa"/>
              <w:left w:w="30" w:type="dxa"/>
              <w:bottom w:w="45" w:type="dxa"/>
              <w:right w:w="30" w:type="dxa"/>
            </w:tcMar>
          </w:tcPr>
          <w:p w14:paraId="30EB4640" w14:textId="70569747" w:rsidR="00A02FC7" w:rsidRPr="00EE25B8" w:rsidRDefault="00C52998" w:rsidP="006E1BBA">
            <w:pPr>
              <w:spacing w:after="0" w:line="240" w:lineRule="auto"/>
              <w:rPr>
                <w:rFonts w:eastAsia="Times New Roman" w:cstheme="minorHAnsi"/>
                <w:color w:val="000000"/>
              </w:rPr>
            </w:pPr>
            <w:r w:rsidRPr="00EE25B8">
              <w:rPr>
                <w:rFonts w:eastAsia="Times New Roman" w:cstheme="minorHAnsi"/>
                <w:color w:val="000000"/>
              </w:rPr>
              <w:t xml:space="preserve">Gruppenpuzzle/ </w:t>
            </w:r>
            <w:r w:rsidR="00AE2A59" w:rsidRPr="00EE25B8">
              <w:rPr>
                <w:rFonts w:eastAsia="Times New Roman" w:cstheme="minorHAnsi"/>
                <w:color w:val="000000"/>
              </w:rPr>
              <w:t>Einzelpräsentationen innerhalb der Gruppe</w:t>
            </w:r>
            <w:r w:rsidR="001C6496" w:rsidRPr="00EE25B8">
              <w:rPr>
                <w:rFonts w:eastAsia="Times New Roman" w:cstheme="minorHAnsi"/>
                <w:color w:val="000000"/>
              </w:rPr>
              <w:t xml:space="preserve"> </w:t>
            </w:r>
          </w:p>
        </w:tc>
      </w:tr>
      <w:tr w:rsidR="00AE2A59" w:rsidRPr="00EE25B8" w14:paraId="129F22C2" w14:textId="77777777" w:rsidTr="00D72176">
        <w:trPr>
          <w:tblCellSpacing w:w="15" w:type="dxa"/>
        </w:trPr>
        <w:tc>
          <w:tcPr>
            <w:tcW w:w="1381"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tcPr>
          <w:p w14:paraId="0761A808" w14:textId="52DE00BA" w:rsidR="00C52998" w:rsidRPr="00EE25B8" w:rsidRDefault="00C52998" w:rsidP="00BF6B86">
            <w:pPr>
              <w:spacing w:after="0" w:line="240" w:lineRule="auto"/>
              <w:rPr>
                <w:rFonts w:eastAsia="Times New Roman" w:cstheme="minorHAnsi"/>
                <w:color w:val="000000"/>
              </w:rPr>
            </w:pPr>
            <w:r w:rsidRPr="00EE25B8">
              <w:rPr>
                <w:rFonts w:eastAsia="Times New Roman" w:cstheme="minorHAnsi"/>
                <w:b/>
                <w:color w:val="000000"/>
              </w:rPr>
              <w:t>Ergebnissicherung</w:t>
            </w:r>
            <w:r w:rsidR="00AE2A59" w:rsidRPr="00EE25B8">
              <w:rPr>
                <w:rFonts w:eastAsia="Times New Roman" w:cstheme="minorHAnsi"/>
                <w:b/>
                <w:color w:val="000000"/>
              </w:rPr>
              <w:t xml:space="preserve">: </w:t>
            </w:r>
            <w:r w:rsidR="00AE2A59" w:rsidRPr="00EE25B8">
              <w:rPr>
                <w:rFonts w:eastAsia="Times New Roman" w:cstheme="minorHAnsi"/>
                <w:b/>
                <w:color w:val="000000"/>
              </w:rPr>
              <w:br/>
            </w:r>
            <w:r w:rsidR="00AE2A59" w:rsidRPr="00EE25B8">
              <w:rPr>
                <w:rFonts w:eastAsia="Times New Roman" w:cstheme="minorHAnsi"/>
                <w:color w:val="000000"/>
              </w:rPr>
              <w:t>Bezugnahme zur Problemstellung</w:t>
            </w:r>
          </w:p>
          <w:p w14:paraId="3BA660B1" w14:textId="2B7A28DA" w:rsidR="00AE2A59" w:rsidRPr="00EE25B8" w:rsidRDefault="00AE2A59" w:rsidP="00BF6B86">
            <w:pPr>
              <w:spacing w:after="0" w:line="240" w:lineRule="auto"/>
              <w:rPr>
                <w:rFonts w:eastAsia="Times New Roman" w:cstheme="minorHAnsi"/>
                <w:color w:val="000000"/>
              </w:rPr>
            </w:pPr>
            <w:r w:rsidRPr="00EE25B8">
              <w:rPr>
                <w:rFonts w:eastAsia="Times New Roman" w:cstheme="minorHAnsi"/>
                <w:color w:val="000000"/>
              </w:rPr>
              <w:t xml:space="preserve">(ca. 10 </w:t>
            </w:r>
            <w:r w:rsidR="00BC67E5" w:rsidRPr="00EE25B8">
              <w:rPr>
                <w:rFonts w:eastAsia="Times New Roman" w:cstheme="minorHAnsi"/>
                <w:color w:val="000000"/>
              </w:rPr>
              <w:t>Min.</w:t>
            </w:r>
            <w:r w:rsidRPr="00EE25B8">
              <w:rPr>
                <w:rFonts w:eastAsia="Times New Roman" w:cstheme="minorHAnsi"/>
                <w:color w:val="000000"/>
              </w:rPr>
              <w:t>)</w:t>
            </w:r>
          </w:p>
          <w:p w14:paraId="78D836B2" w14:textId="77777777" w:rsidR="00AE2A59" w:rsidRPr="00EE25B8" w:rsidRDefault="00AE2A59" w:rsidP="00BF6B86">
            <w:pPr>
              <w:spacing w:after="0" w:line="240" w:lineRule="auto"/>
              <w:rPr>
                <w:rFonts w:eastAsia="Times New Roman" w:cstheme="minorHAnsi"/>
                <w:color w:val="000000"/>
              </w:rPr>
            </w:pPr>
          </w:p>
        </w:tc>
        <w:tc>
          <w:tcPr>
            <w:tcW w:w="2038" w:type="pct"/>
            <w:tcBorders>
              <w:bottom w:val="single" w:sz="6" w:space="0" w:color="A6B6C3"/>
              <w:right w:val="single" w:sz="6" w:space="0" w:color="A6B6C3"/>
            </w:tcBorders>
            <w:tcMar>
              <w:top w:w="45" w:type="dxa"/>
              <w:left w:w="30" w:type="dxa"/>
              <w:bottom w:w="45" w:type="dxa"/>
              <w:right w:w="30" w:type="dxa"/>
            </w:tcMar>
          </w:tcPr>
          <w:p w14:paraId="19B7470C" w14:textId="624BF78A" w:rsidR="00AE2A59" w:rsidRPr="00EE25B8" w:rsidRDefault="00A55A5C" w:rsidP="00A55A5C">
            <w:pPr>
              <w:spacing w:after="0" w:line="240" w:lineRule="auto"/>
              <w:rPr>
                <w:rFonts w:eastAsia="Times New Roman" w:cstheme="minorHAnsi"/>
                <w:color w:val="000000"/>
              </w:rPr>
            </w:pPr>
            <w:r w:rsidRPr="00EE25B8">
              <w:rPr>
                <w:rFonts w:eastAsia="Times New Roman" w:cstheme="minorHAnsi"/>
                <w:color w:val="000000"/>
              </w:rPr>
              <w:lastRenderedPageBreak/>
              <w:t xml:space="preserve">Präsentation der Ergebnisse </w:t>
            </w:r>
            <w:r w:rsidR="00BC67E5" w:rsidRPr="00EE25B8">
              <w:rPr>
                <w:rFonts w:eastAsia="Times New Roman" w:cstheme="minorHAnsi"/>
                <w:color w:val="000000"/>
              </w:rPr>
              <w:t>durch den</w:t>
            </w:r>
            <w:r w:rsidR="00304007">
              <w:rPr>
                <w:rFonts w:eastAsia="Times New Roman" w:cstheme="minorHAnsi"/>
                <w:color w:val="000000"/>
              </w:rPr>
              <w:t>/die</w:t>
            </w:r>
            <w:r w:rsidR="00BC67E5" w:rsidRPr="00EE25B8">
              <w:rPr>
                <w:rFonts w:eastAsia="Times New Roman" w:cstheme="minorHAnsi"/>
                <w:color w:val="000000"/>
              </w:rPr>
              <w:t xml:space="preserve"> jeweilige</w:t>
            </w:r>
            <w:r w:rsidR="00304007">
              <w:rPr>
                <w:rFonts w:eastAsia="Times New Roman" w:cstheme="minorHAnsi"/>
                <w:color w:val="000000"/>
              </w:rPr>
              <w:t>/-</w:t>
            </w:r>
            <w:r w:rsidR="00BC67E5" w:rsidRPr="00EE25B8">
              <w:rPr>
                <w:rFonts w:eastAsia="Times New Roman" w:cstheme="minorHAnsi"/>
                <w:color w:val="000000"/>
              </w:rPr>
              <w:t>n Experten</w:t>
            </w:r>
            <w:r w:rsidR="00304007">
              <w:rPr>
                <w:rFonts w:eastAsia="Times New Roman" w:cstheme="minorHAnsi"/>
                <w:color w:val="000000"/>
              </w:rPr>
              <w:t>/-in</w:t>
            </w:r>
            <w:r w:rsidR="00BC67E5" w:rsidRPr="00EE25B8">
              <w:rPr>
                <w:rFonts w:eastAsia="Times New Roman" w:cstheme="minorHAnsi"/>
                <w:color w:val="000000"/>
              </w:rPr>
              <w:t xml:space="preserve"> </w:t>
            </w:r>
            <w:r w:rsidRPr="00EE25B8">
              <w:rPr>
                <w:rFonts w:eastAsia="Times New Roman" w:cstheme="minorHAnsi"/>
                <w:color w:val="000000"/>
              </w:rPr>
              <w:t xml:space="preserve">und </w:t>
            </w:r>
            <w:r w:rsidR="00AE2A59" w:rsidRPr="00EE25B8">
              <w:rPr>
                <w:rFonts w:eastAsia="Times New Roman" w:cstheme="minorHAnsi"/>
                <w:color w:val="000000"/>
              </w:rPr>
              <w:t xml:space="preserve">Diskussion </w:t>
            </w:r>
            <w:r w:rsidR="00BC67E5" w:rsidRPr="00EE25B8">
              <w:rPr>
                <w:rFonts w:eastAsia="Times New Roman" w:cstheme="minorHAnsi"/>
                <w:color w:val="000000"/>
              </w:rPr>
              <w:t xml:space="preserve">der Ergebnisse </w:t>
            </w:r>
            <w:r w:rsidR="00AE2A59" w:rsidRPr="00EE25B8">
              <w:rPr>
                <w:rFonts w:eastAsia="Times New Roman" w:cstheme="minorHAnsi"/>
                <w:color w:val="000000"/>
              </w:rPr>
              <w:t>vor dem Hintergrund der Problemfrage</w:t>
            </w:r>
            <w:r w:rsidR="00BC67E5" w:rsidRPr="00EE25B8">
              <w:rPr>
                <w:rFonts w:eastAsia="Times New Roman" w:cstheme="minorHAnsi"/>
                <w:color w:val="000000"/>
              </w:rPr>
              <w:t xml:space="preserve">; </w:t>
            </w:r>
            <w:r w:rsidR="00AE2A59" w:rsidRPr="00EE25B8">
              <w:rPr>
                <w:rFonts w:eastAsia="Times New Roman" w:cstheme="minorHAnsi"/>
                <w:color w:val="000000"/>
              </w:rPr>
              <w:t xml:space="preserve">Sammlung </w:t>
            </w:r>
            <w:r w:rsidR="00AE2A59" w:rsidRPr="00EE25B8">
              <w:rPr>
                <w:rFonts w:eastAsia="Times New Roman" w:cstheme="minorHAnsi"/>
                <w:color w:val="000000"/>
              </w:rPr>
              <w:lastRenderedPageBreak/>
              <w:t>von Argumenten, die für und gegen den Beinamen sprechen.</w:t>
            </w:r>
          </w:p>
        </w:tc>
        <w:tc>
          <w:tcPr>
            <w:tcW w:w="1516" w:type="pct"/>
            <w:tcBorders>
              <w:bottom w:val="single" w:sz="6" w:space="0" w:color="A6B6C3"/>
              <w:right w:val="single" w:sz="6" w:space="0" w:color="A6B6C3"/>
            </w:tcBorders>
            <w:tcMar>
              <w:top w:w="45" w:type="dxa"/>
              <w:left w:w="30" w:type="dxa"/>
              <w:bottom w:w="45" w:type="dxa"/>
              <w:right w:w="30" w:type="dxa"/>
            </w:tcMar>
          </w:tcPr>
          <w:p w14:paraId="272D5EEB" w14:textId="77777777" w:rsidR="00AE2A59" w:rsidRPr="00EE25B8" w:rsidRDefault="00AE2A59" w:rsidP="006E1BBA">
            <w:pPr>
              <w:spacing w:after="0" w:line="240" w:lineRule="auto"/>
              <w:rPr>
                <w:rFonts w:eastAsia="Times New Roman" w:cstheme="minorHAnsi"/>
                <w:color w:val="000000"/>
              </w:rPr>
            </w:pPr>
            <w:r w:rsidRPr="00EE25B8">
              <w:rPr>
                <w:rFonts w:eastAsia="Times New Roman" w:cstheme="minorHAnsi"/>
                <w:color w:val="000000"/>
              </w:rPr>
              <w:lastRenderedPageBreak/>
              <w:t>Gruppengespräch</w:t>
            </w:r>
          </w:p>
        </w:tc>
      </w:tr>
      <w:tr w:rsidR="00A02FC7" w:rsidRPr="00EE25B8" w14:paraId="5028625A" w14:textId="77777777" w:rsidTr="00D72176">
        <w:trPr>
          <w:tblCellSpacing w:w="15" w:type="dxa"/>
        </w:trPr>
        <w:tc>
          <w:tcPr>
            <w:tcW w:w="1381"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tcPr>
          <w:p w14:paraId="26CCD820" w14:textId="62415645" w:rsidR="00A02FC7" w:rsidRPr="00EE25B8" w:rsidRDefault="001C6496" w:rsidP="0066700A">
            <w:pPr>
              <w:spacing w:after="0" w:line="240" w:lineRule="auto"/>
              <w:rPr>
                <w:rFonts w:eastAsia="Times New Roman" w:cstheme="minorHAnsi"/>
                <w:color w:val="000000"/>
              </w:rPr>
            </w:pPr>
            <w:r w:rsidRPr="00EE25B8">
              <w:rPr>
                <w:rFonts w:eastAsia="Times New Roman" w:cstheme="minorHAnsi"/>
                <w:b/>
                <w:color w:val="000000"/>
              </w:rPr>
              <w:t>Transfer</w:t>
            </w:r>
            <w:r w:rsidR="00C52998" w:rsidRPr="00EE25B8">
              <w:rPr>
                <w:rFonts w:eastAsia="Times New Roman" w:cstheme="minorHAnsi"/>
                <w:b/>
                <w:color w:val="000000"/>
              </w:rPr>
              <w:t xml:space="preserve"> und abschließende Urteilsfindung</w:t>
            </w:r>
            <w:r w:rsidR="00AE2A59" w:rsidRPr="00EE25B8">
              <w:rPr>
                <w:rFonts w:eastAsia="Times New Roman" w:cstheme="minorHAnsi"/>
                <w:b/>
                <w:color w:val="000000"/>
              </w:rPr>
              <w:t xml:space="preserve">: </w:t>
            </w:r>
            <w:r w:rsidR="00AE2A59" w:rsidRPr="00EE25B8">
              <w:rPr>
                <w:rFonts w:eastAsia="Times New Roman" w:cstheme="minorHAnsi"/>
                <w:b/>
                <w:color w:val="000000"/>
              </w:rPr>
              <w:br/>
            </w:r>
            <w:r w:rsidR="00AE2A59" w:rsidRPr="00EE25B8">
              <w:rPr>
                <w:rFonts w:eastAsia="Times New Roman" w:cstheme="minorHAnsi"/>
                <w:color w:val="000000"/>
              </w:rPr>
              <w:t>Vergleich mit zeitgenössischer Beurteilung</w:t>
            </w:r>
            <w:r w:rsidR="00AE2A59" w:rsidRPr="00EE25B8">
              <w:rPr>
                <w:rFonts w:eastAsia="Times New Roman" w:cstheme="minorHAnsi"/>
                <w:color w:val="000000"/>
              </w:rPr>
              <w:br/>
            </w:r>
          </w:p>
          <w:p w14:paraId="1B8BF84D" w14:textId="17646392" w:rsidR="00A02FC7" w:rsidRPr="00EE25B8" w:rsidRDefault="00C52998">
            <w:pPr>
              <w:spacing w:after="0" w:line="240" w:lineRule="auto"/>
              <w:rPr>
                <w:rFonts w:eastAsia="Times New Roman" w:cstheme="minorHAnsi"/>
                <w:color w:val="000000"/>
              </w:rPr>
            </w:pPr>
            <w:r w:rsidRPr="00EE25B8">
              <w:rPr>
                <w:rFonts w:eastAsia="Times New Roman" w:cstheme="minorHAnsi"/>
                <w:color w:val="000000"/>
              </w:rPr>
              <w:t>(ca. 15</w:t>
            </w:r>
            <w:r w:rsidR="002B6D80" w:rsidRPr="00EE25B8">
              <w:rPr>
                <w:rFonts w:eastAsia="Times New Roman" w:cstheme="minorHAnsi"/>
                <w:color w:val="000000"/>
              </w:rPr>
              <w:t xml:space="preserve"> </w:t>
            </w:r>
            <w:r w:rsidR="004B653D" w:rsidRPr="00EE25B8">
              <w:rPr>
                <w:rFonts w:eastAsia="Times New Roman" w:cstheme="minorHAnsi"/>
                <w:color w:val="000000"/>
              </w:rPr>
              <w:t>M</w:t>
            </w:r>
            <w:r w:rsidR="002B6D80" w:rsidRPr="00EE25B8">
              <w:rPr>
                <w:rFonts w:eastAsia="Times New Roman" w:cstheme="minorHAnsi"/>
                <w:color w:val="000000"/>
              </w:rPr>
              <w:t>in</w:t>
            </w:r>
            <w:r w:rsidR="004B653D" w:rsidRPr="00EE25B8">
              <w:rPr>
                <w:rFonts w:eastAsia="Times New Roman" w:cstheme="minorHAnsi"/>
                <w:color w:val="000000"/>
              </w:rPr>
              <w:t>.</w:t>
            </w:r>
            <w:r w:rsidR="002B6D80" w:rsidRPr="00EE25B8">
              <w:rPr>
                <w:rFonts w:eastAsia="Times New Roman" w:cstheme="minorHAnsi"/>
                <w:color w:val="000000"/>
              </w:rPr>
              <w:t>)</w:t>
            </w:r>
          </w:p>
        </w:tc>
        <w:tc>
          <w:tcPr>
            <w:tcW w:w="2038" w:type="pct"/>
            <w:tcBorders>
              <w:bottom w:val="single" w:sz="6" w:space="0" w:color="A6B6C3"/>
              <w:right w:val="single" w:sz="6" w:space="0" w:color="A6B6C3"/>
            </w:tcBorders>
            <w:tcMar>
              <w:top w:w="45" w:type="dxa"/>
              <w:left w:w="30" w:type="dxa"/>
              <w:bottom w:w="45" w:type="dxa"/>
              <w:right w:w="30" w:type="dxa"/>
            </w:tcMar>
          </w:tcPr>
          <w:p w14:paraId="193E3607" w14:textId="3351EFCC" w:rsidR="00C52998" w:rsidRPr="00EE25B8" w:rsidRDefault="001C6496" w:rsidP="00C52998">
            <w:pPr>
              <w:spacing w:after="0" w:line="240" w:lineRule="auto"/>
              <w:rPr>
                <w:rFonts w:eastAsia="Times New Roman" w:cstheme="minorHAnsi"/>
                <w:color w:val="000000"/>
              </w:rPr>
            </w:pPr>
            <w:r w:rsidRPr="00EE25B8">
              <w:rPr>
                <w:rFonts w:eastAsia="Times New Roman" w:cstheme="minorHAnsi"/>
                <w:color w:val="000000"/>
              </w:rPr>
              <w:t xml:space="preserve">Auf der Grundlage des erworbenen Wissens bewerten die </w:t>
            </w:r>
            <w:r w:rsidR="00FA4346" w:rsidRPr="00EE25B8">
              <w:rPr>
                <w:rFonts w:eastAsia="Times New Roman" w:cstheme="minorHAnsi"/>
                <w:color w:val="000000"/>
              </w:rPr>
              <w:t>S</w:t>
            </w:r>
            <w:r w:rsidR="00FA4346">
              <w:rPr>
                <w:rFonts w:eastAsia="Times New Roman" w:cstheme="minorHAnsi"/>
                <w:color w:val="000000"/>
              </w:rPr>
              <w:t>chüler/-innen</w:t>
            </w:r>
            <w:r w:rsidR="00FA4346" w:rsidRPr="00EE25B8">
              <w:rPr>
                <w:rFonts w:eastAsia="Times New Roman" w:cstheme="minorHAnsi"/>
                <w:color w:val="000000"/>
              </w:rPr>
              <w:t xml:space="preserve"> </w:t>
            </w:r>
            <w:r w:rsidR="00537883">
              <w:rPr>
                <w:rFonts w:eastAsia="Times New Roman" w:cstheme="minorHAnsi"/>
                <w:color w:val="000000"/>
              </w:rPr>
              <w:t>das Urteil über</w:t>
            </w:r>
            <w:r w:rsidRPr="00EE25B8">
              <w:rPr>
                <w:rFonts w:eastAsia="Times New Roman" w:cstheme="minorHAnsi"/>
                <w:color w:val="000000"/>
              </w:rPr>
              <w:t xml:space="preserve"> Kasimir durch ei</w:t>
            </w:r>
            <w:r w:rsidR="00DB7609" w:rsidRPr="00EE25B8">
              <w:rPr>
                <w:rFonts w:eastAsia="Times New Roman" w:cstheme="minorHAnsi"/>
                <w:color w:val="000000"/>
              </w:rPr>
              <w:t>nen zeitgenössischen Chronisten</w:t>
            </w:r>
            <w:r w:rsidR="00A55A5C" w:rsidRPr="00EE25B8">
              <w:rPr>
                <w:rFonts w:eastAsia="Times New Roman" w:cstheme="minorHAnsi"/>
                <w:color w:val="000000"/>
              </w:rPr>
              <w:t xml:space="preserve"> (Q2, S.209)</w:t>
            </w:r>
            <w:r w:rsidR="00DB7609" w:rsidRPr="00EE25B8">
              <w:rPr>
                <w:rFonts w:eastAsia="Times New Roman" w:cstheme="minorHAnsi"/>
                <w:color w:val="000000"/>
              </w:rPr>
              <w:t xml:space="preserve"> </w:t>
            </w:r>
            <w:r w:rsidR="00C52998" w:rsidRPr="00EE25B8">
              <w:rPr>
                <w:rFonts w:eastAsia="Times New Roman" w:cstheme="minorHAnsi"/>
                <w:color w:val="000000"/>
              </w:rPr>
              <w:t>„</w:t>
            </w:r>
            <w:r w:rsidR="00537883">
              <w:rPr>
                <w:rFonts w:eastAsia="Times New Roman" w:cstheme="minorHAnsi"/>
                <w:color w:val="000000"/>
              </w:rPr>
              <w:t xml:space="preserve">Beurteile, ob </w:t>
            </w:r>
            <w:r w:rsidR="00C52998" w:rsidRPr="00EE25B8">
              <w:rPr>
                <w:rFonts w:eastAsia="Times New Roman" w:cstheme="minorHAnsi"/>
                <w:color w:val="000000"/>
              </w:rPr>
              <w:t xml:space="preserve">Kasimir den </w:t>
            </w:r>
            <w:proofErr w:type="gramStart"/>
            <w:r w:rsidR="00C52998" w:rsidRPr="00EE25B8">
              <w:rPr>
                <w:rFonts w:eastAsia="Times New Roman" w:cstheme="minorHAnsi"/>
                <w:color w:val="000000"/>
              </w:rPr>
              <w:t>Beinamen</w:t>
            </w:r>
            <w:r w:rsidR="00632441">
              <w:rPr>
                <w:rFonts w:eastAsia="Times New Roman" w:cstheme="minorHAnsi"/>
                <w:color w:val="000000"/>
              </w:rPr>
              <w:t xml:space="preserve"> </w:t>
            </w:r>
            <w:r w:rsidR="00537883">
              <w:rPr>
                <w:rFonts w:eastAsia="Times New Roman" w:cstheme="minorHAnsi"/>
                <w:color w:val="000000"/>
              </w:rPr>
              <w:t>,</w:t>
            </w:r>
            <w:r w:rsidR="00C52998" w:rsidRPr="00EE25B8">
              <w:rPr>
                <w:rFonts w:eastAsia="Times New Roman" w:cstheme="minorHAnsi"/>
                <w:color w:val="000000"/>
              </w:rPr>
              <w:t>der</w:t>
            </w:r>
            <w:proofErr w:type="gramEnd"/>
            <w:r w:rsidR="00C52998" w:rsidRPr="00EE25B8">
              <w:rPr>
                <w:rFonts w:eastAsia="Times New Roman" w:cstheme="minorHAnsi"/>
                <w:color w:val="000000"/>
              </w:rPr>
              <w:t xml:space="preserve"> </w:t>
            </w:r>
            <w:proofErr w:type="spellStart"/>
            <w:r w:rsidR="00C52998" w:rsidRPr="00EE25B8">
              <w:rPr>
                <w:rFonts w:eastAsia="Times New Roman" w:cstheme="minorHAnsi"/>
                <w:color w:val="000000"/>
              </w:rPr>
              <w:t>Große</w:t>
            </w:r>
            <w:r w:rsidR="00537883">
              <w:rPr>
                <w:rFonts w:eastAsia="Times New Roman" w:cstheme="minorHAnsi"/>
                <w:color w:val="000000"/>
              </w:rPr>
              <w:t>ʻ</w:t>
            </w:r>
            <w:proofErr w:type="spellEnd"/>
            <w:r w:rsidR="00537883">
              <w:rPr>
                <w:rFonts w:eastAsia="Times New Roman" w:cstheme="minorHAnsi"/>
                <w:color w:val="000000"/>
              </w:rPr>
              <w:t xml:space="preserve"> </w:t>
            </w:r>
            <w:r w:rsidR="00A309B7">
              <w:rPr>
                <w:rFonts w:eastAsia="Times New Roman" w:cstheme="minorHAnsi"/>
                <w:color w:val="000000"/>
              </w:rPr>
              <w:t>zu Recht trägt.</w:t>
            </w:r>
            <w:r w:rsidR="00C66114" w:rsidRPr="00EE25B8">
              <w:rPr>
                <w:rFonts w:eastAsia="Times New Roman" w:cstheme="minorHAnsi"/>
                <w:color w:val="000000"/>
              </w:rPr>
              <w:t>“</w:t>
            </w:r>
          </w:p>
          <w:p w14:paraId="63C1700C" w14:textId="366F8CA1" w:rsidR="00A02FC7" w:rsidRPr="00EE25B8" w:rsidRDefault="00A02FC7" w:rsidP="00DB7609">
            <w:pPr>
              <w:spacing w:after="0" w:line="240" w:lineRule="auto"/>
              <w:rPr>
                <w:rFonts w:eastAsia="Times New Roman" w:cstheme="minorHAnsi"/>
                <w:color w:val="000000"/>
              </w:rPr>
            </w:pPr>
          </w:p>
        </w:tc>
        <w:tc>
          <w:tcPr>
            <w:tcW w:w="1516" w:type="pct"/>
            <w:tcBorders>
              <w:bottom w:val="single" w:sz="6" w:space="0" w:color="A6B6C3"/>
              <w:right w:val="single" w:sz="6" w:space="0" w:color="A6B6C3"/>
            </w:tcBorders>
            <w:tcMar>
              <w:top w:w="45" w:type="dxa"/>
              <w:left w:w="30" w:type="dxa"/>
              <w:bottom w:w="45" w:type="dxa"/>
              <w:right w:w="30" w:type="dxa"/>
            </w:tcMar>
          </w:tcPr>
          <w:p w14:paraId="4BF67685" w14:textId="77777777" w:rsidR="00C66114" w:rsidRPr="00EE25B8" w:rsidRDefault="001C6496" w:rsidP="006E1BBA">
            <w:pPr>
              <w:spacing w:after="0" w:line="240" w:lineRule="auto"/>
              <w:rPr>
                <w:rFonts w:eastAsia="Times New Roman" w:cstheme="minorHAnsi"/>
                <w:color w:val="000000"/>
              </w:rPr>
            </w:pPr>
            <w:r w:rsidRPr="00EE25B8">
              <w:rPr>
                <w:rFonts w:eastAsia="Times New Roman" w:cstheme="minorHAnsi"/>
                <w:color w:val="000000"/>
              </w:rPr>
              <w:t xml:space="preserve">Unterrichtsgespräch und </w:t>
            </w:r>
          </w:p>
          <w:p w14:paraId="0EF4608B" w14:textId="3AC252FD" w:rsidR="00A02FC7" w:rsidRPr="00EE25B8" w:rsidRDefault="001C6496" w:rsidP="006E1BBA">
            <w:pPr>
              <w:spacing w:after="0" w:line="240" w:lineRule="auto"/>
              <w:rPr>
                <w:rFonts w:eastAsia="Times New Roman" w:cstheme="minorHAnsi"/>
                <w:color w:val="000000"/>
              </w:rPr>
            </w:pPr>
            <w:r w:rsidRPr="00EE25B8">
              <w:rPr>
                <w:rFonts w:eastAsia="Times New Roman" w:cstheme="minorHAnsi"/>
                <w:color w:val="000000"/>
              </w:rPr>
              <w:t>Diskussion im Plenum</w:t>
            </w:r>
          </w:p>
        </w:tc>
      </w:tr>
    </w:tbl>
    <w:p w14:paraId="188DACEE" w14:textId="77777777" w:rsidR="00C71A93" w:rsidRPr="00EE25B8" w:rsidRDefault="00C71A93" w:rsidP="00343FA4">
      <w:pPr>
        <w:spacing w:before="60" w:afterLines="60" w:after="144" w:line="240" w:lineRule="auto"/>
        <w:rPr>
          <w:rFonts w:eastAsia="Times New Roman" w:cstheme="minorHAnsi"/>
          <w:i/>
          <w:color w:val="000000"/>
        </w:rPr>
      </w:pPr>
    </w:p>
    <w:p w14:paraId="0E2FDD63" w14:textId="563D470B" w:rsidR="0061780A" w:rsidRPr="00EE25B8" w:rsidRDefault="0061780A" w:rsidP="00343FA4">
      <w:pPr>
        <w:spacing w:before="60" w:afterLines="60" w:after="144" w:line="240" w:lineRule="auto"/>
        <w:rPr>
          <w:rFonts w:eastAsia="Times New Roman" w:cstheme="minorHAnsi"/>
          <w:b/>
          <w:color w:val="000000"/>
        </w:rPr>
      </w:pPr>
      <w:r w:rsidRPr="00D72176">
        <w:rPr>
          <w:rFonts w:eastAsia="Times New Roman" w:cstheme="minorHAnsi"/>
          <w:b/>
          <w:color w:val="000000"/>
        </w:rPr>
        <w:t>Stunde 2</w:t>
      </w:r>
      <w:r w:rsidRPr="00EE25B8">
        <w:rPr>
          <w:rFonts w:eastAsia="Times New Roman" w:cstheme="minorHAnsi"/>
          <w:b/>
          <w:color w:val="000000"/>
        </w:rPr>
        <w:t xml:space="preserve">: </w:t>
      </w:r>
      <w:r w:rsidR="0065361E" w:rsidRPr="00EE25B8">
        <w:rPr>
          <w:rFonts w:eastAsia="Times New Roman" w:cstheme="minorHAnsi"/>
          <w:b/>
          <w:color w:val="000000"/>
        </w:rPr>
        <w:t>Die Sch</w:t>
      </w:r>
      <w:r w:rsidR="00C52998" w:rsidRPr="00EE25B8">
        <w:rPr>
          <w:rFonts w:eastAsia="Times New Roman" w:cstheme="minorHAnsi"/>
          <w:b/>
          <w:color w:val="000000"/>
        </w:rPr>
        <w:t>l</w:t>
      </w:r>
      <w:r w:rsidR="0065361E" w:rsidRPr="00EE25B8">
        <w:rPr>
          <w:rFonts w:eastAsia="Times New Roman" w:cstheme="minorHAnsi"/>
          <w:b/>
          <w:color w:val="000000"/>
        </w:rPr>
        <w:t>acht bei Grunwald</w:t>
      </w:r>
      <w:r w:rsidR="00063C56">
        <w:rPr>
          <w:rFonts w:eastAsia="Times New Roman" w:cstheme="minorHAnsi"/>
          <w:b/>
          <w:color w:val="000000"/>
        </w:rPr>
        <w:t xml:space="preserve"> (</w:t>
      </w:r>
      <w:r w:rsidR="00304007">
        <w:rPr>
          <w:rFonts w:eastAsia="Times New Roman" w:cstheme="minorHAnsi"/>
          <w:b/>
          <w:color w:val="000000"/>
        </w:rPr>
        <w:t>Tannenberg</w:t>
      </w:r>
      <w:r w:rsidR="00063C56">
        <w:rPr>
          <w:rFonts w:eastAsia="Times New Roman" w:cstheme="minorHAnsi"/>
          <w:b/>
          <w:color w:val="000000"/>
        </w:rPr>
        <w:t>)</w:t>
      </w:r>
      <w:r w:rsidR="0065361E" w:rsidRPr="00EE25B8">
        <w:rPr>
          <w:rFonts w:eastAsia="Times New Roman" w:cstheme="minorHAnsi"/>
          <w:b/>
          <w:color w:val="000000"/>
        </w:rPr>
        <w:t xml:space="preserve"> 1410 – eine Schlacht mit besonderer Bedeutung?</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45"/>
        <w:gridCol w:w="3721"/>
        <w:gridCol w:w="2790"/>
      </w:tblGrid>
      <w:tr w:rsidR="0061780A" w:rsidRPr="00EE25B8" w14:paraId="5CFB7E9C" w14:textId="77777777" w:rsidTr="006E1BBA">
        <w:trPr>
          <w:tblCellSpacing w:w="15" w:type="dxa"/>
        </w:trPr>
        <w:tc>
          <w:tcPr>
            <w:tcW w:w="1381" w:type="pct"/>
            <w:tcBorders>
              <w:top w:val="single" w:sz="6" w:space="0" w:color="D2E1E4"/>
              <w:left w:val="single" w:sz="6" w:space="0" w:color="D2E1E4"/>
              <w:bottom w:val="single" w:sz="6" w:space="0" w:color="D2E1E4"/>
              <w:right w:val="single" w:sz="6" w:space="0" w:color="D2E1E4"/>
            </w:tcBorders>
            <w:shd w:val="clear" w:color="auto" w:fill="D2E1E4"/>
            <w:noWrap/>
            <w:vAlign w:val="center"/>
            <w:hideMark/>
          </w:tcPr>
          <w:p w14:paraId="5D4CD7E9" w14:textId="77777777" w:rsidR="0061780A" w:rsidRPr="00EE25B8" w:rsidRDefault="0061780A" w:rsidP="006E1BBA">
            <w:pPr>
              <w:spacing w:after="0" w:line="240" w:lineRule="auto"/>
              <w:rPr>
                <w:rFonts w:eastAsia="Times New Roman" w:cstheme="minorHAnsi"/>
                <w:bCs/>
              </w:rPr>
            </w:pPr>
            <w:r w:rsidRPr="00EE25B8">
              <w:rPr>
                <w:rFonts w:eastAsia="Times New Roman" w:cstheme="minorHAnsi"/>
                <w:bCs/>
              </w:rPr>
              <w:t>Phase</w:t>
            </w:r>
          </w:p>
        </w:tc>
        <w:tc>
          <w:tcPr>
            <w:tcW w:w="2038" w:type="pct"/>
            <w:tcBorders>
              <w:top w:val="single" w:sz="6" w:space="0" w:color="D2E1E4"/>
              <w:left w:val="single" w:sz="6" w:space="0" w:color="D2E1E4"/>
              <w:bottom w:val="single" w:sz="6" w:space="0" w:color="D2E1E4"/>
              <w:right w:val="single" w:sz="6" w:space="0" w:color="D2E1E4"/>
            </w:tcBorders>
            <w:shd w:val="clear" w:color="auto" w:fill="D2E1E4"/>
            <w:noWrap/>
            <w:hideMark/>
          </w:tcPr>
          <w:p w14:paraId="6803E148" w14:textId="77777777" w:rsidR="0061780A" w:rsidRPr="00EE25B8" w:rsidRDefault="0061780A" w:rsidP="006E1BBA">
            <w:pPr>
              <w:spacing w:after="0" w:line="240" w:lineRule="auto"/>
              <w:rPr>
                <w:rFonts w:eastAsia="Times New Roman" w:cstheme="minorHAnsi"/>
                <w:bCs/>
              </w:rPr>
            </w:pPr>
            <w:r w:rsidRPr="00EE25B8">
              <w:rPr>
                <w:rFonts w:eastAsia="Times New Roman" w:cstheme="minorHAnsi"/>
                <w:bCs/>
              </w:rPr>
              <w:t>Inhalt</w:t>
            </w:r>
          </w:p>
        </w:tc>
        <w:tc>
          <w:tcPr>
            <w:tcW w:w="1516" w:type="pct"/>
            <w:tcBorders>
              <w:top w:val="single" w:sz="6" w:space="0" w:color="D2E1E4"/>
              <w:left w:val="single" w:sz="6" w:space="0" w:color="D2E1E4"/>
              <w:bottom w:val="single" w:sz="6" w:space="0" w:color="D2E1E4"/>
              <w:right w:val="single" w:sz="6" w:space="0" w:color="D2E1E4"/>
            </w:tcBorders>
            <w:shd w:val="clear" w:color="auto" w:fill="D2E1E4"/>
            <w:noWrap/>
            <w:hideMark/>
          </w:tcPr>
          <w:p w14:paraId="77E6669D" w14:textId="77777777" w:rsidR="0061780A" w:rsidRPr="00EE25B8" w:rsidRDefault="0061780A" w:rsidP="006E1BBA">
            <w:pPr>
              <w:spacing w:after="0" w:line="240" w:lineRule="auto"/>
              <w:rPr>
                <w:rFonts w:eastAsia="Times New Roman" w:cstheme="minorHAnsi"/>
                <w:bCs/>
              </w:rPr>
            </w:pPr>
            <w:r w:rsidRPr="00EE25B8">
              <w:rPr>
                <w:rFonts w:eastAsia="Times New Roman" w:cstheme="minorHAnsi"/>
                <w:bCs/>
              </w:rPr>
              <w:t>Sozial- / Aktionsform</w:t>
            </w:r>
          </w:p>
        </w:tc>
      </w:tr>
      <w:tr w:rsidR="0061780A" w:rsidRPr="00EE25B8" w14:paraId="7272EF43" w14:textId="77777777" w:rsidTr="006E1BBA">
        <w:trPr>
          <w:tblCellSpacing w:w="15" w:type="dxa"/>
        </w:trPr>
        <w:tc>
          <w:tcPr>
            <w:tcW w:w="1381"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vAlign w:val="center"/>
          </w:tcPr>
          <w:p w14:paraId="3734FDF7" w14:textId="4E11C97D" w:rsidR="0061780A" w:rsidRPr="00D72176" w:rsidRDefault="002030B9" w:rsidP="006E1BBA">
            <w:pPr>
              <w:spacing w:after="0" w:line="240" w:lineRule="auto"/>
              <w:rPr>
                <w:rFonts w:eastAsia="Times New Roman" w:cstheme="minorHAnsi"/>
              </w:rPr>
            </w:pPr>
            <w:r w:rsidRPr="00D72176">
              <w:rPr>
                <w:rFonts w:eastAsia="Times New Roman" w:cstheme="minorHAnsi"/>
                <w:b/>
              </w:rPr>
              <w:t>Vorbereitende Hausaufgabe</w:t>
            </w:r>
            <w:r w:rsidR="00E426C6" w:rsidRPr="00EE25B8">
              <w:rPr>
                <w:rFonts w:eastAsia="Times New Roman" w:cstheme="minorHAnsi"/>
                <w:b/>
              </w:rPr>
              <w:t>/</w:t>
            </w:r>
            <w:r w:rsidR="00A518C2" w:rsidRPr="00D72176">
              <w:rPr>
                <w:rFonts w:eastAsia="Times New Roman" w:cstheme="minorHAnsi"/>
                <w:b/>
              </w:rPr>
              <w:t xml:space="preserve">Erarbeitung I: </w:t>
            </w:r>
            <w:r w:rsidR="00A518C2" w:rsidRPr="00D72176">
              <w:rPr>
                <w:rFonts w:eastAsia="Times New Roman" w:cstheme="minorHAnsi"/>
              </w:rPr>
              <w:t>Ursachen und Akteure der Schlacht bei Grunwald</w:t>
            </w:r>
            <w:r w:rsidR="00063C56">
              <w:rPr>
                <w:rFonts w:eastAsia="Times New Roman" w:cstheme="minorHAnsi"/>
              </w:rPr>
              <w:t xml:space="preserve"> (Tannenberg)</w:t>
            </w:r>
          </w:p>
        </w:tc>
        <w:tc>
          <w:tcPr>
            <w:tcW w:w="2038" w:type="pct"/>
            <w:tcBorders>
              <w:bottom w:val="single" w:sz="6" w:space="0" w:color="A6B6C3"/>
              <w:right w:val="single" w:sz="6" w:space="0" w:color="A6B6C3"/>
            </w:tcBorders>
            <w:tcMar>
              <w:top w:w="45" w:type="dxa"/>
              <w:left w:w="30" w:type="dxa"/>
              <w:bottom w:w="45" w:type="dxa"/>
              <w:right w:w="30" w:type="dxa"/>
            </w:tcMar>
          </w:tcPr>
          <w:p w14:paraId="06FFB7AA" w14:textId="19541857" w:rsidR="0061780A" w:rsidRPr="00D72176" w:rsidRDefault="002030B9" w:rsidP="00A518C2">
            <w:pPr>
              <w:spacing w:after="0" w:line="240" w:lineRule="auto"/>
              <w:rPr>
                <w:rFonts w:eastAsia="Times New Roman" w:cstheme="minorHAnsi"/>
              </w:rPr>
            </w:pPr>
            <w:r w:rsidRPr="00D72176">
              <w:rPr>
                <w:rFonts w:eastAsia="Times New Roman" w:cstheme="minorHAnsi"/>
              </w:rPr>
              <w:t>Die S</w:t>
            </w:r>
            <w:r w:rsidR="00FA4346">
              <w:rPr>
                <w:rFonts w:eastAsia="Times New Roman" w:cstheme="minorHAnsi"/>
              </w:rPr>
              <w:t>chüler/-innen</w:t>
            </w:r>
            <w:r w:rsidRPr="00D72176">
              <w:rPr>
                <w:rFonts w:eastAsia="Times New Roman" w:cstheme="minorHAnsi"/>
              </w:rPr>
              <w:t xml:space="preserve"> ermitteln auf der Grundlage des Autorentextes S. 210</w:t>
            </w:r>
            <w:r w:rsidR="004B653D" w:rsidRPr="00EE25B8">
              <w:rPr>
                <w:rFonts w:eastAsia="Times New Roman" w:cstheme="minorHAnsi"/>
                <w:b/>
                <w:color w:val="000000"/>
              </w:rPr>
              <w:t>–</w:t>
            </w:r>
            <w:r w:rsidRPr="00D72176">
              <w:rPr>
                <w:rFonts w:eastAsia="Times New Roman" w:cstheme="minorHAnsi"/>
              </w:rPr>
              <w:t>211 und der Karte K6 die Ursachen und die Hauptakteure des Konfliktes</w:t>
            </w:r>
            <w:r w:rsidR="00A55E9F" w:rsidRPr="00D72176">
              <w:rPr>
                <w:rFonts w:eastAsia="Times New Roman" w:cstheme="minorHAnsi"/>
              </w:rPr>
              <w:t xml:space="preserve"> (vgl. Arbeitsblatt </w:t>
            </w:r>
            <w:r w:rsidR="00A518C2" w:rsidRPr="00D72176">
              <w:rPr>
                <w:rFonts w:eastAsia="Times New Roman" w:cstheme="minorHAnsi"/>
              </w:rPr>
              <w:t>3</w:t>
            </w:r>
            <w:r w:rsidR="00A55E9F" w:rsidRPr="00D72176">
              <w:rPr>
                <w:rFonts w:eastAsia="Times New Roman" w:cstheme="minorHAnsi"/>
              </w:rPr>
              <w:t>).</w:t>
            </w:r>
          </w:p>
        </w:tc>
        <w:tc>
          <w:tcPr>
            <w:tcW w:w="1516" w:type="pct"/>
            <w:tcBorders>
              <w:bottom w:val="single" w:sz="6" w:space="0" w:color="A6B6C3"/>
              <w:right w:val="single" w:sz="6" w:space="0" w:color="A6B6C3"/>
            </w:tcBorders>
            <w:tcMar>
              <w:top w:w="45" w:type="dxa"/>
              <w:left w:w="30" w:type="dxa"/>
              <w:bottom w:w="45" w:type="dxa"/>
              <w:right w:w="30" w:type="dxa"/>
            </w:tcMar>
          </w:tcPr>
          <w:p w14:paraId="1B359A73" w14:textId="77777777" w:rsidR="0061780A" w:rsidRPr="00D72176" w:rsidRDefault="002030B9" w:rsidP="006E1BBA">
            <w:pPr>
              <w:spacing w:after="0" w:line="240" w:lineRule="auto"/>
              <w:rPr>
                <w:rFonts w:eastAsia="Times New Roman" w:cstheme="minorHAnsi"/>
              </w:rPr>
            </w:pPr>
            <w:r w:rsidRPr="00D72176">
              <w:rPr>
                <w:rFonts w:eastAsia="Times New Roman" w:cstheme="minorHAnsi"/>
              </w:rPr>
              <w:t>Einzelarbeit/Hausaufgabe</w:t>
            </w:r>
          </w:p>
        </w:tc>
      </w:tr>
      <w:tr w:rsidR="0061780A" w:rsidRPr="00EE25B8" w14:paraId="45829407" w14:textId="77777777" w:rsidTr="006E1BBA">
        <w:trPr>
          <w:tblCellSpacing w:w="15" w:type="dxa"/>
        </w:trPr>
        <w:tc>
          <w:tcPr>
            <w:tcW w:w="1381"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vAlign w:val="center"/>
          </w:tcPr>
          <w:p w14:paraId="3E51D41A" w14:textId="77777777" w:rsidR="00A518C2" w:rsidRPr="00EE25B8" w:rsidRDefault="0071721F" w:rsidP="006E1BBA">
            <w:pPr>
              <w:spacing w:after="0" w:line="240" w:lineRule="auto"/>
              <w:rPr>
                <w:rFonts w:eastAsia="Times New Roman" w:cstheme="minorHAnsi"/>
                <w:color w:val="000000"/>
              </w:rPr>
            </w:pPr>
            <w:r w:rsidRPr="00EE25B8">
              <w:rPr>
                <w:rFonts w:eastAsia="Times New Roman" w:cstheme="minorHAnsi"/>
                <w:b/>
                <w:color w:val="000000"/>
              </w:rPr>
              <w:t>Einstieg</w:t>
            </w:r>
            <w:r w:rsidRPr="00EE25B8">
              <w:rPr>
                <w:rFonts w:eastAsia="Times New Roman" w:cstheme="minorHAnsi"/>
                <w:color w:val="000000"/>
              </w:rPr>
              <w:t xml:space="preserve"> und </w:t>
            </w:r>
            <w:r w:rsidRPr="00EE25B8">
              <w:rPr>
                <w:rFonts w:eastAsia="Times New Roman" w:cstheme="minorHAnsi"/>
                <w:b/>
                <w:color w:val="000000"/>
              </w:rPr>
              <w:t>Herleitung der Problemfrage</w:t>
            </w:r>
            <w:r w:rsidR="00A518C2" w:rsidRPr="00EE25B8">
              <w:rPr>
                <w:rFonts w:eastAsia="Times New Roman" w:cstheme="minorHAnsi"/>
                <w:color w:val="000000"/>
              </w:rPr>
              <w:t>:</w:t>
            </w:r>
          </w:p>
          <w:p w14:paraId="6442BF89" w14:textId="75CFF856" w:rsidR="00A518C2" w:rsidRPr="00D72176" w:rsidRDefault="00A518C2" w:rsidP="006E1BBA">
            <w:pPr>
              <w:spacing w:after="0" w:line="240" w:lineRule="auto"/>
              <w:rPr>
                <w:rFonts w:eastAsia="Times New Roman" w:cstheme="minorHAnsi"/>
                <w:color w:val="000000"/>
              </w:rPr>
            </w:pPr>
            <w:r w:rsidRPr="00D72176">
              <w:rPr>
                <w:rFonts w:eastAsia="Times New Roman" w:cstheme="minorHAnsi"/>
                <w:color w:val="000000"/>
              </w:rPr>
              <w:t>„</w:t>
            </w:r>
            <w:r w:rsidR="0065361E" w:rsidRPr="00D72176">
              <w:rPr>
                <w:rFonts w:eastAsia="Times New Roman" w:cstheme="minorHAnsi"/>
                <w:color w:val="000000"/>
              </w:rPr>
              <w:t xml:space="preserve">Die Schlacht bei Grunwald </w:t>
            </w:r>
            <w:r w:rsidR="00063C56">
              <w:rPr>
                <w:rFonts w:eastAsia="Times New Roman" w:cstheme="minorHAnsi"/>
                <w:color w:val="000000"/>
              </w:rPr>
              <w:t xml:space="preserve">(Tannenberg) </w:t>
            </w:r>
            <w:r w:rsidR="0065361E" w:rsidRPr="00D72176">
              <w:rPr>
                <w:rFonts w:eastAsia="Times New Roman" w:cstheme="minorHAnsi"/>
                <w:color w:val="000000"/>
              </w:rPr>
              <w:t>1410 – eine Schlacht mit besonderer Bedeutung</w:t>
            </w:r>
            <w:r w:rsidRPr="00D72176">
              <w:rPr>
                <w:rFonts w:eastAsia="Times New Roman" w:cstheme="minorHAnsi"/>
                <w:color w:val="000000"/>
              </w:rPr>
              <w:t>?“</w:t>
            </w:r>
            <w:r w:rsidR="0065361E" w:rsidRPr="00D72176">
              <w:rPr>
                <w:rFonts w:eastAsia="Times New Roman" w:cstheme="minorHAnsi"/>
                <w:color w:val="000000"/>
              </w:rPr>
              <w:br/>
            </w:r>
          </w:p>
          <w:p w14:paraId="6FBADFA8" w14:textId="28D9F9E9" w:rsidR="0061780A" w:rsidRPr="00EE25B8" w:rsidRDefault="0071721F" w:rsidP="006E1BBA">
            <w:pPr>
              <w:spacing w:after="0" w:line="240" w:lineRule="auto"/>
              <w:rPr>
                <w:rFonts w:eastAsia="Times New Roman" w:cstheme="minorHAnsi"/>
                <w:color w:val="000000"/>
              </w:rPr>
            </w:pPr>
            <w:r w:rsidRPr="00EE25B8">
              <w:rPr>
                <w:rFonts w:eastAsia="Times New Roman" w:cstheme="minorHAnsi"/>
                <w:color w:val="000000"/>
              </w:rPr>
              <w:t xml:space="preserve">(ca. 7 </w:t>
            </w:r>
            <w:r w:rsidR="004B653D" w:rsidRPr="00EE25B8">
              <w:rPr>
                <w:rFonts w:eastAsia="Times New Roman" w:cstheme="minorHAnsi"/>
                <w:color w:val="000000"/>
              </w:rPr>
              <w:t>Min.</w:t>
            </w:r>
            <w:r w:rsidRPr="00EE25B8">
              <w:rPr>
                <w:rFonts w:eastAsia="Times New Roman" w:cstheme="minorHAnsi"/>
                <w:color w:val="000000"/>
              </w:rPr>
              <w:t>)</w:t>
            </w:r>
          </w:p>
        </w:tc>
        <w:tc>
          <w:tcPr>
            <w:tcW w:w="2038" w:type="pct"/>
            <w:tcBorders>
              <w:bottom w:val="single" w:sz="6" w:space="0" w:color="A6B6C3"/>
              <w:right w:val="single" w:sz="6" w:space="0" w:color="A6B6C3"/>
            </w:tcBorders>
            <w:tcMar>
              <w:top w:w="45" w:type="dxa"/>
              <w:left w:w="30" w:type="dxa"/>
              <w:bottom w:w="45" w:type="dxa"/>
              <w:right w:w="30" w:type="dxa"/>
            </w:tcMar>
          </w:tcPr>
          <w:p w14:paraId="6F2317A8" w14:textId="29A8111F" w:rsidR="0061780A" w:rsidRDefault="00BC64A1" w:rsidP="00A47687">
            <w:pPr>
              <w:pStyle w:val="Kommentartext"/>
              <w:rPr>
                <w:rFonts w:eastAsia="Times New Roman" w:cstheme="minorHAnsi"/>
                <w:color w:val="000000"/>
                <w:sz w:val="22"/>
                <w:szCs w:val="22"/>
              </w:rPr>
            </w:pPr>
            <w:r w:rsidRPr="00EE25B8">
              <w:rPr>
                <w:rFonts w:eastAsia="Times New Roman" w:cstheme="minorHAnsi"/>
                <w:color w:val="000000"/>
                <w:sz w:val="22"/>
                <w:szCs w:val="22"/>
              </w:rPr>
              <w:t xml:space="preserve">Die </w:t>
            </w:r>
            <w:r w:rsidR="00FA4346" w:rsidRPr="00EE25B8">
              <w:rPr>
                <w:rFonts w:eastAsia="Times New Roman" w:cstheme="minorHAnsi"/>
                <w:color w:val="000000"/>
                <w:sz w:val="22"/>
                <w:szCs w:val="22"/>
              </w:rPr>
              <w:t>S</w:t>
            </w:r>
            <w:r w:rsidR="00FA4346">
              <w:rPr>
                <w:rFonts w:eastAsia="Times New Roman" w:cstheme="minorHAnsi"/>
                <w:color w:val="000000"/>
                <w:sz w:val="22"/>
                <w:szCs w:val="22"/>
              </w:rPr>
              <w:t>chüler/-innen</w:t>
            </w:r>
            <w:r w:rsidR="00FA4346" w:rsidRPr="00EE25B8">
              <w:rPr>
                <w:rFonts w:eastAsia="Times New Roman" w:cstheme="minorHAnsi"/>
                <w:color w:val="000000"/>
                <w:sz w:val="22"/>
                <w:szCs w:val="22"/>
              </w:rPr>
              <w:t xml:space="preserve"> </w:t>
            </w:r>
            <w:r w:rsidR="002030B9" w:rsidRPr="00EE25B8">
              <w:rPr>
                <w:rFonts w:eastAsia="Times New Roman" w:cstheme="minorHAnsi"/>
                <w:color w:val="000000"/>
                <w:sz w:val="22"/>
                <w:szCs w:val="22"/>
              </w:rPr>
              <w:t>betrachten das Nationaldenkmal</w:t>
            </w:r>
            <w:r w:rsidR="00C52998" w:rsidRPr="00EE25B8">
              <w:rPr>
                <w:rFonts w:eastAsia="Times New Roman" w:cstheme="minorHAnsi"/>
                <w:color w:val="000000"/>
                <w:sz w:val="22"/>
                <w:szCs w:val="22"/>
              </w:rPr>
              <w:t xml:space="preserve"> </w:t>
            </w:r>
            <w:r w:rsidR="002030B9" w:rsidRPr="00EE25B8">
              <w:rPr>
                <w:rFonts w:eastAsia="Times New Roman" w:cstheme="minorHAnsi"/>
                <w:color w:val="000000"/>
                <w:sz w:val="22"/>
                <w:szCs w:val="22"/>
              </w:rPr>
              <w:t xml:space="preserve">(Q8/S. 211) </w:t>
            </w:r>
            <w:r w:rsidR="00A47687" w:rsidRPr="00EE25B8">
              <w:rPr>
                <w:rFonts w:eastAsia="Times New Roman" w:cstheme="minorHAnsi"/>
                <w:color w:val="000000"/>
                <w:sz w:val="22"/>
                <w:szCs w:val="22"/>
              </w:rPr>
              <w:t>(</w:t>
            </w:r>
            <w:r w:rsidR="00A47687" w:rsidRPr="00EE25B8">
              <w:rPr>
                <w:rFonts w:cstheme="minorHAnsi"/>
                <w:sz w:val="22"/>
                <w:szCs w:val="22"/>
              </w:rPr>
              <w:t>für besseres Einfühlen das Denkmal an die Wand projizieren)</w:t>
            </w:r>
            <w:r w:rsidR="00787043" w:rsidRPr="00EE25B8">
              <w:rPr>
                <w:rFonts w:eastAsia="Times New Roman" w:cstheme="minorHAnsi"/>
                <w:color w:val="000000"/>
                <w:sz w:val="22"/>
                <w:szCs w:val="22"/>
              </w:rPr>
              <w:t xml:space="preserve">. Sie </w:t>
            </w:r>
            <w:r w:rsidR="002030B9" w:rsidRPr="00EE25B8">
              <w:rPr>
                <w:rFonts w:eastAsia="Times New Roman" w:cstheme="minorHAnsi"/>
                <w:color w:val="000000"/>
                <w:sz w:val="22"/>
                <w:szCs w:val="22"/>
              </w:rPr>
              <w:t xml:space="preserve">beschreiben </w:t>
            </w:r>
            <w:r w:rsidR="00787043" w:rsidRPr="00EE25B8">
              <w:rPr>
                <w:rFonts w:eastAsia="Times New Roman" w:cstheme="minorHAnsi"/>
                <w:color w:val="000000"/>
                <w:sz w:val="22"/>
                <w:szCs w:val="22"/>
              </w:rPr>
              <w:t xml:space="preserve">und </w:t>
            </w:r>
            <w:r w:rsidR="002030B9" w:rsidRPr="00EE25B8">
              <w:rPr>
                <w:rFonts w:eastAsia="Times New Roman" w:cstheme="minorHAnsi"/>
                <w:color w:val="000000"/>
                <w:sz w:val="22"/>
                <w:szCs w:val="22"/>
              </w:rPr>
              <w:t>vergleichen ihre Eindrücke mit der Sammlung an der Tafel</w:t>
            </w:r>
            <w:r w:rsidR="00A55E9F" w:rsidRPr="00EE25B8">
              <w:rPr>
                <w:rFonts w:eastAsia="Times New Roman" w:cstheme="minorHAnsi"/>
                <w:color w:val="000000"/>
                <w:sz w:val="22"/>
                <w:szCs w:val="22"/>
              </w:rPr>
              <w:t xml:space="preserve"> (vgl. Vorla</w:t>
            </w:r>
            <w:r w:rsidR="0065361E" w:rsidRPr="00EE25B8">
              <w:rPr>
                <w:rFonts w:eastAsia="Times New Roman" w:cstheme="minorHAnsi"/>
                <w:color w:val="000000"/>
                <w:sz w:val="22"/>
                <w:szCs w:val="22"/>
              </w:rPr>
              <w:t>ge/Arbeitsblatt 4</w:t>
            </w:r>
            <w:r w:rsidR="00BA17A3" w:rsidRPr="00EE25B8">
              <w:rPr>
                <w:rFonts w:eastAsia="Times New Roman" w:cstheme="minorHAnsi"/>
                <w:color w:val="000000"/>
                <w:sz w:val="22"/>
                <w:szCs w:val="22"/>
              </w:rPr>
              <w:t>)</w:t>
            </w:r>
            <w:r w:rsidR="002030B9" w:rsidRPr="00EE25B8">
              <w:rPr>
                <w:rFonts w:eastAsia="Times New Roman" w:cstheme="minorHAnsi"/>
                <w:color w:val="000000"/>
                <w:sz w:val="22"/>
                <w:szCs w:val="22"/>
              </w:rPr>
              <w:t xml:space="preserve">. </w:t>
            </w:r>
          </w:p>
          <w:p w14:paraId="304F69F7" w14:textId="796B1D9E" w:rsidR="00E57015" w:rsidRPr="00EE25B8" w:rsidRDefault="008818C4" w:rsidP="00D72176">
            <w:pPr>
              <w:pStyle w:val="Kommentartext"/>
              <w:rPr>
                <w:rFonts w:eastAsia="Times New Roman"/>
              </w:rPr>
            </w:pPr>
            <w:r w:rsidRPr="00D72176">
              <w:rPr>
                <w:rFonts w:eastAsia="Times New Roman" w:cstheme="minorHAnsi"/>
                <w:color w:val="000000"/>
                <w:sz w:val="22"/>
                <w:szCs w:val="22"/>
              </w:rPr>
              <w:t>Die Thematik des Denkmals wird von der Lehrperson bekannt gegeben und die Schüler/-innen benennen die Hauptakteure des Konfliktes (Hausaufgabe). Dies führt zur Frage nach der Bedeutung der Schlacht bei Grunwald</w:t>
            </w:r>
            <w:r w:rsidR="00063C56">
              <w:rPr>
                <w:rFonts w:eastAsia="Times New Roman" w:cstheme="minorHAnsi"/>
                <w:color w:val="000000"/>
                <w:sz w:val="22"/>
                <w:szCs w:val="22"/>
              </w:rPr>
              <w:t xml:space="preserve"> (Tannenberg)</w:t>
            </w:r>
            <w:r w:rsidRPr="00D72176">
              <w:rPr>
                <w:rFonts w:eastAsia="Times New Roman" w:cstheme="minorHAnsi"/>
                <w:color w:val="000000"/>
                <w:sz w:val="22"/>
                <w:szCs w:val="22"/>
              </w:rPr>
              <w:t xml:space="preserve"> (Problemfrage). In einem kurzen Vortrag führt die Lehrkraft aus, weshalb das Denkmal für Polen im 19.und 20. Jahrhundert von Bedeutung war und noch immer ist (vgl. Arbeitsblatt 5).</w:t>
            </w:r>
          </w:p>
        </w:tc>
        <w:tc>
          <w:tcPr>
            <w:tcW w:w="1516" w:type="pct"/>
            <w:tcBorders>
              <w:bottom w:val="single" w:sz="6" w:space="0" w:color="A6B6C3"/>
              <w:right w:val="single" w:sz="6" w:space="0" w:color="A6B6C3"/>
            </w:tcBorders>
            <w:tcMar>
              <w:top w:w="45" w:type="dxa"/>
              <w:left w:w="30" w:type="dxa"/>
              <w:bottom w:w="45" w:type="dxa"/>
              <w:right w:w="30" w:type="dxa"/>
            </w:tcMar>
          </w:tcPr>
          <w:p w14:paraId="71A0EBCA" w14:textId="77777777" w:rsidR="0061780A" w:rsidRPr="00EE25B8" w:rsidRDefault="002030B9" w:rsidP="006E1BBA">
            <w:pPr>
              <w:spacing w:after="0" w:line="240" w:lineRule="auto"/>
              <w:rPr>
                <w:rFonts w:eastAsia="Times New Roman" w:cstheme="minorHAnsi"/>
                <w:color w:val="000000"/>
              </w:rPr>
            </w:pPr>
            <w:r w:rsidRPr="00EE25B8">
              <w:rPr>
                <w:rFonts w:eastAsia="Times New Roman" w:cstheme="minorHAnsi"/>
                <w:color w:val="000000"/>
              </w:rPr>
              <w:t>Gruppengespräch im Plenum</w:t>
            </w:r>
          </w:p>
        </w:tc>
      </w:tr>
      <w:tr w:rsidR="0061780A" w:rsidRPr="00EE25B8" w14:paraId="751F9E92" w14:textId="77777777" w:rsidTr="006E1BBA">
        <w:trPr>
          <w:tblCellSpacing w:w="15" w:type="dxa"/>
        </w:trPr>
        <w:tc>
          <w:tcPr>
            <w:tcW w:w="1381"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vAlign w:val="center"/>
          </w:tcPr>
          <w:p w14:paraId="3D759CE5" w14:textId="2C8B01FF" w:rsidR="0077734F" w:rsidRPr="00EE25B8" w:rsidRDefault="002030B9" w:rsidP="006E1BBA">
            <w:pPr>
              <w:spacing w:after="0" w:line="240" w:lineRule="auto"/>
              <w:rPr>
                <w:rFonts w:eastAsia="Times New Roman" w:cstheme="minorHAnsi"/>
                <w:color w:val="000000"/>
              </w:rPr>
            </w:pPr>
            <w:r w:rsidRPr="00EE25B8">
              <w:rPr>
                <w:rFonts w:eastAsia="Times New Roman" w:cstheme="minorHAnsi"/>
                <w:b/>
                <w:color w:val="000000"/>
              </w:rPr>
              <w:t>Erarbeitung</w:t>
            </w:r>
            <w:r w:rsidR="00E426C6" w:rsidRPr="00EE25B8">
              <w:rPr>
                <w:rFonts w:eastAsia="Times New Roman" w:cstheme="minorHAnsi"/>
                <w:b/>
                <w:color w:val="000000"/>
              </w:rPr>
              <w:t xml:space="preserve"> I/Erarbeitung </w:t>
            </w:r>
            <w:r w:rsidR="009D3CB7" w:rsidRPr="00EE25B8">
              <w:rPr>
                <w:rFonts w:eastAsia="Times New Roman" w:cstheme="minorHAnsi"/>
                <w:b/>
                <w:color w:val="000000"/>
              </w:rPr>
              <w:t xml:space="preserve">II </w:t>
            </w:r>
            <w:r w:rsidR="0077734F" w:rsidRPr="00EE25B8">
              <w:rPr>
                <w:rFonts w:eastAsia="Times New Roman" w:cstheme="minorHAnsi"/>
                <w:color w:val="000000"/>
              </w:rPr>
              <w:t>der Vorgeschichte, des Verlaufs und der Folgen der Schlacht</w:t>
            </w:r>
          </w:p>
          <w:p w14:paraId="6410DA8D" w14:textId="77777777" w:rsidR="0077734F" w:rsidRPr="00EE25B8" w:rsidRDefault="0077734F" w:rsidP="006E1BBA">
            <w:pPr>
              <w:spacing w:after="0" w:line="240" w:lineRule="auto"/>
              <w:rPr>
                <w:rFonts w:eastAsia="Times New Roman" w:cstheme="minorHAnsi"/>
                <w:color w:val="000000"/>
              </w:rPr>
            </w:pPr>
          </w:p>
          <w:p w14:paraId="759D397F" w14:textId="6BD8635C" w:rsidR="0061780A" w:rsidRPr="00EE25B8" w:rsidRDefault="002030B9" w:rsidP="006E1BBA">
            <w:pPr>
              <w:spacing w:after="0" w:line="240" w:lineRule="auto"/>
              <w:rPr>
                <w:rFonts w:eastAsia="Times New Roman" w:cstheme="minorHAnsi"/>
                <w:color w:val="000000"/>
              </w:rPr>
            </w:pPr>
            <w:r w:rsidRPr="00EE25B8">
              <w:rPr>
                <w:rFonts w:eastAsia="Times New Roman" w:cstheme="minorHAnsi"/>
                <w:color w:val="000000"/>
              </w:rPr>
              <w:t xml:space="preserve">(ca. 15 </w:t>
            </w:r>
            <w:r w:rsidR="004B653D" w:rsidRPr="00EE25B8">
              <w:rPr>
                <w:rFonts w:eastAsia="Times New Roman" w:cstheme="minorHAnsi"/>
                <w:color w:val="000000"/>
              </w:rPr>
              <w:t>Min.</w:t>
            </w:r>
            <w:r w:rsidRPr="00EE25B8">
              <w:rPr>
                <w:rFonts w:eastAsia="Times New Roman" w:cstheme="minorHAnsi"/>
                <w:color w:val="000000"/>
              </w:rPr>
              <w:t>)</w:t>
            </w:r>
          </w:p>
        </w:tc>
        <w:tc>
          <w:tcPr>
            <w:tcW w:w="2038" w:type="pct"/>
            <w:tcBorders>
              <w:bottom w:val="single" w:sz="6" w:space="0" w:color="A6B6C3"/>
              <w:right w:val="single" w:sz="6" w:space="0" w:color="A6B6C3"/>
            </w:tcBorders>
            <w:tcMar>
              <w:top w:w="45" w:type="dxa"/>
              <w:left w:w="30" w:type="dxa"/>
              <w:bottom w:w="45" w:type="dxa"/>
              <w:right w:w="30" w:type="dxa"/>
            </w:tcMar>
          </w:tcPr>
          <w:p w14:paraId="2BB3BB05" w14:textId="3479BC80" w:rsidR="0061780A" w:rsidRPr="00EE25B8" w:rsidRDefault="002030B9" w:rsidP="0065361E">
            <w:pPr>
              <w:spacing w:after="0" w:line="240" w:lineRule="auto"/>
              <w:rPr>
                <w:rFonts w:eastAsia="Times New Roman" w:cstheme="minorHAnsi"/>
                <w:color w:val="000000"/>
              </w:rPr>
            </w:pPr>
            <w:r w:rsidRPr="00EE25B8">
              <w:rPr>
                <w:rFonts w:eastAsia="Times New Roman" w:cstheme="minorHAnsi"/>
                <w:color w:val="000000"/>
              </w:rPr>
              <w:t xml:space="preserve">Je zwei </w:t>
            </w:r>
            <w:r w:rsidR="004B653D" w:rsidRPr="00EE25B8">
              <w:rPr>
                <w:rFonts w:eastAsia="Times New Roman" w:cstheme="minorHAnsi"/>
                <w:color w:val="000000"/>
              </w:rPr>
              <w:t xml:space="preserve">Schülerpaare </w:t>
            </w:r>
            <w:r w:rsidRPr="00EE25B8">
              <w:rPr>
                <w:rFonts w:eastAsia="Times New Roman" w:cstheme="minorHAnsi"/>
                <w:color w:val="000000"/>
              </w:rPr>
              <w:t xml:space="preserve">bearbeiten arbeitsteilig die Aufgaben des </w:t>
            </w:r>
            <w:r w:rsidRPr="00EE25B8">
              <w:rPr>
                <w:rFonts w:eastAsia="Times New Roman" w:cstheme="minorHAnsi"/>
              </w:rPr>
              <w:t>Arbeitsblattes</w:t>
            </w:r>
            <w:r w:rsidR="00A55E9F" w:rsidRPr="00EE25B8">
              <w:rPr>
                <w:rFonts w:eastAsia="Times New Roman" w:cstheme="minorHAnsi"/>
              </w:rPr>
              <w:t xml:space="preserve"> (vgl. Arbeitsblatt </w:t>
            </w:r>
            <w:r w:rsidR="00787043" w:rsidRPr="00EE25B8">
              <w:rPr>
                <w:rFonts w:eastAsia="Times New Roman" w:cstheme="minorHAnsi"/>
              </w:rPr>
              <w:t>6</w:t>
            </w:r>
            <w:r w:rsidR="00A55E9F" w:rsidRPr="00EE25B8">
              <w:rPr>
                <w:rFonts w:eastAsia="Times New Roman" w:cstheme="minorHAnsi"/>
              </w:rPr>
              <w:t>)</w:t>
            </w:r>
            <w:r w:rsidRPr="00EE25B8">
              <w:rPr>
                <w:rFonts w:eastAsia="Times New Roman" w:cstheme="minorHAnsi"/>
                <w:color w:val="FF0000"/>
              </w:rPr>
              <w:t xml:space="preserve"> </w:t>
            </w:r>
            <w:r w:rsidRPr="00EE25B8">
              <w:rPr>
                <w:rFonts w:eastAsia="Times New Roman" w:cstheme="minorHAnsi"/>
                <w:color w:val="000000"/>
              </w:rPr>
              <w:t xml:space="preserve">zu Vorgeschichte, Verlauf und Folgen der Schlacht. </w:t>
            </w:r>
          </w:p>
        </w:tc>
        <w:tc>
          <w:tcPr>
            <w:tcW w:w="1516" w:type="pct"/>
            <w:tcBorders>
              <w:bottom w:val="single" w:sz="6" w:space="0" w:color="A6B6C3"/>
              <w:right w:val="single" w:sz="6" w:space="0" w:color="A6B6C3"/>
            </w:tcBorders>
            <w:tcMar>
              <w:top w:w="45" w:type="dxa"/>
              <w:left w:w="30" w:type="dxa"/>
              <w:bottom w:w="45" w:type="dxa"/>
              <w:right w:w="30" w:type="dxa"/>
            </w:tcMar>
          </w:tcPr>
          <w:p w14:paraId="291A684A" w14:textId="77777777" w:rsidR="0061780A" w:rsidRPr="00EE25B8" w:rsidRDefault="002030B9" w:rsidP="006E1BBA">
            <w:pPr>
              <w:spacing w:after="0" w:line="240" w:lineRule="auto"/>
              <w:rPr>
                <w:rFonts w:eastAsia="Times New Roman" w:cstheme="minorHAnsi"/>
                <w:color w:val="000000"/>
              </w:rPr>
            </w:pPr>
            <w:r w:rsidRPr="00EE25B8">
              <w:rPr>
                <w:rFonts w:eastAsia="Times New Roman" w:cstheme="minorHAnsi"/>
                <w:color w:val="000000"/>
              </w:rPr>
              <w:t>arbeitsteilige Partnerarbeit</w:t>
            </w:r>
          </w:p>
        </w:tc>
      </w:tr>
      <w:tr w:rsidR="0061780A" w:rsidRPr="00EE25B8" w14:paraId="017643C8" w14:textId="77777777" w:rsidTr="006E1BBA">
        <w:trPr>
          <w:tblCellSpacing w:w="15" w:type="dxa"/>
        </w:trPr>
        <w:tc>
          <w:tcPr>
            <w:tcW w:w="1381"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vAlign w:val="center"/>
          </w:tcPr>
          <w:p w14:paraId="59133003" w14:textId="77777777" w:rsidR="0077734F" w:rsidRPr="00EE25B8" w:rsidRDefault="002030B9" w:rsidP="006E1BBA">
            <w:pPr>
              <w:spacing w:after="0" w:line="240" w:lineRule="auto"/>
              <w:rPr>
                <w:rFonts w:eastAsia="Times New Roman" w:cstheme="minorHAnsi"/>
                <w:color w:val="000000"/>
              </w:rPr>
            </w:pPr>
            <w:r w:rsidRPr="00EE25B8">
              <w:rPr>
                <w:rFonts w:eastAsia="Times New Roman" w:cstheme="minorHAnsi"/>
                <w:b/>
                <w:color w:val="000000"/>
              </w:rPr>
              <w:lastRenderedPageBreak/>
              <w:t xml:space="preserve">Präsentation </w:t>
            </w:r>
            <w:r w:rsidRPr="00EE25B8">
              <w:rPr>
                <w:rFonts w:eastAsia="Times New Roman" w:cstheme="minorHAnsi"/>
                <w:color w:val="000000"/>
              </w:rPr>
              <w:t>und</w:t>
            </w:r>
            <w:r w:rsidRPr="00EE25B8">
              <w:rPr>
                <w:rFonts w:eastAsia="Times New Roman" w:cstheme="minorHAnsi"/>
                <w:b/>
                <w:color w:val="000000"/>
              </w:rPr>
              <w:t xml:space="preserve"> Sicherung </w:t>
            </w:r>
            <w:r w:rsidR="0077734F" w:rsidRPr="00EE25B8">
              <w:rPr>
                <w:rFonts w:eastAsia="Times New Roman" w:cstheme="minorHAnsi"/>
                <w:color w:val="000000"/>
              </w:rPr>
              <w:t>der Arbeitsergebnisse</w:t>
            </w:r>
          </w:p>
          <w:p w14:paraId="5025CF5C" w14:textId="77777777" w:rsidR="0077734F" w:rsidRPr="00EE25B8" w:rsidRDefault="0077734F" w:rsidP="006E1BBA">
            <w:pPr>
              <w:spacing w:after="0" w:line="240" w:lineRule="auto"/>
              <w:rPr>
                <w:rFonts w:eastAsia="Times New Roman" w:cstheme="minorHAnsi"/>
                <w:color w:val="000000"/>
              </w:rPr>
            </w:pPr>
          </w:p>
          <w:p w14:paraId="5590E851" w14:textId="3D41437B" w:rsidR="0061780A" w:rsidRPr="00EE25B8" w:rsidRDefault="004863A1" w:rsidP="006E1BBA">
            <w:pPr>
              <w:spacing w:after="0" w:line="240" w:lineRule="auto"/>
              <w:rPr>
                <w:rFonts w:eastAsia="Times New Roman" w:cstheme="minorHAnsi"/>
                <w:color w:val="000000"/>
              </w:rPr>
            </w:pPr>
            <w:r w:rsidRPr="00EE25B8">
              <w:rPr>
                <w:rFonts w:eastAsia="Times New Roman" w:cstheme="minorHAnsi"/>
                <w:color w:val="000000"/>
              </w:rPr>
              <w:t>(ca. 8</w:t>
            </w:r>
            <w:r w:rsidR="002030B9" w:rsidRPr="00EE25B8">
              <w:rPr>
                <w:rFonts w:eastAsia="Times New Roman" w:cstheme="minorHAnsi"/>
                <w:color w:val="000000"/>
              </w:rPr>
              <w:t xml:space="preserve"> </w:t>
            </w:r>
            <w:r w:rsidR="004B653D" w:rsidRPr="00EE25B8">
              <w:rPr>
                <w:rFonts w:eastAsia="Times New Roman" w:cstheme="minorHAnsi"/>
                <w:color w:val="000000"/>
              </w:rPr>
              <w:t>Min.</w:t>
            </w:r>
            <w:r w:rsidR="002030B9" w:rsidRPr="00EE25B8">
              <w:rPr>
                <w:rFonts w:eastAsia="Times New Roman" w:cstheme="minorHAnsi"/>
                <w:color w:val="000000"/>
              </w:rPr>
              <w:t>)</w:t>
            </w:r>
          </w:p>
        </w:tc>
        <w:tc>
          <w:tcPr>
            <w:tcW w:w="2038" w:type="pct"/>
            <w:tcBorders>
              <w:bottom w:val="single" w:sz="6" w:space="0" w:color="A6B6C3"/>
              <w:right w:val="single" w:sz="6" w:space="0" w:color="A6B6C3"/>
            </w:tcBorders>
            <w:tcMar>
              <w:top w:w="45" w:type="dxa"/>
              <w:left w:w="30" w:type="dxa"/>
              <w:bottom w:w="45" w:type="dxa"/>
              <w:right w:w="30" w:type="dxa"/>
            </w:tcMar>
          </w:tcPr>
          <w:p w14:paraId="332D5AD8" w14:textId="5D69EEC8" w:rsidR="0061780A" w:rsidRPr="00EE25B8" w:rsidRDefault="00BC64A1" w:rsidP="006E1BBA">
            <w:pPr>
              <w:spacing w:after="0" w:line="240" w:lineRule="auto"/>
              <w:rPr>
                <w:rFonts w:eastAsia="Times New Roman" w:cstheme="minorHAnsi"/>
                <w:color w:val="000000"/>
              </w:rPr>
            </w:pPr>
            <w:r w:rsidRPr="00EE25B8">
              <w:rPr>
                <w:rFonts w:eastAsia="Times New Roman" w:cstheme="minorHAnsi"/>
                <w:color w:val="000000"/>
              </w:rPr>
              <w:t>G</w:t>
            </w:r>
            <w:r w:rsidR="002030B9" w:rsidRPr="00EE25B8">
              <w:rPr>
                <w:rFonts w:eastAsia="Times New Roman" w:cstheme="minorHAnsi"/>
                <w:color w:val="000000"/>
              </w:rPr>
              <w:t>egenseitige Präsentation der Ergebnis</w:t>
            </w:r>
            <w:r w:rsidR="009E7523" w:rsidRPr="00EE25B8">
              <w:rPr>
                <w:rFonts w:eastAsia="Times New Roman" w:cstheme="minorHAnsi"/>
                <w:color w:val="000000"/>
              </w:rPr>
              <w:t xml:space="preserve">se und Ergänzung </w:t>
            </w:r>
            <w:r w:rsidR="004B653D" w:rsidRPr="00EE25B8">
              <w:rPr>
                <w:rFonts w:eastAsia="Times New Roman" w:cstheme="minorHAnsi"/>
                <w:color w:val="000000"/>
              </w:rPr>
              <w:t xml:space="preserve">der fehlenden Inhalte </w:t>
            </w:r>
            <w:r w:rsidR="002030B9" w:rsidRPr="00EE25B8">
              <w:rPr>
                <w:rFonts w:eastAsia="Times New Roman" w:cstheme="minorHAnsi"/>
                <w:color w:val="000000"/>
              </w:rPr>
              <w:t>auf dem Arbeitsblatt.</w:t>
            </w:r>
          </w:p>
        </w:tc>
        <w:tc>
          <w:tcPr>
            <w:tcW w:w="1516" w:type="pct"/>
            <w:tcBorders>
              <w:bottom w:val="single" w:sz="6" w:space="0" w:color="A6B6C3"/>
              <w:right w:val="single" w:sz="6" w:space="0" w:color="A6B6C3"/>
            </w:tcBorders>
            <w:tcMar>
              <w:top w:w="45" w:type="dxa"/>
              <w:left w:w="30" w:type="dxa"/>
              <w:bottom w:w="45" w:type="dxa"/>
              <w:right w:w="30" w:type="dxa"/>
            </w:tcMar>
          </w:tcPr>
          <w:p w14:paraId="6E02EE20" w14:textId="77777777" w:rsidR="0061780A" w:rsidRPr="00EE25B8" w:rsidRDefault="00D740C8" w:rsidP="006E1BBA">
            <w:pPr>
              <w:spacing w:after="0" w:line="240" w:lineRule="auto"/>
              <w:rPr>
                <w:rFonts w:eastAsia="Times New Roman" w:cstheme="minorHAnsi"/>
                <w:color w:val="000000"/>
              </w:rPr>
            </w:pPr>
            <w:r w:rsidRPr="00EE25B8">
              <w:rPr>
                <w:rFonts w:eastAsia="Times New Roman" w:cstheme="minorHAnsi"/>
                <w:color w:val="000000"/>
              </w:rPr>
              <w:t>Schülergespräch in der Arbeitsgruppe</w:t>
            </w:r>
          </w:p>
        </w:tc>
      </w:tr>
      <w:tr w:rsidR="0061780A" w:rsidRPr="00EE25B8" w14:paraId="60C9983E" w14:textId="77777777" w:rsidTr="00D72176">
        <w:trPr>
          <w:tblCellSpacing w:w="15" w:type="dxa"/>
        </w:trPr>
        <w:tc>
          <w:tcPr>
            <w:tcW w:w="1381"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tcPr>
          <w:p w14:paraId="3112F067" w14:textId="77777777" w:rsidR="0077734F" w:rsidRPr="00EE25B8" w:rsidRDefault="0071721F" w:rsidP="003F7670">
            <w:pPr>
              <w:spacing w:after="0" w:line="240" w:lineRule="auto"/>
              <w:rPr>
                <w:rFonts w:eastAsia="Times New Roman" w:cstheme="minorHAnsi"/>
                <w:color w:val="000000"/>
              </w:rPr>
            </w:pPr>
            <w:r w:rsidRPr="00EE25B8">
              <w:rPr>
                <w:rFonts w:eastAsia="Times New Roman" w:cstheme="minorHAnsi"/>
                <w:b/>
                <w:color w:val="000000"/>
              </w:rPr>
              <w:t xml:space="preserve">Abschluss </w:t>
            </w:r>
            <w:r w:rsidRPr="00EE25B8">
              <w:rPr>
                <w:rFonts w:eastAsia="Times New Roman" w:cstheme="minorHAnsi"/>
                <w:color w:val="000000"/>
              </w:rPr>
              <w:t xml:space="preserve">und </w:t>
            </w:r>
            <w:r w:rsidR="00D740C8" w:rsidRPr="00EE25B8">
              <w:rPr>
                <w:rFonts w:eastAsia="Times New Roman" w:cstheme="minorHAnsi"/>
                <w:b/>
                <w:color w:val="000000"/>
              </w:rPr>
              <w:t>Transfer</w:t>
            </w:r>
            <w:r w:rsidR="00D740C8" w:rsidRPr="00EE25B8">
              <w:rPr>
                <w:rFonts w:eastAsia="Times New Roman" w:cstheme="minorHAnsi"/>
                <w:color w:val="000000"/>
              </w:rPr>
              <w:t xml:space="preserve"> </w:t>
            </w:r>
            <w:r w:rsidR="00534248" w:rsidRPr="00EE25B8">
              <w:rPr>
                <w:rFonts w:eastAsia="Times New Roman" w:cstheme="minorHAnsi"/>
                <w:color w:val="000000"/>
              </w:rPr>
              <w:t>durch Kreativauftrag</w:t>
            </w:r>
          </w:p>
          <w:p w14:paraId="3E9D615B" w14:textId="77777777" w:rsidR="0077734F" w:rsidRPr="00EE25B8" w:rsidRDefault="0077734F" w:rsidP="003F7670">
            <w:pPr>
              <w:spacing w:after="0" w:line="240" w:lineRule="auto"/>
              <w:rPr>
                <w:rFonts w:eastAsia="Times New Roman" w:cstheme="minorHAnsi"/>
                <w:color w:val="000000"/>
              </w:rPr>
            </w:pPr>
          </w:p>
          <w:p w14:paraId="36ACBF68" w14:textId="43FA5BAD" w:rsidR="00D740C8" w:rsidRPr="00EE25B8" w:rsidRDefault="004863A1" w:rsidP="003F7670">
            <w:pPr>
              <w:spacing w:after="0" w:line="240" w:lineRule="auto"/>
              <w:rPr>
                <w:rFonts w:eastAsia="Times New Roman" w:cstheme="minorHAnsi"/>
                <w:color w:val="000000"/>
              </w:rPr>
            </w:pPr>
            <w:r w:rsidRPr="00EE25B8">
              <w:rPr>
                <w:rFonts w:eastAsia="Times New Roman" w:cstheme="minorHAnsi"/>
                <w:color w:val="000000"/>
              </w:rPr>
              <w:t>(ca.15</w:t>
            </w:r>
            <w:r w:rsidR="00D740C8" w:rsidRPr="00EE25B8">
              <w:rPr>
                <w:rFonts w:eastAsia="Times New Roman" w:cstheme="minorHAnsi"/>
                <w:color w:val="000000"/>
              </w:rPr>
              <w:t xml:space="preserve"> </w:t>
            </w:r>
            <w:r w:rsidR="004B653D" w:rsidRPr="00EE25B8">
              <w:rPr>
                <w:rFonts w:eastAsia="Times New Roman" w:cstheme="minorHAnsi"/>
                <w:color w:val="000000"/>
              </w:rPr>
              <w:t>Min.</w:t>
            </w:r>
            <w:r w:rsidR="00D740C8" w:rsidRPr="00EE25B8">
              <w:rPr>
                <w:rFonts w:eastAsia="Times New Roman" w:cstheme="minorHAnsi"/>
                <w:color w:val="000000"/>
              </w:rPr>
              <w:t>)</w:t>
            </w:r>
          </w:p>
          <w:p w14:paraId="1C37C4C3" w14:textId="77777777" w:rsidR="0077734F" w:rsidRPr="00EE25B8" w:rsidRDefault="0077734F" w:rsidP="003F7670">
            <w:pPr>
              <w:spacing w:after="0" w:line="240" w:lineRule="auto"/>
              <w:rPr>
                <w:rFonts w:eastAsia="Times New Roman" w:cstheme="minorHAnsi"/>
                <w:color w:val="FF0000"/>
              </w:rPr>
            </w:pPr>
          </w:p>
          <w:p w14:paraId="2284275C" w14:textId="77777777" w:rsidR="0061780A" w:rsidRPr="00EE25B8" w:rsidRDefault="0077734F" w:rsidP="003F7670">
            <w:pPr>
              <w:spacing w:after="0" w:line="240" w:lineRule="auto"/>
              <w:rPr>
                <w:rFonts w:eastAsia="Times New Roman" w:cstheme="minorHAnsi"/>
                <w:i/>
                <w:color w:val="000000"/>
              </w:rPr>
            </w:pPr>
            <w:r w:rsidRPr="00D72176">
              <w:rPr>
                <w:rFonts w:eastAsia="Times New Roman" w:cstheme="minorHAnsi"/>
              </w:rPr>
              <w:t>(alternativ</w:t>
            </w:r>
            <w:r w:rsidR="004863A1" w:rsidRPr="00D72176">
              <w:rPr>
                <w:rFonts w:eastAsia="Times New Roman" w:cstheme="minorHAnsi"/>
              </w:rPr>
              <w:t xml:space="preserve"> bei Zeitmangel</w:t>
            </w:r>
            <w:r w:rsidRPr="00D72176">
              <w:rPr>
                <w:rFonts w:eastAsia="Times New Roman" w:cstheme="minorHAnsi"/>
              </w:rPr>
              <w:t xml:space="preserve">: </w:t>
            </w:r>
            <w:r w:rsidRPr="00D72176">
              <w:rPr>
                <w:rFonts w:eastAsia="Times New Roman" w:cstheme="minorHAnsi"/>
                <w:b/>
              </w:rPr>
              <w:t>Hausaufgabe</w:t>
            </w:r>
            <w:r w:rsidRPr="00D72176">
              <w:rPr>
                <w:rFonts w:eastAsia="Times New Roman" w:cstheme="minorHAnsi"/>
              </w:rPr>
              <w:t>)</w:t>
            </w:r>
          </w:p>
        </w:tc>
        <w:tc>
          <w:tcPr>
            <w:tcW w:w="2038" w:type="pct"/>
            <w:tcBorders>
              <w:bottom w:val="single" w:sz="6" w:space="0" w:color="A6B6C3"/>
              <w:right w:val="single" w:sz="6" w:space="0" w:color="A6B6C3"/>
            </w:tcBorders>
            <w:tcMar>
              <w:top w:w="45" w:type="dxa"/>
              <w:left w:w="30" w:type="dxa"/>
              <w:bottom w:w="45" w:type="dxa"/>
              <w:right w:w="30" w:type="dxa"/>
            </w:tcMar>
          </w:tcPr>
          <w:p w14:paraId="3039A93A" w14:textId="2032C465" w:rsidR="0061780A" w:rsidRPr="00EE25B8" w:rsidRDefault="00D740C8" w:rsidP="004863A1">
            <w:pPr>
              <w:spacing w:after="0" w:line="240" w:lineRule="auto"/>
              <w:rPr>
                <w:rFonts w:eastAsia="Times New Roman" w:cstheme="minorHAnsi"/>
                <w:color w:val="000000"/>
              </w:rPr>
            </w:pPr>
            <w:r w:rsidRPr="00EE25B8">
              <w:rPr>
                <w:rFonts w:eastAsia="Times New Roman" w:cstheme="minorHAnsi"/>
                <w:color w:val="000000"/>
              </w:rPr>
              <w:t>Verfassen eines kurzen Dialoges zur Bedeutung des Denkmals</w:t>
            </w:r>
            <w:r w:rsidR="006B53AB">
              <w:rPr>
                <w:rFonts w:eastAsia="Times New Roman" w:cstheme="minorHAnsi"/>
                <w:color w:val="000000"/>
              </w:rPr>
              <w:t xml:space="preserve"> </w:t>
            </w:r>
            <w:r w:rsidR="004863A1" w:rsidRPr="00EE25B8">
              <w:rPr>
                <w:rFonts w:eastAsia="Times New Roman" w:cstheme="minorHAnsi"/>
                <w:color w:val="000000"/>
              </w:rPr>
              <w:t>(Einbezug der Problemfrage)</w:t>
            </w:r>
            <w:r w:rsidR="004B653D" w:rsidRPr="00EE25B8">
              <w:rPr>
                <w:rFonts w:eastAsia="Times New Roman" w:cstheme="minorHAnsi"/>
                <w:color w:val="000000"/>
              </w:rPr>
              <w:t>.</w:t>
            </w:r>
            <w:r w:rsidR="004863A1" w:rsidRPr="00EE25B8">
              <w:rPr>
                <w:rFonts w:eastAsia="Times New Roman" w:cstheme="minorHAnsi"/>
                <w:color w:val="000000"/>
              </w:rPr>
              <w:t xml:space="preserve"> </w:t>
            </w:r>
          </w:p>
          <w:p w14:paraId="42E6C8F1" w14:textId="0E1175B0" w:rsidR="00447929" w:rsidRPr="00EE25B8" w:rsidRDefault="00447929" w:rsidP="004863A1">
            <w:pPr>
              <w:spacing w:after="0" w:line="240" w:lineRule="auto"/>
              <w:rPr>
                <w:rFonts w:eastAsia="Times New Roman" w:cstheme="minorHAnsi"/>
                <w:color w:val="000000"/>
              </w:rPr>
            </w:pPr>
            <w:r w:rsidRPr="00EE25B8">
              <w:rPr>
                <w:rFonts w:eastAsia="Times New Roman" w:cstheme="minorHAnsi"/>
                <w:color w:val="000000"/>
              </w:rPr>
              <w:t>Die Lehrkraft verteilt in Vorbereitung des Arbeitsauftrages ein Handout mit den wichtigsten Informationen zum Grunwald-Denkmal</w:t>
            </w:r>
            <w:r w:rsidR="00683732" w:rsidRPr="00EE25B8">
              <w:rPr>
                <w:rFonts w:eastAsia="Times New Roman" w:cstheme="minorHAnsi"/>
                <w:color w:val="000000"/>
              </w:rPr>
              <w:t xml:space="preserve"> (vgl. Arbeitsblatt </w:t>
            </w:r>
            <w:r w:rsidR="00E108CF" w:rsidRPr="00EE25B8">
              <w:rPr>
                <w:rFonts w:eastAsia="Times New Roman" w:cstheme="minorHAnsi"/>
                <w:color w:val="000000"/>
              </w:rPr>
              <w:t>5)</w:t>
            </w:r>
          </w:p>
        </w:tc>
        <w:tc>
          <w:tcPr>
            <w:tcW w:w="1516" w:type="pct"/>
            <w:tcBorders>
              <w:bottom w:val="single" w:sz="6" w:space="0" w:color="A6B6C3"/>
              <w:right w:val="single" w:sz="6" w:space="0" w:color="A6B6C3"/>
            </w:tcBorders>
            <w:tcMar>
              <w:top w:w="45" w:type="dxa"/>
              <w:left w:w="30" w:type="dxa"/>
              <w:bottom w:w="45" w:type="dxa"/>
              <w:right w:w="30" w:type="dxa"/>
            </w:tcMar>
          </w:tcPr>
          <w:p w14:paraId="2AB79B32" w14:textId="77777777" w:rsidR="0061780A" w:rsidRPr="00D72176" w:rsidRDefault="00D740C8" w:rsidP="004863A1">
            <w:pPr>
              <w:spacing w:after="0" w:line="240" w:lineRule="auto"/>
              <w:rPr>
                <w:rFonts w:eastAsia="Times New Roman" w:cstheme="minorHAnsi"/>
                <w:color w:val="000000"/>
              </w:rPr>
            </w:pPr>
            <w:r w:rsidRPr="00EE25B8">
              <w:rPr>
                <w:rFonts w:eastAsia="Times New Roman" w:cstheme="minorHAnsi"/>
                <w:color w:val="000000"/>
              </w:rPr>
              <w:t xml:space="preserve">Partnerarbeit </w:t>
            </w:r>
            <w:r w:rsidR="004863A1" w:rsidRPr="00D72176">
              <w:rPr>
                <w:rFonts w:eastAsia="Times New Roman" w:cstheme="minorHAnsi"/>
                <w:color w:val="000000"/>
              </w:rPr>
              <w:t>(bei Hausaufgabe: Einzelarbeit)</w:t>
            </w:r>
          </w:p>
        </w:tc>
      </w:tr>
    </w:tbl>
    <w:p w14:paraId="30E25C83" w14:textId="77777777" w:rsidR="00E278FA" w:rsidRPr="00EE25B8" w:rsidRDefault="00E278FA" w:rsidP="00343FA4">
      <w:pPr>
        <w:spacing w:before="60" w:afterLines="60" w:after="144" w:line="240" w:lineRule="auto"/>
        <w:rPr>
          <w:rFonts w:eastAsia="Times New Roman" w:cstheme="minorHAnsi"/>
          <w:color w:val="000000"/>
        </w:rPr>
      </w:pPr>
    </w:p>
    <w:p w14:paraId="7703ED32" w14:textId="16165331" w:rsidR="00E278FA" w:rsidRPr="00EE25B8" w:rsidRDefault="00E278FA" w:rsidP="00343FA4">
      <w:pPr>
        <w:spacing w:before="60" w:afterLines="60" w:after="144" w:line="240" w:lineRule="auto"/>
        <w:rPr>
          <w:rFonts w:eastAsia="Times New Roman" w:cstheme="minorHAnsi"/>
          <w:b/>
          <w:color w:val="000000"/>
        </w:rPr>
      </w:pPr>
      <w:r w:rsidRPr="00D72176">
        <w:rPr>
          <w:rFonts w:eastAsia="Times New Roman" w:cstheme="minorHAnsi"/>
          <w:b/>
          <w:color w:val="000000"/>
        </w:rPr>
        <w:t>3.</w:t>
      </w:r>
      <w:r w:rsidR="00E127DF" w:rsidRPr="00D72176">
        <w:rPr>
          <w:rFonts w:eastAsia="Times New Roman" w:cstheme="minorHAnsi"/>
          <w:b/>
          <w:color w:val="000000"/>
        </w:rPr>
        <w:t xml:space="preserve"> </w:t>
      </w:r>
      <w:r w:rsidR="004B653D" w:rsidRPr="00EE25B8">
        <w:rPr>
          <w:rFonts w:eastAsia="Times New Roman" w:cstheme="minorHAnsi"/>
          <w:b/>
          <w:color w:val="000000"/>
        </w:rPr>
        <w:t>und</w:t>
      </w:r>
      <w:r w:rsidR="00E127DF" w:rsidRPr="00D72176">
        <w:rPr>
          <w:rFonts w:eastAsia="Times New Roman" w:cstheme="minorHAnsi"/>
          <w:b/>
          <w:color w:val="000000"/>
        </w:rPr>
        <w:t xml:space="preserve"> 4.</w:t>
      </w:r>
      <w:r w:rsidRPr="00D72176">
        <w:rPr>
          <w:rFonts w:eastAsia="Times New Roman" w:cstheme="minorHAnsi"/>
          <w:b/>
          <w:color w:val="000000"/>
        </w:rPr>
        <w:t xml:space="preserve"> Stunde</w:t>
      </w:r>
      <w:r w:rsidRPr="00EE25B8">
        <w:rPr>
          <w:rFonts w:eastAsia="Times New Roman" w:cstheme="minorHAnsi"/>
          <w:b/>
          <w:color w:val="000000"/>
        </w:rPr>
        <w:t xml:space="preserve">: </w:t>
      </w:r>
      <w:r w:rsidR="00E127DF" w:rsidRPr="00EE25B8">
        <w:rPr>
          <w:rFonts w:eastAsia="Times New Roman" w:cstheme="minorHAnsi"/>
          <w:b/>
          <w:color w:val="000000"/>
        </w:rPr>
        <w:br/>
      </w:r>
      <w:r w:rsidRPr="00EE25B8">
        <w:rPr>
          <w:rFonts w:eastAsia="Times New Roman" w:cstheme="minorHAnsi"/>
          <w:b/>
          <w:color w:val="000000"/>
        </w:rPr>
        <w:t xml:space="preserve">Projektarbeit: Erstellung </w:t>
      </w:r>
      <w:r w:rsidR="00E127DF" w:rsidRPr="00EE25B8">
        <w:rPr>
          <w:rFonts w:eastAsia="Times New Roman" w:cstheme="minorHAnsi"/>
          <w:b/>
          <w:color w:val="000000"/>
        </w:rPr>
        <w:t>und Präsentation</w:t>
      </w:r>
      <w:r w:rsidR="00A47687" w:rsidRPr="00EE25B8">
        <w:rPr>
          <w:rFonts w:eastAsia="Times New Roman" w:cstheme="minorHAnsi"/>
          <w:b/>
          <w:color w:val="000000"/>
        </w:rPr>
        <w:t xml:space="preserve"> </w:t>
      </w:r>
      <w:r w:rsidRPr="00EE25B8">
        <w:rPr>
          <w:rFonts w:eastAsia="Times New Roman" w:cstheme="minorHAnsi"/>
          <w:b/>
          <w:color w:val="000000"/>
        </w:rPr>
        <w:t>einer Wandzeitung zur Dynastie der Jagiellonen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14"/>
        <w:gridCol w:w="3673"/>
        <w:gridCol w:w="2869"/>
      </w:tblGrid>
      <w:tr w:rsidR="00E278FA" w:rsidRPr="00EE25B8" w14:paraId="3E0B92AD" w14:textId="77777777" w:rsidTr="00E127DF">
        <w:trPr>
          <w:tblCellSpacing w:w="15" w:type="dxa"/>
        </w:trPr>
        <w:tc>
          <w:tcPr>
            <w:tcW w:w="1372" w:type="pct"/>
            <w:tcBorders>
              <w:top w:val="single" w:sz="6" w:space="0" w:color="D2E1E4"/>
              <w:left w:val="single" w:sz="6" w:space="0" w:color="D2E1E4"/>
              <w:bottom w:val="single" w:sz="6" w:space="0" w:color="D2E1E4"/>
              <w:right w:val="single" w:sz="6" w:space="0" w:color="D2E1E4"/>
            </w:tcBorders>
            <w:shd w:val="clear" w:color="auto" w:fill="D2E1E4"/>
            <w:noWrap/>
            <w:vAlign w:val="center"/>
            <w:hideMark/>
          </w:tcPr>
          <w:p w14:paraId="6CAF8EAC" w14:textId="77777777" w:rsidR="00E278FA" w:rsidRPr="00EE25B8" w:rsidRDefault="00E278FA" w:rsidP="006E1BBA">
            <w:pPr>
              <w:spacing w:after="0" w:line="240" w:lineRule="auto"/>
              <w:rPr>
                <w:rFonts w:eastAsia="Times New Roman" w:cstheme="minorHAnsi"/>
                <w:bCs/>
              </w:rPr>
            </w:pPr>
            <w:r w:rsidRPr="00EE25B8">
              <w:rPr>
                <w:rFonts w:eastAsia="Times New Roman" w:cstheme="minorHAnsi"/>
                <w:bCs/>
              </w:rPr>
              <w:t>Phase</w:t>
            </w:r>
          </w:p>
        </w:tc>
        <w:tc>
          <w:tcPr>
            <w:tcW w:w="2025" w:type="pct"/>
            <w:tcBorders>
              <w:top w:val="single" w:sz="6" w:space="0" w:color="D2E1E4"/>
              <w:left w:val="single" w:sz="6" w:space="0" w:color="D2E1E4"/>
              <w:bottom w:val="single" w:sz="6" w:space="0" w:color="D2E1E4"/>
              <w:right w:val="single" w:sz="6" w:space="0" w:color="D2E1E4"/>
            </w:tcBorders>
            <w:shd w:val="clear" w:color="auto" w:fill="D2E1E4"/>
            <w:noWrap/>
            <w:hideMark/>
          </w:tcPr>
          <w:p w14:paraId="260151E6" w14:textId="77777777" w:rsidR="00E278FA" w:rsidRPr="00EE25B8" w:rsidRDefault="00E278FA" w:rsidP="006E1BBA">
            <w:pPr>
              <w:spacing w:after="0" w:line="240" w:lineRule="auto"/>
              <w:rPr>
                <w:rFonts w:eastAsia="Times New Roman" w:cstheme="minorHAnsi"/>
                <w:bCs/>
              </w:rPr>
            </w:pPr>
            <w:r w:rsidRPr="00EE25B8">
              <w:rPr>
                <w:rFonts w:eastAsia="Times New Roman" w:cstheme="minorHAnsi"/>
                <w:bCs/>
              </w:rPr>
              <w:t>Inhalt</w:t>
            </w:r>
          </w:p>
        </w:tc>
        <w:tc>
          <w:tcPr>
            <w:tcW w:w="1538" w:type="pct"/>
            <w:tcBorders>
              <w:top w:val="single" w:sz="6" w:space="0" w:color="D2E1E4"/>
              <w:left w:val="single" w:sz="6" w:space="0" w:color="D2E1E4"/>
              <w:bottom w:val="single" w:sz="6" w:space="0" w:color="D2E1E4"/>
              <w:right w:val="single" w:sz="6" w:space="0" w:color="D2E1E4"/>
            </w:tcBorders>
            <w:shd w:val="clear" w:color="auto" w:fill="D2E1E4"/>
            <w:noWrap/>
            <w:hideMark/>
          </w:tcPr>
          <w:p w14:paraId="1BAFB04F" w14:textId="77777777" w:rsidR="00E278FA" w:rsidRPr="00EE25B8" w:rsidRDefault="00E278FA" w:rsidP="006E1BBA">
            <w:pPr>
              <w:spacing w:after="0" w:line="240" w:lineRule="auto"/>
              <w:rPr>
                <w:rFonts w:eastAsia="Times New Roman" w:cstheme="minorHAnsi"/>
                <w:bCs/>
              </w:rPr>
            </w:pPr>
            <w:r w:rsidRPr="00EE25B8">
              <w:rPr>
                <w:rFonts w:eastAsia="Times New Roman" w:cstheme="minorHAnsi"/>
                <w:bCs/>
              </w:rPr>
              <w:t>Sozial- / Aktionsform</w:t>
            </w:r>
          </w:p>
        </w:tc>
      </w:tr>
      <w:tr w:rsidR="00E127DF" w:rsidRPr="00EE25B8" w14:paraId="6A8EF573" w14:textId="77777777" w:rsidTr="00E127DF">
        <w:trPr>
          <w:tblCellSpacing w:w="15" w:type="dxa"/>
        </w:trPr>
        <w:tc>
          <w:tcPr>
            <w:tcW w:w="4967" w:type="pct"/>
            <w:gridSpan w:val="3"/>
            <w:tcBorders>
              <w:top w:val="single" w:sz="6" w:space="0" w:color="D2E1E4"/>
              <w:left w:val="single" w:sz="6" w:space="0" w:color="D2E1E4"/>
              <w:bottom w:val="single" w:sz="6" w:space="0" w:color="D2E1E4"/>
              <w:right w:val="single" w:sz="6" w:space="0" w:color="D2E1E4"/>
            </w:tcBorders>
            <w:shd w:val="clear" w:color="auto" w:fill="D2E1E4"/>
            <w:noWrap/>
            <w:vAlign w:val="center"/>
          </w:tcPr>
          <w:p w14:paraId="5D06D7BA" w14:textId="71823053" w:rsidR="00E127DF" w:rsidRPr="00D72176" w:rsidRDefault="00AD2DC4" w:rsidP="00D72176">
            <w:pPr>
              <w:spacing w:after="0" w:line="240" w:lineRule="auto"/>
              <w:rPr>
                <w:rFonts w:eastAsia="Times New Roman" w:cstheme="minorHAnsi"/>
                <w:bCs/>
              </w:rPr>
            </w:pPr>
            <w:r w:rsidRPr="00EE25B8">
              <w:rPr>
                <w:rFonts w:eastAsia="Times New Roman" w:cstheme="minorHAnsi"/>
                <w:bCs/>
              </w:rPr>
              <w:t xml:space="preserve">1. </w:t>
            </w:r>
            <w:r w:rsidR="00E127DF" w:rsidRPr="00D72176">
              <w:rPr>
                <w:rFonts w:eastAsia="Times New Roman" w:cstheme="minorHAnsi"/>
                <w:bCs/>
              </w:rPr>
              <w:t>Stunde</w:t>
            </w:r>
          </w:p>
        </w:tc>
      </w:tr>
      <w:tr w:rsidR="00E278FA" w:rsidRPr="00EE25B8" w14:paraId="02013451" w14:textId="77777777" w:rsidTr="00E127DF">
        <w:trPr>
          <w:tblCellSpacing w:w="15" w:type="dxa"/>
        </w:trPr>
        <w:tc>
          <w:tcPr>
            <w:tcW w:w="1372"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vAlign w:val="center"/>
          </w:tcPr>
          <w:p w14:paraId="096B38CA" w14:textId="0C4303DE" w:rsidR="00E278FA" w:rsidRPr="00EE25B8" w:rsidRDefault="008E7378" w:rsidP="006E1BBA">
            <w:pPr>
              <w:spacing w:after="0" w:line="240" w:lineRule="auto"/>
              <w:rPr>
                <w:rFonts w:cstheme="minorHAnsi"/>
                <w:color w:val="FF0000"/>
              </w:rPr>
            </w:pPr>
            <w:r w:rsidRPr="00EE25B8">
              <w:rPr>
                <w:rFonts w:cstheme="minorHAnsi"/>
                <w:b/>
              </w:rPr>
              <w:t xml:space="preserve">Einstieg </w:t>
            </w:r>
            <w:r w:rsidRPr="00EE25B8">
              <w:rPr>
                <w:rFonts w:cstheme="minorHAnsi"/>
              </w:rPr>
              <w:t>und</w:t>
            </w:r>
            <w:r w:rsidRPr="00EE25B8">
              <w:rPr>
                <w:rFonts w:cstheme="minorHAnsi"/>
                <w:b/>
              </w:rPr>
              <w:t xml:space="preserve"> Herleitung der Problemfrage:</w:t>
            </w:r>
            <w:r w:rsidRPr="00EE25B8">
              <w:rPr>
                <w:rFonts w:cstheme="minorHAnsi"/>
                <w:b/>
              </w:rPr>
              <w:br/>
            </w:r>
            <w:r w:rsidRPr="00EE25B8">
              <w:rPr>
                <w:rFonts w:cstheme="minorHAnsi"/>
              </w:rPr>
              <w:t xml:space="preserve">„Die Herrschaft der Jagiellonen </w:t>
            </w:r>
            <w:r w:rsidR="00DE0C92" w:rsidRPr="00EE25B8">
              <w:rPr>
                <w:rFonts w:cstheme="minorHAnsi"/>
              </w:rPr>
              <w:t>–</w:t>
            </w:r>
            <w:r w:rsidRPr="00EE25B8">
              <w:rPr>
                <w:rFonts w:cstheme="minorHAnsi"/>
              </w:rPr>
              <w:t xml:space="preserve"> </w:t>
            </w:r>
            <w:r w:rsidR="00DE0C92" w:rsidRPr="00EE25B8">
              <w:rPr>
                <w:rFonts w:cstheme="minorHAnsi"/>
              </w:rPr>
              <w:t>eine Union der kulturellen Vielfalt</w:t>
            </w:r>
            <w:r w:rsidRPr="00EE25B8">
              <w:rPr>
                <w:rFonts w:cstheme="minorHAnsi"/>
              </w:rPr>
              <w:t>?“</w:t>
            </w:r>
          </w:p>
          <w:p w14:paraId="716E4218" w14:textId="77777777" w:rsidR="002A2C96" w:rsidRPr="00EE25B8" w:rsidRDefault="002A2C96" w:rsidP="006E1BBA">
            <w:pPr>
              <w:spacing w:after="0" w:line="240" w:lineRule="auto"/>
              <w:rPr>
                <w:rFonts w:cstheme="minorHAnsi"/>
                <w:color w:val="FF0000"/>
              </w:rPr>
            </w:pPr>
          </w:p>
          <w:p w14:paraId="2DEA9313" w14:textId="2A84E2D4" w:rsidR="002A2C96" w:rsidRPr="00EE25B8" w:rsidRDefault="002A2C96" w:rsidP="006E1BBA">
            <w:pPr>
              <w:spacing w:after="0" w:line="240" w:lineRule="auto"/>
              <w:rPr>
                <w:rFonts w:eastAsia="Times New Roman" w:cstheme="minorHAnsi"/>
                <w:i/>
                <w:color w:val="4F81BD" w:themeColor="accent1"/>
              </w:rPr>
            </w:pPr>
            <w:r w:rsidRPr="00EE25B8">
              <w:rPr>
                <w:rFonts w:cstheme="minorHAnsi"/>
              </w:rPr>
              <w:t xml:space="preserve">(ca. 5 </w:t>
            </w:r>
            <w:r w:rsidR="004B653D" w:rsidRPr="00EE25B8">
              <w:rPr>
                <w:rFonts w:cstheme="minorHAnsi"/>
              </w:rPr>
              <w:t>Min.</w:t>
            </w:r>
            <w:r w:rsidRPr="00EE25B8">
              <w:rPr>
                <w:rFonts w:cstheme="minorHAnsi"/>
              </w:rPr>
              <w:t>)</w:t>
            </w:r>
          </w:p>
        </w:tc>
        <w:tc>
          <w:tcPr>
            <w:tcW w:w="2025" w:type="pct"/>
            <w:tcBorders>
              <w:bottom w:val="single" w:sz="6" w:space="0" w:color="A6B6C3"/>
              <w:right w:val="single" w:sz="6" w:space="0" w:color="A6B6C3"/>
            </w:tcBorders>
            <w:tcMar>
              <w:top w:w="45" w:type="dxa"/>
              <w:left w:w="30" w:type="dxa"/>
              <w:bottom w:w="45" w:type="dxa"/>
              <w:right w:w="30" w:type="dxa"/>
            </w:tcMar>
          </w:tcPr>
          <w:p w14:paraId="25FC2643" w14:textId="33C489B7" w:rsidR="000707CD" w:rsidRPr="00EE25B8" w:rsidRDefault="002A2C96" w:rsidP="00A47687">
            <w:pPr>
              <w:spacing w:after="0" w:line="240" w:lineRule="auto"/>
              <w:rPr>
                <w:rFonts w:eastAsia="Times New Roman" w:cstheme="minorHAnsi"/>
              </w:rPr>
            </w:pPr>
            <w:r w:rsidRPr="00EE25B8">
              <w:rPr>
                <w:rFonts w:eastAsia="Times New Roman" w:cstheme="minorHAnsi"/>
              </w:rPr>
              <w:t xml:space="preserve">Die Lehrperson </w:t>
            </w:r>
            <w:r w:rsidR="00A47687" w:rsidRPr="00EE25B8">
              <w:rPr>
                <w:rFonts w:eastAsia="Times New Roman" w:cstheme="minorHAnsi"/>
              </w:rPr>
              <w:t>spielt die Musik der</w:t>
            </w:r>
            <w:r w:rsidR="004B653D" w:rsidRPr="00EE25B8">
              <w:rPr>
                <w:rFonts w:eastAsia="Times New Roman" w:cstheme="minorHAnsi"/>
              </w:rPr>
              <w:t xml:space="preserve"> </w:t>
            </w:r>
            <w:r w:rsidR="00A47687" w:rsidRPr="00EE25B8">
              <w:rPr>
                <w:rFonts w:eastAsia="Times New Roman" w:cstheme="minorHAnsi"/>
              </w:rPr>
              <w:t xml:space="preserve">Quizshow „Wer wird Millionär“ ein und öffnet die Tafel mit der Frage </w:t>
            </w:r>
            <w:r w:rsidR="00775CD5" w:rsidRPr="00EE25B8">
              <w:rPr>
                <w:rFonts w:eastAsia="Times New Roman" w:cstheme="minorHAnsi"/>
              </w:rPr>
              <w:t>„Jagiell</w:t>
            </w:r>
            <w:r w:rsidR="004B653D" w:rsidRPr="00EE25B8">
              <w:rPr>
                <w:rFonts w:eastAsia="Times New Roman" w:cstheme="minorHAnsi"/>
              </w:rPr>
              <w:t>on</w:t>
            </w:r>
            <w:r w:rsidR="00775CD5" w:rsidRPr="00EE25B8">
              <w:rPr>
                <w:rFonts w:eastAsia="Times New Roman" w:cstheme="minorHAnsi"/>
              </w:rPr>
              <w:t>en sind</w:t>
            </w:r>
            <w:r w:rsidR="004B653D" w:rsidRPr="00EE25B8">
              <w:rPr>
                <w:rFonts w:eastAsia="Times New Roman" w:cstheme="minorHAnsi"/>
              </w:rPr>
              <w:t xml:space="preserve"> …</w:t>
            </w:r>
            <w:r w:rsidR="00775CD5" w:rsidRPr="00EE25B8">
              <w:rPr>
                <w:rFonts w:eastAsia="Times New Roman" w:cstheme="minorHAnsi"/>
              </w:rPr>
              <w:t>“ und nacheinander die vier möglichen Antworten (siehe D3, S.215)</w:t>
            </w:r>
            <w:r w:rsidR="000707CD" w:rsidRPr="00EE25B8">
              <w:rPr>
                <w:rFonts w:eastAsia="Times New Roman" w:cstheme="minorHAnsi"/>
              </w:rPr>
              <w:t>:</w:t>
            </w:r>
          </w:p>
          <w:p w14:paraId="2178D2E2" w14:textId="1F932F62" w:rsidR="000707CD" w:rsidRPr="00EE25B8" w:rsidRDefault="000707CD" w:rsidP="00D72176">
            <w:pPr>
              <w:pStyle w:val="Listenabsatz"/>
              <w:numPr>
                <w:ilvl w:val="0"/>
                <w:numId w:val="40"/>
              </w:numPr>
              <w:spacing w:after="0" w:line="240" w:lineRule="auto"/>
              <w:rPr>
                <w:rFonts w:eastAsia="Times New Roman" w:cstheme="minorHAnsi"/>
              </w:rPr>
            </w:pPr>
            <w:r w:rsidRPr="00EE25B8">
              <w:rPr>
                <w:rFonts w:eastAsia="Times New Roman" w:cstheme="minorHAnsi"/>
              </w:rPr>
              <w:t>tropische Früchte</w:t>
            </w:r>
            <w:r w:rsidR="00F01633" w:rsidRPr="00EE25B8">
              <w:rPr>
                <w:rFonts w:eastAsia="Times New Roman" w:cstheme="minorHAnsi"/>
              </w:rPr>
              <w:t>,</w:t>
            </w:r>
          </w:p>
          <w:p w14:paraId="06D88EE5" w14:textId="0A762940" w:rsidR="000707CD" w:rsidRPr="00EE25B8" w:rsidRDefault="000707CD" w:rsidP="00D72176">
            <w:pPr>
              <w:pStyle w:val="Listenabsatz"/>
              <w:numPr>
                <w:ilvl w:val="0"/>
                <w:numId w:val="40"/>
              </w:numPr>
              <w:spacing w:after="0" w:line="240" w:lineRule="auto"/>
              <w:rPr>
                <w:rFonts w:eastAsia="Times New Roman" w:cstheme="minorHAnsi"/>
              </w:rPr>
            </w:pPr>
            <w:r w:rsidRPr="00EE25B8">
              <w:rPr>
                <w:rFonts w:eastAsia="Times New Roman" w:cstheme="minorHAnsi"/>
              </w:rPr>
              <w:t>eine ungefährliche Virusform</w:t>
            </w:r>
            <w:r w:rsidR="00F01633" w:rsidRPr="00EE25B8">
              <w:rPr>
                <w:rFonts w:eastAsia="Times New Roman" w:cstheme="minorHAnsi"/>
              </w:rPr>
              <w:t>,</w:t>
            </w:r>
          </w:p>
          <w:p w14:paraId="18B175B7" w14:textId="4CCFB2A7" w:rsidR="00DE0C92" w:rsidRPr="00EE25B8" w:rsidRDefault="00DE0C92" w:rsidP="00D72176">
            <w:pPr>
              <w:pStyle w:val="Listenabsatz"/>
              <w:numPr>
                <w:ilvl w:val="0"/>
                <w:numId w:val="40"/>
              </w:numPr>
              <w:spacing w:after="0" w:line="240" w:lineRule="auto"/>
              <w:rPr>
                <w:rFonts w:eastAsia="Times New Roman" w:cstheme="minorHAnsi"/>
              </w:rPr>
            </w:pPr>
            <w:r w:rsidRPr="00EE25B8">
              <w:rPr>
                <w:rFonts w:eastAsia="Times New Roman" w:cstheme="minorHAnsi"/>
              </w:rPr>
              <w:t>eine Dynastie vieler Völker und Religionen</w:t>
            </w:r>
            <w:r w:rsidR="00F01633" w:rsidRPr="00EE25B8">
              <w:rPr>
                <w:rFonts w:eastAsia="Times New Roman" w:cstheme="minorHAnsi"/>
              </w:rPr>
              <w:t>,</w:t>
            </w:r>
          </w:p>
          <w:p w14:paraId="1F588251" w14:textId="1B995BA6" w:rsidR="00DE0C92" w:rsidRPr="00EE25B8" w:rsidRDefault="00DE0C92" w:rsidP="00D72176">
            <w:pPr>
              <w:pStyle w:val="Listenabsatz"/>
              <w:numPr>
                <w:ilvl w:val="0"/>
                <w:numId w:val="40"/>
              </w:numPr>
              <w:spacing w:after="0" w:line="240" w:lineRule="auto"/>
              <w:rPr>
                <w:rFonts w:eastAsia="Times New Roman" w:cstheme="minorHAnsi"/>
                <w:b/>
              </w:rPr>
            </w:pPr>
            <w:r w:rsidRPr="00EE25B8">
              <w:rPr>
                <w:rFonts w:eastAsia="Times New Roman" w:cstheme="minorHAnsi"/>
              </w:rPr>
              <w:t>leichte Elementarteilchen</w:t>
            </w:r>
            <w:r w:rsidR="004B653D" w:rsidRPr="00EE25B8">
              <w:rPr>
                <w:rFonts w:eastAsia="Times New Roman" w:cstheme="minorHAnsi"/>
              </w:rPr>
              <w:t>.</w:t>
            </w:r>
          </w:p>
          <w:p w14:paraId="7B7B0ED4" w14:textId="77777777" w:rsidR="00223C51" w:rsidRPr="00EE25B8" w:rsidRDefault="00223C51" w:rsidP="00DE0C92">
            <w:pPr>
              <w:spacing w:after="0" w:line="240" w:lineRule="auto"/>
              <w:rPr>
                <w:rFonts w:eastAsia="Times New Roman" w:cstheme="minorHAnsi"/>
              </w:rPr>
            </w:pPr>
          </w:p>
          <w:p w14:paraId="5AB4ABB0" w14:textId="15E40C12" w:rsidR="00DE0C92" w:rsidRPr="00EE25B8" w:rsidRDefault="008D0E39" w:rsidP="00DE0C92">
            <w:pPr>
              <w:spacing w:after="0" w:line="240" w:lineRule="auto"/>
              <w:rPr>
                <w:rFonts w:eastAsia="Times New Roman" w:cstheme="minorHAnsi"/>
              </w:rPr>
            </w:pPr>
            <w:r w:rsidRPr="00EE25B8">
              <w:rPr>
                <w:rFonts w:eastAsia="Times New Roman" w:cstheme="minorHAnsi"/>
              </w:rPr>
              <w:t>S</w:t>
            </w:r>
            <w:r>
              <w:rPr>
                <w:rFonts w:eastAsia="Times New Roman" w:cstheme="minorHAnsi"/>
              </w:rPr>
              <w:t>chüler/-innen</w:t>
            </w:r>
            <w:r w:rsidRPr="00EE25B8">
              <w:rPr>
                <w:rFonts w:eastAsia="Times New Roman" w:cstheme="minorHAnsi"/>
              </w:rPr>
              <w:t xml:space="preserve"> </w:t>
            </w:r>
            <w:r w:rsidR="00DE0C92" w:rsidRPr="00EE25B8">
              <w:rPr>
                <w:rFonts w:eastAsia="Times New Roman" w:cstheme="minorHAnsi"/>
              </w:rPr>
              <w:t>beantworten die Frage und geben eine erste Stellungnahme ab</w:t>
            </w:r>
            <w:r w:rsidR="004B653D" w:rsidRPr="00EE25B8">
              <w:rPr>
                <w:rFonts w:eastAsia="Times New Roman" w:cstheme="minorHAnsi"/>
              </w:rPr>
              <w:t>.</w:t>
            </w:r>
          </w:p>
          <w:p w14:paraId="281DD7D3" w14:textId="7309C753" w:rsidR="007F135C" w:rsidRPr="00EE25B8" w:rsidRDefault="002A2C96" w:rsidP="00DE0C92">
            <w:pPr>
              <w:spacing w:after="0" w:line="240" w:lineRule="auto"/>
              <w:rPr>
                <w:rFonts w:eastAsia="Times New Roman" w:cstheme="minorHAnsi"/>
                <w:b/>
              </w:rPr>
            </w:pPr>
            <w:r w:rsidRPr="00EE25B8">
              <w:rPr>
                <w:rFonts w:eastAsia="Times New Roman" w:cstheme="minorHAnsi"/>
              </w:rPr>
              <w:t xml:space="preserve"> </w:t>
            </w:r>
          </w:p>
        </w:tc>
        <w:tc>
          <w:tcPr>
            <w:tcW w:w="1538" w:type="pct"/>
            <w:tcBorders>
              <w:bottom w:val="single" w:sz="6" w:space="0" w:color="A6B6C3"/>
              <w:right w:val="single" w:sz="6" w:space="0" w:color="A6B6C3"/>
            </w:tcBorders>
            <w:tcMar>
              <w:top w:w="45" w:type="dxa"/>
              <w:left w:w="30" w:type="dxa"/>
              <w:bottom w:w="45" w:type="dxa"/>
              <w:right w:w="30" w:type="dxa"/>
            </w:tcMar>
          </w:tcPr>
          <w:p w14:paraId="1BED8482" w14:textId="77777777" w:rsidR="00E278FA" w:rsidRPr="00EE25B8" w:rsidRDefault="007F135C" w:rsidP="006E1BBA">
            <w:pPr>
              <w:spacing w:after="0" w:line="240" w:lineRule="auto"/>
              <w:rPr>
                <w:rFonts w:eastAsia="Times New Roman" w:cstheme="minorHAnsi"/>
                <w:color w:val="4F81BD" w:themeColor="accent1"/>
              </w:rPr>
            </w:pPr>
            <w:r w:rsidRPr="00EE25B8">
              <w:rPr>
                <w:rFonts w:eastAsia="Times New Roman" w:cstheme="minorHAnsi"/>
              </w:rPr>
              <w:t>Plenumsgespräch</w:t>
            </w:r>
          </w:p>
        </w:tc>
      </w:tr>
      <w:tr w:rsidR="00E278FA" w:rsidRPr="00EE25B8" w14:paraId="4CC219D5" w14:textId="77777777" w:rsidTr="00E127DF">
        <w:trPr>
          <w:tblCellSpacing w:w="15" w:type="dxa"/>
        </w:trPr>
        <w:tc>
          <w:tcPr>
            <w:tcW w:w="1372"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vAlign w:val="center"/>
          </w:tcPr>
          <w:p w14:paraId="6246E482" w14:textId="3D2B1D2A" w:rsidR="00E278FA" w:rsidRPr="00EE25B8" w:rsidRDefault="00E95F14" w:rsidP="006E1BBA">
            <w:pPr>
              <w:spacing w:after="0" w:line="240" w:lineRule="auto"/>
              <w:rPr>
                <w:rFonts w:eastAsia="Times New Roman" w:cstheme="minorHAnsi"/>
                <w:color w:val="000000"/>
              </w:rPr>
            </w:pPr>
            <w:r w:rsidRPr="00EE25B8">
              <w:rPr>
                <w:rFonts w:eastAsia="Times New Roman" w:cstheme="minorHAnsi"/>
                <w:b/>
                <w:color w:val="000000"/>
              </w:rPr>
              <w:t>Erarbeitung</w:t>
            </w:r>
            <w:r w:rsidR="002A2C96" w:rsidRPr="00EE25B8">
              <w:rPr>
                <w:rFonts w:eastAsia="Times New Roman" w:cstheme="minorHAnsi"/>
                <w:color w:val="000000"/>
              </w:rPr>
              <w:t xml:space="preserve"> </w:t>
            </w:r>
            <w:r w:rsidR="00E127DF" w:rsidRPr="00EE25B8">
              <w:rPr>
                <w:rFonts w:eastAsia="Times New Roman" w:cstheme="minorHAnsi"/>
                <w:b/>
                <w:color w:val="000000"/>
              </w:rPr>
              <w:t xml:space="preserve">I </w:t>
            </w:r>
            <w:r w:rsidR="002A2C96" w:rsidRPr="00EE25B8">
              <w:rPr>
                <w:rFonts w:eastAsia="Times New Roman" w:cstheme="minorHAnsi"/>
                <w:color w:val="000000"/>
              </w:rPr>
              <w:t>der Beiträge für die Wandzeitung</w:t>
            </w:r>
          </w:p>
          <w:p w14:paraId="54B93FC3" w14:textId="77777777" w:rsidR="002A2C96" w:rsidRPr="00EE25B8" w:rsidRDefault="002A2C96" w:rsidP="006E1BBA">
            <w:pPr>
              <w:spacing w:after="0" w:line="240" w:lineRule="auto"/>
              <w:rPr>
                <w:rFonts w:eastAsia="Times New Roman" w:cstheme="minorHAnsi"/>
                <w:color w:val="000000"/>
              </w:rPr>
            </w:pPr>
          </w:p>
          <w:p w14:paraId="61D00DA7" w14:textId="3A0AA63B" w:rsidR="002A2C96" w:rsidRPr="00EE25B8" w:rsidRDefault="00E127DF" w:rsidP="006E1BBA">
            <w:pPr>
              <w:spacing w:after="0" w:line="240" w:lineRule="auto"/>
              <w:rPr>
                <w:rFonts w:eastAsia="Times New Roman" w:cstheme="minorHAnsi"/>
                <w:color w:val="000000"/>
              </w:rPr>
            </w:pPr>
            <w:r w:rsidRPr="00EE25B8">
              <w:rPr>
                <w:rFonts w:eastAsia="Times New Roman" w:cstheme="minorHAnsi"/>
                <w:color w:val="000000"/>
              </w:rPr>
              <w:t>(ca. 35</w:t>
            </w:r>
            <w:r w:rsidR="002A2C96" w:rsidRPr="00EE25B8">
              <w:rPr>
                <w:rFonts w:eastAsia="Times New Roman" w:cstheme="minorHAnsi"/>
                <w:color w:val="000000"/>
              </w:rPr>
              <w:t xml:space="preserve"> </w:t>
            </w:r>
            <w:r w:rsidR="004B653D" w:rsidRPr="00EE25B8">
              <w:rPr>
                <w:rFonts w:eastAsia="Times New Roman" w:cstheme="minorHAnsi"/>
                <w:color w:val="000000"/>
              </w:rPr>
              <w:t>Min.</w:t>
            </w:r>
            <w:r w:rsidR="002A2C96" w:rsidRPr="00EE25B8">
              <w:rPr>
                <w:rFonts w:eastAsia="Times New Roman" w:cstheme="minorHAnsi"/>
                <w:color w:val="000000"/>
              </w:rPr>
              <w:t>)</w:t>
            </w:r>
          </w:p>
          <w:p w14:paraId="05A8BC81" w14:textId="77777777" w:rsidR="00E127DF" w:rsidRPr="00EE25B8" w:rsidRDefault="00E127DF" w:rsidP="006E1BBA">
            <w:pPr>
              <w:spacing w:after="0" w:line="240" w:lineRule="auto"/>
              <w:rPr>
                <w:rFonts w:eastAsia="Times New Roman" w:cstheme="minorHAnsi"/>
                <w:color w:val="000000"/>
              </w:rPr>
            </w:pPr>
          </w:p>
        </w:tc>
        <w:tc>
          <w:tcPr>
            <w:tcW w:w="2025" w:type="pct"/>
            <w:tcBorders>
              <w:bottom w:val="single" w:sz="6" w:space="0" w:color="A6B6C3"/>
              <w:right w:val="single" w:sz="6" w:space="0" w:color="A6B6C3"/>
            </w:tcBorders>
            <w:tcMar>
              <w:top w:w="45" w:type="dxa"/>
              <w:left w:w="30" w:type="dxa"/>
              <w:bottom w:w="45" w:type="dxa"/>
              <w:right w:w="30" w:type="dxa"/>
            </w:tcMar>
          </w:tcPr>
          <w:p w14:paraId="35544581" w14:textId="4597F455" w:rsidR="00E278FA" w:rsidRPr="00EE25B8" w:rsidRDefault="00E95F14" w:rsidP="002A2C96">
            <w:pPr>
              <w:spacing w:after="0" w:line="240" w:lineRule="auto"/>
              <w:rPr>
                <w:rFonts w:eastAsia="Times New Roman" w:cstheme="minorHAnsi"/>
                <w:color w:val="000000"/>
              </w:rPr>
            </w:pPr>
            <w:r w:rsidRPr="00EE25B8">
              <w:rPr>
                <w:rFonts w:eastAsia="Times New Roman" w:cstheme="minorHAnsi"/>
                <w:color w:val="000000"/>
              </w:rPr>
              <w:t xml:space="preserve">Vergabe der Arbeitsaufträge </w:t>
            </w:r>
            <w:r w:rsidR="002A2C96" w:rsidRPr="00EE25B8">
              <w:rPr>
                <w:rFonts w:eastAsia="Times New Roman" w:cstheme="minorHAnsi"/>
                <w:color w:val="000000"/>
              </w:rPr>
              <w:t xml:space="preserve">(vgl. Arbeitsblatt </w:t>
            </w:r>
            <w:r w:rsidR="00DD70B7" w:rsidRPr="00EE25B8">
              <w:rPr>
                <w:rFonts w:eastAsia="Times New Roman" w:cstheme="minorHAnsi"/>
                <w:color w:val="000000"/>
              </w:rPr>
              <w:t>7</w:t>
            </w:r>
            <w:r w:rsidR="002A2C96" w:rsidRPr="00EE25B8">
              <w:rPr>
                <w:rFonts w:eastAsia="Times New Roman" w:cstheme="minorHAnsi"/>
                <w:color w:val="000000"/>
              </w:rPr>
              <w:t>)</w:t>
            </w:r>
            <w:r w:rsidR="00CF0796" w:rsidRPr="00EE25B8">
              <w:rPr>
                <w:rFonts w:eastAsia="Times New Roman" w:cstheme="minorHAnsi"/>
                <w:color w:val="000000"/>
              </w:rPr>
              <w:t xml:space="preserve"> </w:t>
            </w:r>
            <w:r w:rsidRPr="00EE25B8">
              <w:rPr>
                <w:rFonts w:eastAsia="Times New Roman" w:cstheme="minorHAnsi"/>
                <w:color w:val="000000"/>
              </w:rPr>
              <w:t xml:space="preserve">zur Erstellung der Wandzeitungen und </w:t>
            </w:r>
            <w:r w:rsidR="002A2C96" w:rsidRPr="00EE25B8">
              <w:rPr>
                <w:rFonts w:eastAsia="Times New Roman" w:cstheme="minorHAnsi"/>
                <w:color w:val="000000"/>
              </w:rPr>
              <w:t xml:space="preserve">Erarbeitung der Beiträge </w:t>
            </w:r>
            <w:r w:rsidRPr="00EE25B8">
              <w:rPr>
                <w:rFonts w:eastAsia="Times New Roman" w:cstheme="minorHAnsi"/>
                <w:color w:val="000000"/>
              </w:rPr>
              <w:t>in Themengruppen.</w:t>
            </w:r>
          </w:p>
        </w:tc>
        <w:tc>
          <w:tcPr>
            <w:tcW w:w="1538" w:type="pct"/>
            <w:tcBorders>
              <w:bottom w:val="single" w:sz="6" w:space="0" w:color="A6B6C3"/>
              <w:right w:val="single" w:sz="6" w:space="0" w:color="A6B6C3"/>
            </w:tcBorders>
            <w:tcMar>
              <w:top w:w="45" w:type="dxa"/>
              <w:left w:w="30" w:type="dxa"/>
              <w:bottom w:w="45" w:type="dxa"/>
              <w:right w:w="30" w:type="dxa"/>
            </w:tcMar>
          </w:tcPr>
          <w:p w14:paraId="7CFB38E1" w14:textId="77777777" w:rsidR="00E278FA" w:rsidRPr="00EE25B8" w:rsidRDefault="00E95F14" w:rsidP="006E1BBA">
            <w:pPr>
              <w:spacing w:after="0" w:line="240" w:lineRule="auto"/>
              <w:rPr>
                <w:rFonts w:eastAsia="Times New Roman" w:cstheme="minorHAnsi"/>
                <w:color w:val="000000"/>
              </w:rPr>
            </w:pPr>
            <w:r w:rsidRPr="00EE25B8">
              <w:rPr>
                <w:rFonts w:eastAsia="Times New Roman" w:cstheme="minorHAnsi"/>
                <w:color w:val="000000"/>
              </w:rPr>
              <w:t>Gruppenarbeit</w:t>
            </w:r>
          </w:p>
        </w:tc>
      </w:tr>
      <w:tr w:rsidR="00E278FA" w:rsidRPr="00EE25B8" w14:paraId="6B08BE13" w14:textId="77777777" w:rsidTr="00E127DF">
        <w:trPr>
          <w:tblCellSpacing w:w="15" w:type="dxa"/>
        </w:trPr>
        <w:tc>
          <w:tcPr>
            <w:tcW w:w="1372"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vAlign w:val="center"/>
          </w:tcPr>
          <w:p w14:paraId="4D65D13A" w14:textId="3EC02A70" w:rsidR="00E278FA" w:rsidRPr="00EE25B8" w:rsidRDefault="00E127DF" w:rsidP="006E1BBA">
            <w:pPr>
              <w:spacing w:after="0" w:line="240" w:lineRule="auto"/>
              <w:rPr>
                <w:rFonts w:eastAsia="Times New Roman" w:cstheme="minorHAnsi"/>
                <w:color w:val="000000"/>
              </w:rPr>
            </w:pPr>
            <w:r w:rsidRPr="00EE25B8">
              <w:rPr>
                <w:rFonts w:eastAsia="Times New Roman" w:cstheme="minorHAnsi"/>
                <w:b/>
                <w:color w:val="000000"/>
              </w:rPr>
              <w:t xml:space="preserve">Erarbeitung II: </w:t>
            </w:r>
            <w:r w:rsidR="00AD2DC4" w:rsidRPr="00EE25B8">
              <w:rPr>
                <w:rFonts w:eastAsia="Times New Roman" w:cstheme="minorHAnsi"/>
                <w:color w:val="000000"/>
              </w:rPr>
              <w:t xml:space="preserve">Reflexion </w:t>
            </w:r>
            <w:r w:rsidRPr="00EE25B8">
              <w:rPr>
                <w:rFonts w:eastAsia="Times New Roman" w:cstheme="minorHAnsi"/>
                <w:color w:val="000000"/>
              </w:rPr>
              <w:t>der Ergebnisse im Hinblick auf die Problemfrage</w:t>
            </w:r>
          </w:p>
          <w:p w14:paraId="56187789" w14:textId="77777777" w:rsidR="00E127DF" w:rsidRPr="00EE25B8" w:rsidRDefault="00E127DF" w:rsidP="006E1BBA">
            <w:pPr>
              <w:spacing w:after="0" w:line="240" w:lineRule="auto"/>
              <w:rPr>
                <w:rFonts w:eastAsia="Times New Roman" w:cstheme="minorHAnsi"/>
                <w:color w:val="000000"/>
              </w:rPr>
            </w:pPr>
          </w:p>
          <w:p w14:paraId="03AE97F8" w14:textId="6D28ECD7" w:rsidR="00E127DF" w:rsidRPr="00EE25B8" w:rsidRDefault="00E127DF" w:rsidP="006E1BBA">
            <w:pPr>
              <w:spacing w:after="0" w:line="240" w:lineRule="auto"/>
              <w:rPr>
                <w:rFonts w:eastAsia="Times New Roman" w:cstheme="minorHAnsi"/>
                <w:color w:val="000000"/>
              </w:rPr>
            </w:pPr>
            <w:r w:rsidRPr="00EE25B8">
              <w:rPr>
                <w:rFonts w:eastAsia="Times New Roman" w:cstheme="minorHAnsi"/>
                <w:color w:val="000000"/>
              </w:rPr>
              <w:t xml:space="preserve">(ca. 5 </w:t>
            </w:r>
            <w:r w:rsidR="00AD2DC4" w:rsidRPr="00EE25B8">
              <w:rPr>
                <w:rFonts w:eastAsia="Times New Roman" w:cstheme="minorHAnsi"/>
                <w:color w:val="000000"/>
              </w:rPr>
              <w:t>Min.</w:t>
            </w:r>
            <w:r w:rsidRPr="00EE25B8">
              <w:rPr>
                <w:rFonts w:eastAsia="Times New Roman" w:cstheme="minorHAnsi"/>
                <w:color w:val="000000"/>
              </w:rPr>
              <w:t>)</w:t>
            </w:r>
          </w:p>
        </w:tc>
        <w:tc>
          <w:tcPr>
            <w:tcW w:w="2025" w:type="pct"/>
            <w:tcBorders>
              <w:bottom w:val="single" w:sz="6" w:space="0" w:color="A6B6C3"/>
              <w:right w:val="single" w:sz="6" w:space="0" w:color="A6B6C3"/>
            </w:tcBorders>
            <w:tcMar>
              <w:top w:w="45" w:type="dxa"/>
              <w:left w:w="30" w:type="dxa"/>
              <w:bottom w:w="45" w:type="dxa"/>
              <w:right w:w="30" w:type="dxa"/>
            </w:tcMar>
          </w:tcPr>
          <w:p w14:paraId="5C08A65C" w14:textId="598F6384" w:rsidR="00E278FA" w:rsidRPr="00EE25B8" w:rsidRDefault="00D07C0D" w:rsidP="00E127DF">
            <w:pPr>
              <w:spacing w:after="0" w:line="240" w:lineRule="auto"/>
              <w:rPr>
                <w:rFonts w:eastAsia="Times New Roman" w:cstheme="minorHAnsi"/>
                <w:color w:val="000000"/>
              </w:rPr>
            </w:pPr>
            <w:r w:rsidRPr="00EE25B8">
              <w:rPr>
                <w:rFonts w:eastAsia="Times New Roman" w:cstheme="minorHAnsi"/>
                <w:color w:val="000000"/>
              </w:rPr>
              <w:t xml:space="preserve">Jede Themengruppe </w:t>
            </w:r>
            <w:r w:rsidR="00E127DF" w:rsidRPr="00EE25B8">
              <w:rPr>
                <w:rFonts w:eastAsia="Times New Roman" w:cstheme="minorHAnsi"/>
                <w:color w:val="000000"/>
              </w:rPr>
              <w:t xml:space="preserve">reflektiert </w:t>
            </w:r>
            <w:r w:rsidRPr="00EE25B8">
              <w:rPr>
                <w:rFonts w:eastAsia="Times New Roman" w:cstheme="minorHAnsi"/>
                <w:color w:val="000000"/>
              </w:rPr>
              <w:t xml:space="preserve">nach der </w:t>
            </w:r>
            <w:r w:rsidR="003A67E0" w:rsidRPr="00EE25B8">
              <w:rPr>
                <w:rFonts w:eastAsia="Times New Roman" w:cstheme="minorHAnsi"/>
                <w:color w:val="000000"/>
              </w:rPr>
              <w:t xml:space="preserve">ersten </w:t>
            </w:r>
            <w:r w:rsidRPr="00EE25B8">
              <w:rPr>
                <w:rFonts w:eastAsia="Times New Roman" w:cstheme="minorHAnsi"/>
                <w:color w:val="000000"/>
              </w:rPr>
              <w:t>Erarbeitung</w:t>
            </w:r>
            <w:r w:rsidR="003A67E0" w:rsidRPr="00EE25B8">
              <w:rPr>
                <w:rFonts w:eastAsia="Times New Roman" w:cstheme="minorHAnsi"/>
                <w:color w:val="000000"/>
              </w:rPr>
              <w:t>sphase</w:t>
            </w:r>
            <w:r w:rsidRPr="00EE25B8">
              <w:rPr>
                <w:rFonts w:eastAsia="Times New Roman" w:cstheme="minorHAnsi"/>
                <w:color w:val="000000"/>
              </w:rPr>
              <w:t xml:space="preserve"> kurz, inwiefern der eigene Beitrag </w:t>
            </w:r>
            <w:r w:rsidR="00E127DF" w:rsidRPr="00EE25B8">
              <w:rPr>
                <w:rFonts w:eastAsia="Times New Roman" w:cstheme="minorHAnsi"/>
                <w:color w:val="000000"/>
              </w:rPr>
              <w:t>Antworten auf die Problemfrage liefert.</w:t>
            </w:r>
          </w:p>
        </w:tc>
        <w:tc>
          <w:tcPr>
            <w:tcW w:w="1538" w:type="pct"/>
            <w:tcBorders>
              <w:bottom w:val="single" w:sz="6" w:space="0" w:color="A6B6C3"/>
              <w:right w:val="single" w:sz="6" w:space="0" w:color="A6B6C3"/>
            </w:tcBorders>
            <w:tcMar>
              <w:top w:w="45" w:type="dxa"/>
              <w:left w:w="30" w:type="dxa"/>
              <w:bottom w:w="45" w:type="dxa"/>
              <w:right w:w="30" w:type="dxa"/>
            </w:tcMar>
          </w:tcPr>
          <w:p w14:paraId="52E30A23" w14:textId="77777777" w:rsidR="00E278FA" w:rsidRPr="00EE25B8" w:rsidRDefault="00E127DF" w:rsidP="006E1BBA">
            <w:pPr>
              <w:spacing w:after="0" w:line="240" w:lineRule="auto"/>
              <w:rPr>
                <w:rFonts w:eastAsia="Times New Roman" w:cstheme="minorHAnsi"/>
                <w:color w:val="000000"/>
              </w:rPr>
            </w:pPr>
            <w:r w:rsidRPr="00EE25B8">
              <w:rPr>
                <w:rFonts w:eastAsia="Times New Roman" w:cstheme="minorHAnsi"/>
                <w:color w:val="000000"/>
              </w:rPr>
              <w:t>Gruppenarbeit</w:t>
            </w:r>
          </w:p>
        </w:tc>
      </w:tr>
      <w:tr w:rsidR="00E127DF" w:rsidRPr="00EE25B8" w14:paraId="06494D4E" w14:textId="77777777" w:rsidTr="008B718B">
        <w:trPr>
          <w:tblCellSpacing w:w="15" w:type="dxa"/>
        </w:trPr>
        <w:tc>
          <w:tcPr>
            <w:tcW w:w="4967" w:type="pct"/>
            <w:gridSpan w:val="3"/>
            <w:tcBorders>
              <w:top w:val="single" w:sz="6" w:space="0" w:color="D2E1E4"/>
              <w:left w:val="single" w:sz="6" w:space="0" w:color="D2E1E4"/>
              <w:bottom w:val="single" w:sz="6" w:space="0" w:color="D2E1E4"/>
              <w:right w:val="single" w:sz="6" w:space="0" w:color="D2E1E4"/>
            </w:tcBorders>
            <w:shd w:val="clear" w:color="auto" w:fill="D2E1E4"/>
            <w:noWrap/>
            <w:vAlign w:val="center"/>
          </w:tcPr>
          <w:p w14:paraId="4970C52E" w14:textId="5612F25C" w:rsidR="00E127DF" w:rsidRPr="00D72176" w:rsidRDefault="00AD2DC4" w:rsidP="00D72176">
            <w:pPr>
              <w:spacing w:after="0" w:line="240" w:lineRule="auto"/>
              <w:rPr>
                <w:rFonts w:eastAsia="Times New Roman" w:cstheme="minorHAnsi"/>
                <w:bCs/>
              </w:rPr>
            </w:pPr>
            <w:r w:rsidRPr="00EE25B8">
              <w:rPr>
                <w:rFonts w:eastAsia="Times New Roman" w:cstheme="minorHAnsi"/>
                <w:bCs/>
              </w:rPr>
              <w:t xml:space="preserve">2. </w:t>
            </w:r>
            <w:r w:rsidR="00E127DF" w:rsidRPr="00D72176">
              <w:rPr>
                <w:rFonts w:eastAsia="Times New Roman" w:cstheme="minorHAnsi"/>
                <w:bCs/>
              </w:rPr>
              <w:t>Stunde</w:t>
            </w:r>
          </w:p>
        </w:tc>
      </w:tr>
      <w:tr w:rsidR="00E278FA" w:rsidRPr="00EE25B8" w14:paraId="1D70D862" w14:textId="77777777" w:rsidTr="00E127DF">
        <w:trPr>
          <w:tblCellSpacing w:w="15" w:type="dxa"/>
        </w:trPr>
        <w:tc>
          <w:tcPr>
            <w:tcW w:w="1372"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vAlign w:val="center"/>
          </w:tcPr>
          <w:p w14:paraId="452769C6" w14:textId="4CC0CC1B" w:rsidR="00E278FA" w:rsidRPr="00EE25B8" w:rsidRDefault="00942A13" w:rsidP="008B718B">
            <w:pPr>
              <w:spacing w:after="0" w:line="240" w:lineRule="auto"/>
              <w:rPr>
                <w:rFonts w:eastAsia="Times New Roman" w:cstheme="minorHAnsi"/>
                <w:color w:val="000000"/>
              </w:rPr>
            </w:pPr>
            <w:r w:rsidRPr="00EE25B8">
              <w:rPr>
                <w:rFonts w:eastAsia="Times New Roman" w:cstheme="minorHAnsi"/>
                <w:b/>
                <w:color w:val="000000"/>
              </w:rPr>
              <w:lastRenderedPageBreak/>
              <w:t xml:space="preserve">Sicherung I: </w:t>
            </w:r>
            <w:r w:rsidR="00E127DF" w:rsidRPr="00EE25B8">
              <w:rPr>
                <w:rFonts w:eastAsia="Times New Roman" w:cstheme="minorHAnsi"/>
                <w:b/>
                <w:color w:val="000000"/>
              </w:rPr>
              <w:t xml:space="preserve">Präsentation </w:t>
            </w:r>
            <w:r w:rsidR="00E127DF" w:rsidRPr="00EE25B8">
              <w:rPr>
                <w:rFonts w:eastAsia="Times New Roman" w:cstheme="minorHAnsi"/>
                <w:color w:val="000000"/>
              </w:rPr>
              <w:t>der Einzelbeiträge vor der Gesamtgruppe</w:t>
            </w:r>
            <w:r w:rsidR="008B718B" w:rsidRPr="00EE25B8">
              <w:rPr>
                <w:rFonts w:eastAsia="Times New Roman" w:cstheme="minorHAnsi"/>
                <w:color w:val="000000"/>
              </w:rPr>
              <w:t xml:space="preserve"> </w:t>
            </w:r>
          </w:p>
          <w:p w14:paraId="1411B2DD" w14:textId="77777777" w:rsidR="008B718B" w:rsidRPr="00EE25B8" w:rsidRDefault="008B718B" w:rsidP="008B718B">
            <w:pPr>
              <w:spacing w:after="0" w:line="240" w:lineRule="auto"/>
              <w:rPr>
                <w:rFonts w:eastAsia="Times New Roman" w:cstheme="minorHAnsi"/>
                <w:color w:val="000000"/>
              </w:rPr>
            </w:pPr>
          </w:p>
          <w:p w14:paraId="06078B46" w14:textId="2FE88FCF" w:rsidR="008B718B" w:rsidRPr="00EE25B8" w:rsidRDefault="008B718B" w:rsidP="008B718B">
            <w:pPr>
              <w:spacing w:after="0" w:line="240" w:lineRule="auto"/>
              <w:rPr>
                <w:rFonts w:eastAsia="Times New Roman" w:cstheme="minorHAnsi"/>
                <w:b/>
                <w:color w:val="000000"/>
              </w:rPr>
            </w:pPr>
            <w:r w:rsidRPr="00EE25B8">
              <w:rPr>
                <w:rFonts w:eastAsia="Times New Roman" w:cstheme="minorHAnsi"/>
                <w:color w:val="000000"/>
              </w:rPr>
              <w:t xml:space="preserve">(ca. 30 </w:t>
            </w:r>
            <w:r w:rsidR="00AD2DC4" w:rsidRPr="00EE25B8">
              <w:rPr>
                <w:rFonts w:eastAsia="Times New Roman" w:cstheme="minorHAnsi"/>
                <w:color w:val="000000"/>
              </w:rPr>
              <w:t>Min.</w:t>
            </w:r>
            <w:r w:rsidRPr="00EE25B8">
              <w:rPr>
                <w:rFonts w:eastAsia="Times New Roman" w:cstheme="minorHAnsi"/>
                <w:color w:val="000000"/>
              </w:rPr>
              <w:t>)</w:t>
            </w:r>
          </w:p>
        </w:tc>
        <w:tc>
          <w:tcPr>
            <w:tcW w:w="2025" w:type="pct"/>
            <w:tcBorders>
              <w:bottom w:val="single" w:sz="6" w:space="0" w:color="A6B6C3"/>
              <w:right w:val="single" w:sz="6" w:space="0" w:color="A6B6C3"/>
            </w:tcBorders>
            <w:tcMar>
              <w:top w:w="45" w:type="dxa"/>
              <w:left w:w="30" w:type="dxa"/>
              <w:bottom w:w="45" w:type="dxa"/>
              <w:right w:w="30" w:type="dxa"/>
            </w:tcMar>
          </w:tcPr>
          <w:p w14:paraId="6A76BEBD" w14:textId="77777777" w:rsidR="00E278FA" w:rsidRPr="00EE25B8" w:rsidRDefault="00E127DF" w:rsidP="008B718B">
            <w:pPr>
              <w:spacing w:after="0" w:line="240" w:lineRule="auto"/>
              <w:rPr>
                <w:rFonts w:eastAsia="Times New Roman" w:cstheme="minorHAnsi"/>
                <w:color w:val="000000"/>
              </w:rPr>
            </w:pPr>
            <w:r w:rsidRPr="00EE25B8">
              <w:rPr>
                <w:rFonts w:eastAsia="Times New Roman" w:cstheme="minorHAnsi"/>
                <w:color w:val="000000"/>
              </w:rPr>
              <w:t xml:space="preserve">Je ein/e Vertreter/in der Gruppe präsentiert das Arbeitsergebnis vor </w:t>
            </w:r>
            <w:r w:rsidR="008B718B" w:rsidRPr="00EE25B8">
              <w:rPr>
                <w:rFonts w:eastAsia="Times New Roman" w:cstheme="minorHAnsi"/>
                <w:color w:val="000000"/>
              </w:rPr>
              <w:t xml:space="preserve">der Klasse. </w:t>
            </w:r>
          </w:p>
        </w:tc>
        <w:tc>
          <w:tcPr>
            <w:tcW w:w="1538" w:type="pct"/>
            <w:tcBorders>
              <w:bottom w:val="single" w:sz="6" w:space="0" w:color="A6B6C3"/>
              <w:right w:val="single" w:sz="6" w:space="0" w:color="A6B6C3"/>
            </w:tcBorders>
            <w:tcMar>
              <w:top w:w="45" w:type="dxa"/>
              <w:left w:w="30" w:type="dxa"/>
              <w:bottom w:w="45" w:type="dxa"/>
              <w:right w:w="30" w:type="dxa"/>
            </w:tcMar>
          </w:tcPr>
          <w:p w14:paraId="754D8C0B" w14:textId="77777777" w:rsidR="00AD2DC4" w:rsidRPr="00EE25B8" w:rsidRDefault="008B718B" w:rsidP="008B718B">
            <w:pPr>
              <w:spacing w:after="0" w:line="240" w:lineRule="auto"/>
              <w:rPr>
                <w:rFonts w:eastAsia="Times New Roman" w:cstheme="minorHAnsi"/>
                <w:color w:val="000000"/>
              </w:rPr>
            </w:pPr>
            <w:r w:rsidRPr="00EE25B8">
              <w:rPr>
                <w:rFonts w:eastAsia="Times New Roman" w:cstheme="minorHAnsi"/>
                <w:color w:val="000000"/>
              </w:rPr>
              <w:t xml:space="preserve">Einzelpräsentationen, </w:t>
            </w:r>
          </w:p>
          <w:p w14:paraId="68804F58" w14:textId="41BFC74C" w:rsidR="00E278FA" w:rsidRPr="00EE25B8" w:rsidRDefault="008B718B" w:rsidP="008B718B">
            <w:pPr>
              <w:spacing w:after="0" w:line="240" w:lineRule="auto"/>
              <w:rPr>
                <w:rFonts w:eastAsia="Times New Roman" w:cstheme="minorHAnsi"/>
                <w:color w:val="000000"/>
              </w:rPr>
            </w:pPr>
            <w:r w:rsidRPr="00EE25B8">
              <w:rPr>
                <w:rFonts w:eastAsia="Times New Roman" w:cstheme="minorHAnsi"/>
                <w:color w:val="000000"/>
              </w:rPr>
              <w:t>Gespräch im Plenum</w:t>
            </w:r>
          </w:p>
        </w:tc>
      </w:tr>
      <w:tr w:rsidR="00E278FA" w:rsidRPr="00EE25B8" w14:paraId="0381DED5" w14:textId="77777777" w:rsidTr="008B718B">
        <w:trPr>
          <w:tblCellSpacing w:w="15" w:type="dxa"/>
        </w:trPr>
        <w:tc>
          <w:tcPr>
            <w:tcW w:w="1372"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vAlign w:val="center"/>
          </w:tcPr>
          <w:p w14:paraId="0D29F348" w14:textId="77777777" w:rsidR="00E278FA" w:rsidRPr="00EE25B8" w:rsidRDefault="008B718B" w:rsidP="006E1BBA">
            <w:pPr>
              <w:spacing w:after="0" w:line="240" w:lineRule="auto"/>
              <w:rPr>
                <w:rFonts w:eastAsia="Times New Roman" w:cstheme="minorHAnsi"/>
                <w:color w:val="000000"/>
              </w:rPr>
            </w:pPr>
            <w:r w:rsidRPr="00EE25B8">
              <w:rPr>
                <w:rFonts w:eastAsia="Times New Roman" w:cstheme="minorHAnsi"/>
                <w:color w:val="000000"/>
              </w:rPr>
              <w:t xml:space="preserve">Abschließende </w:t>
            </w:r>
            <w:r w:rsidRPr="00EE25B8">
              <w:rPr>
                <w:rFonts w:eastAsia="Times New Roman" w:cstheme="minorHAnsi"/>
                <w:b/>
                <w:color w:val="000000"/>
              </w:rPr>
              <w:t xml:space="preserve">Urteilsfindung </w:t>
            </w:r>
            <w:r w:rsidRPr="00EE25B8">
              <w:rPr>
                <w:rFonts w:eastAsia="Times New Roman" w:cstheme="minorHAnsi"/>
                <w:color w:val="000000"/>
              </w:rPr>
              <w:t>zur Problemfrage</w:t>
            </w:r>
          </w:p>
          <w:p w14:paraId="1D66D62B" w14:textId="77777777" w:rsidR="008B718B" w:rsidRPr="00EE25B8" w:rsidRDefault="008B718B" w:rsidP="006E1BBA">
            <w:pPr>
              <w:spacing w:after="0" w:line="240" w:lineRule="auto"/>
              <w:rPr>
                <w:rFonts w:eastAsia="Times New Roman" w:cstheme="minorHAnsi"/>
                <w:color w:val="000000"/>
              </w:rPr>
            </w:pPr>
          </w:p>
          <w:p w14:paraId="0D32EE44" w14:textId="07E1D09E" w:rsidR="008B718B" w:rsidRPr="00EE25B8" w:rsidRDefault="008B718B" w:rsidP="006E1BBA">
            <w:pPr>
              <w:spacing w:after="0" w:line="240" w:lineRule="auto"/>
              <w:rPr>
                <w:rFonts w:eastAsia="Times New Roman" w:cstheme="minorHAnsi"/>
                <w:color w:val="000000"/>
              </w:rPr>
            </w:pPr>
            <w:r w:rsidRPr="00EE25B8">
              <w:rPr>
                <w:rFonts w:eastAsia="Times New Roman" w:cstheme="minorHAnsi"/>
                <w:color w:val="000000"/>
              </w:rPr>
              <w:t xml:space="preserve">(ca. 5 </w:t>
            </w:r>
            <w:r w:rsidR="00AD2DC4" w:rsidRPr="00EE25B8">
              <w:rPr>
                <w:rFonts w:eastAsia="Times New Roman" w:cstheme="minorHAnsi"/>
                <w:color w:val="000000"/>
              </w:rPr>
              <w:t>Min.</w:t>
            </w:r>
            <w:r w:rsidRPr="00EE25B8">
              <w:rPr>
                <w:rFonts w:eastAsia="Times New Roman" w:cstheme="minorHAnsi"/>
                <w:color w:val="000000"/>
              </w:rPr>
              <w:t>)</w:t>
            </w:r>
          </w:p>
          <w:p w14:paraId="75EB547B" w14:textId="77777777" w:rsidR="008B718B" w:rsidRPr="00EE25B8" w:rsidRDefault="008B718B" w:rsidP="006E1BBA">
            <w:pPr>
              <w:spacing w:after="0" w:line="240" w:lineRule="auto"/>
              <w:rPr>
                <w:rFonts w:eastAsia="Times New Roman" w:cstheme="minorHAnsi"/>
                <w:color w:val="000000"/>
              </w:rPr>
            </w:pPr>
          </w:p>
        </w:tc>
        <w:tc>
          <w:tcPr>
            <w:tcW w:w="2025" w:type="pct"/>
            <w:tcBorders>
              <w:right w:val="single" w:sz="6" w:space="0" w:color="A6B6C3"/>
            </w:tcBorders>
            <w:tcMar>
              <w:top w:w="45" w:type="dxa"/>
              <w:left w:w="30" w:type="dxa"/>
              <w:bottom w:w="45" w:type="dxa"/>
              <w:right w:w="30" w:type="dxa"/>
            </w:tcMar>
          </w:tcPr>
          <w:p w14:paraId="6014F236" w14:textId="766FFCCD" w:rsidR="00E278FA" w:rsidRPr="00EE25B8" w:rsidRDefault="008B718B" w:rsidP="006E1BBA">
            <w:pPr>
              <w:spacing w:after="0" w:line="240" w:lineRule="auto"/>
              <w:rPr>
                <w:rFonts w:eastAsia="Times New Roman" w:cstheme="minorHAnsi"/>
                <w:color w:val="000000"/>
              </w:rPr>
            </w:pPr>
            <w:r w:rsidRPr="00EE25B8">
              <w:rPr>
                <w:rFonts w:eastAsia="Times New Roman" w:cstheme="minorHAnsi"/>
                <w:color w:val="000000"/>
              </w:rPr>
              <w:t xml:space="preserve">Unter Rückbezug </w:t>
            </w:r>
            <w:r w:rsidR="003A67E0" w:rsidRPr="00EE25B8">
              <w:rPr>
                <w:rFonts w:eastAsia="Times New Roman" w:cstheme="minorHAnsi"/>
                <w:color w:val="000000"/>
              </w:rPr>
              <w:t xml:space="preserve">auf die </w:t>
            </w:r>
            <w:r w:rsidRPr="00EE25B8">
              <w:rPr>
                <w:rFonts w:eastAsia="Times New Roman" w:cstheme="minorHAnsi"/>
                <w:color w:val="000000"/>
              </w:rPr>
              <w:t xml:space="preserve">Problemfrage werden die Arbeitsergebnisse </w:t>
            </w:r>
            <w:r w:rsidR="00AD2DC4" w:rsidRPr="00EE25B8">
              <w:rPr>
                <w:rFonts w:eastAsia="Times New Roman" w:cstheme="minorHAnsi"/>
                <w:color w:val="000000"/>
              </w:rPr>
              <w:t xml:space="preserve">ausgewertet </w:t>
            </w:r>
            <w:r w:rsidRPr="00EE25B8">
              <w:rPr>
                <w:rFonts w:eastAsia="Times New Roman" w:cstheme="minorHAnsi"/>
                <w:color w:val="000000"/>
              </w:rPr>
              <w:t>und ein Urteil wird formuliert.</w:t>
            </w:r>
          </w:p>
        </w:tc>
        <w:tc>
          <w:tcPr>
            <w:tcW w:w="1538" w:type="pct"/>
            <w:tcBorders>
              <w:right w:val="single" w:sz="6" w:space="0" w:color="A6B6C3"/>
            </w:tcBorders>
            <w:tcMar>
              <w:top w:w="45" w:type="dxa"/>
              <w:left w:w="30" w:type="dxa"/>
              <w:bottom w:w="45" w:type="dxa"/>
              <w:right w:w="30" w:type="dxa"/>
            </w:tcMar>
          </w:tcPr>
          <w:p w14:paraId="1E9CE174" w14:textId="77777777" w:rsidR="00E278FA" w:rsidRPr="00EE25B8" w:rsidRDefault="008B718B" w:rsidP="006E1BBA">
            <w:pPr>
              <w:spacing w:after="0" w:line="240" w:lineRule="auto"/>
              <w:rPr>
                <w:rFonts w:eastAsia="Times New Roman" w:cstheme="minorHAnsi"/>
                <w:color w:val="000000"/>
              </w:rPr>
            </w:pPr>
            <w:r w:rsidRPr="00EE25B8">
              <w:rPr>
                <w:rFonts w:eastAsia="Times New Roman" w:cstheme="minorHAnsi"/>
                <w:color w:val="000000"/>
              </w:rPr>
              <w:t>Gespräch im Plenum</w:t>
            </w:r>
          </w:p>
        </w:tc>
      </w:tr>
      <w:tr w:rsidR="008B718B" w:rsidRPr="00EE25B8" w14:paraId="781D249C" w14:textId="77777777" w:rsidTr="00E127DF">
        <w:trPr>
          <w:tblCellSpacing w:w="15" w:type="dxa"/>
        </w:trPr>
        <w:tc>
          <w:tcPr>
            <w:tcW w:w="1372"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vAlign w:val="center"/>
          </w:tcPr>
          <w:p w14:paraId="5FF8FD1B" w14:textId="60BC5F5F" w:rsidR="008B718B" w:rsidRPr="00D72176" w:rsidRDefault="00942A13" w:rsidP="006E1BBA">
            <w:pPr>
              <w:spacing w:after="0" w:line="240" w:lineRule="auto"/>
              <w:rPr>
                <w:rFonts w:eastAsia="Times New Roman" w:cstheme="minorHAnsi"/>
                <w:color w:val="000000"/>
              </w:rPr>
            </w:pPr>
            <w:r w:rsidRPr="00D72176">
              <w:rPr>
                <w:rFonts w:eastAsia="Times New Roman" w:cstheme="minorHAnsi"/>
                <w:b/>
                <w:color w:val="000000"/>
              </w:rPr>
              <w:t>Sicherung II</w:t>
            </w:r>
            <w:r w:rsidRPr="00EE25B8">
              <w:rPr>
                <w:rFonts w:eastAsia="Times New Roman" w:cstheme="minorHAnsi"/>
                <w:color w:val="000000"/>
              </w:rPr>
              <w:t xml:space="preserve">: </w:t>
            </w:r>
            <w:r w:rsidR="008B718B" w:rsidRPr="00D72176">
              <w:rPr>
                <w:rFonts w:eastAsia="Times New Roman" w:cstheme="minorHAnsi"/>
                <w:color w:val="000000"/>
              </w:rPr>
              <w:t>Gestaltung der Wandzeitung</w:t>
            </w:r>
          </w:p>
          <w:p w14:paraId="6E12D9BC" w14:textId="77777777" w:rsidR="008B718B" w:rsidRPr="00EE25B8" w:rsidRDefault="008B718B" w:rsidP="006E1BBA">
            <w:pPr>
              <w:spacing w:after="0" w:line="240" w:lineRule="auto"/>
              <w:rPr>
                <w:rFonts w:eastAsia="Times New Roman" w:cstheme="minorHAnsi"/>
                <w:b/>
                <w:color w:val="000000"/>
              </w:rPr>
            </w:pPr>
          </w:p>
          <w:p w14:paraId="6437F4D6" w14:textId="41423218" w:rsidR="008B718B" w:rsidRPr="00EE25B8" w:rsidRDefault="008B718B" w:rsidP="006E1BBA">
            <w:pPr>
              <w:spacing w:after="0" w:line="240" w:lineRule="auto"/>
              <w:rPr>
                <w:rFonts w:eastAsia="Times New Roman" w:cstheme="minorHAnsi"/>
                <w:color w:val="000000"/>
              </w:rPr>
            </w:pPr>
            <w:r w:rsidRPr="00EE25B8">
              <w:rPr>
                <w:rFonts w:eastAsia="Times New Roman" w:cstheme="minorHAnsi"/>
                <w:color w:val="000000"/>
              </w:rPr>
              <w:t xml:space="preserve">(ca. 10 </w:t>
            </w:r>
            <w:r w:rsidR="00223C51" w:rsidRPr="00EE25B8">
              <w:rPr>
                <w:rFonts w:eastAsia="Times New Roman" w:cstheme="minorHAnsi"/>
                <w:color w:val="000000"/>
              </w:rPr>
              <w:t>Min.</w:t>
            </w:r>
            <w:r w:rsidRPr="00EE25B8">
              <w:rPr>
                <w:rFonts w:eastAsia="Times New Roman" w:cstheme="minorHAnsi"/>
                <w:color w:val="000000"/>
              </w:rPr>
              <w:t>)</w:t>
            </w:r>
          </w:p>
        </w:tc>
        <w:tc>
          <w:tcPr>
            <w:tcW w:w="2025" w:type="pct"/>
            <w:tcBorders>
              <w:bottom w:val="single" w:sz="6" w:space="0" w:color="A6B6C3"/>
              <w:right w:val="single" w:sz="6" w:space="0" w:color="A6B6C3"/>
            </w:tcBorders>
            <w:tcMar>
              <w:top w:w="45" w:type="dxa"/>
              <w:left w:w="30" w:type="dxa"/>
              <w:bottom w:w="45" w:type="dxa"/>
              <w:right w:w="30" w:type="dxa"/>
            </w:tcMar>
          </w:tcPr>
          <w:p w14:paraId="51B8932D" w14:textId="238892AB" w:rsidR="008B718B" w:rsidRPr="00EE25B8" w:rsidRDefault="008B718B" w:rsidP="006E1BBA">
            <w:pPr>
              <w:spacing w:after="0" w:line="240" w:lineRule="auto"/>
              <w:rPr>
                <w:rFonts w:eastAsia="Times New Roman" w:cstheme="minorHAnsi"/>
                <w:color w:val="000000"/>
              </w:rPr>
            </w:pPr>
            <w:r w:rsidRPr="00EE25B8">
              <w:rPr>
                <w:rFonts w:eastAsia="Times New Roman" w:cstheme="minorHAnsi"/>
                <w:color w:val="000000"/>
              </w:rPr>
              <w:t xml:space="preserve">Die Beiträge werden auf ein von der Lehrperson oder den </w:t>
            </w:r>
            <w:r w:rsidR="00D64F52" w:rsidRPr="00EE25B8">
              <w:rPr>
                <w:rFonts w:eastAsia="Times New Roman" w:cstheme="minorHAnsi"/>
                <w:color w:val="000000"/>
              </w:rPr>
              <w:t>S</w:t>
            </w:r>
            <w:r w:rsidR="00D64F52">
              <w:rPr>
                <w:rFonts w:eastAsia="Times New Roman" w:cstheme="minorHAnsi"/>
                <w:color w:val="000000"/>
              </w:rPr>
              <w:t>chüler/-innen</w:t>
            </w:r>
            <w:r w:rsidR="00D64F52" w:rsidRPr="00EE25B8">
              <w:rPr>
                <w:rFonts w:eastAsia="Times New Roman" w:cstheme="minorHAnsi"/>
                <w:color w:val="000000"/>
              </w:rPr>
              <w:t xml:space="preserve"> </w:t>
            </w:r>
            <w:r w:rsidRPr="00EE25B8">
              <w:rPr>
                <w:rFonts w:eastAsia="Times New Roman" w:cstheme="minorHAnsi"/>
                <w:color w:val="000000"/>
              </w:rPr>
              <w:t>vorbereitetes Plakat aufgeklebt und im Klassenzimmer ausgehängt.</w:t>
            </w:r>
          </w:p>
        </w:tc>
        <w:tc>
          <w:tcPr>
            <w:tcW w:w="1538" w:type="pct"/>
            <w:tcBorders>
              <w:bottom w:val="single" w:sz="6" w:space="0" w:color="A6B6C3"/>
              <w:right w:val="single" w:sz="6" w:space="0" w:color="A6B6C3"/>
            </w:tcBorders>
            <w:tcMar>
              <w:top w:w="45" w:type="dxa"/>
              <w:left w:w="30" w:type="dxa"/>
              <w:bottom w:w="45" w:type="dxa"/>
              <w:right w:w="30" w:type="dxa"/>
            </w:tcMar>
          </w:tcPr>
          <w:p w14:paraId="30F31298" w14:textId="77777777" w:rsidR="008B718B" w:rsidRPr="00EE25B8" w:rsidRDefault="007A6617" w:rsidP="006E1BBA">
            <w:pPr>
              <w:spacing w:after="0" w:line="240" w:lineRule="auto"/>
              <w:rPr>
                <w:rFonts w:eastAsia="Times New Roman" w:cstheme="minorHAnsi"/>
                <w:color w:val="000000"/>
              </w:rPr>
            </w:pPr>
            <w:r w:rsidRPr="00EE25B8">
              <w:rPr>
                <w:rFonts w:eastAsia="Times New Roman" w:cstheme="minorHAnsi"/>
                <w:color w:val="000000"/>
              </w:rPr>
              <w:t>Offene Arbeitsphase im Plenum</w:t>
            </w:r>
          </w:p>
        </w:tc>
      </w:tr>
    </w:tbl>
    <w:p w14:paraId="69FE957D" w14:textId="4CABA7A1" w:rsidR="00AD2DC4" w:rsidRPr="00EE25B8" w:rsidRDefault="009D3CB7" w:rsidP="00A47687">
      <w:pPr>
        <w:spacing w:after="0" w:line="240" w:lineRule="auto"/>
        <w:rPr>
          <w:rFonts w:eastAsia="Times New Roman" w:cstheme="minorHAnsi"/>
          <w:color w:val="000000"/>
        </w:rPr>
      </w:pPr>
      <w:r w:rsidRPr="00EE25B8">
        <w:rPr>
          <w:rFonts w:eastAsia="Times New Roman" w:cstheme="minorHAnsi"/>
          <w:color w:val="000000"/>
        </w:rPr>
        <w:br/>
      </w:r>
      <w:r w:rsidR="003E1F7A" w:rsidRPr="00EE25B8">
        <w:rPr>
          <w:rFonts w:eastAsia="Times New Roman" w:cstheme="minorHAnsi"/>
          <w:color w:val="000000"/>
        </w:rPr>
        <w:t xml:space="preserve">Zum Abschluss der </w:t>
      </w:r>
      <w:r w:rsidR="00A40F26" w:rsidRPr="00EE25B8">
        <w:rPr>
          <w:rFonts w:eastAsia="Times New Roman" w:cstheme="minorHAnsi"/>
          <w:color w:val="000000"/>
        </w:rPr>
        <w:t xml:space="preserve">Unterrichtseinheit </w:t>
      </w:r>
      <w:r w:rsidR="003E1F7A" w:rsidRPr="00EE25B8">
        <w:rPr>
          <w:rFonts w:eastAsia="Times New Roman" w:cstheme="minorHAnsi"/>
          <w:color w:val="000000"/>
        </w:rPr>
        <w:t xml:space="preserve">wird auf der Grundlage der Gesamtergebnisse gemeinsam im Unterrichtsgespräch </w:t>
      </w:r>
      <w:r w:rsidR="00AD2DC4" w:rsidRPr="00EE25B8">
        <w:rPr>
          <w:rFonts w:eastAsia="Times New Roman" w:cstheme="minorHAnsi"/>
          <w:color w:val="000000"/>
        </w:rPr>
        <w:t>diskutiert</w:t>
      </w:r>
      <w:r w:rsidR="003E1F7A" w:rsidRPr="00EE25B8">
        <w:rPr>
          <w:rFonts w:eastAsia="Times New Roman" w:cstheme="minorHAnsi"/>
          <w:color w:val="000000"/>
        </w:rPr>
        <w:t xml:space="preserve">, inwiefern </w:t>
      </w:r>
      <w:r w:rsidR="00C401F7" w:rsidRPr="00EE25B8">
        <w:rPr>
          <w:rFonts w:eastAsia="Times New Roman" w:cstheme="minorHAnsi"/>
          <w:color w:val="000000"/>
        </w:rPr>
        <w:t xml:space="preserve">das </w:t>
      </w:r>
      <w:proofErr w:type="spellStart"/>
      <w:r w:rsidR="00C401F7" w:rsidRPr="00EE25B8">
        <w:rPr>
          <w:rFonts w:eastAsia="Times New Roman" w:cstheme="minorHAnsi"/>
          <w:color w:val="000000"/>
        </w:rPr>
        <w:t>Jagie</w:t>
      </w:r>
      <w:r w:rsidR="00912B32" w:rsidRPr="00EE25B8">
        <w:rPr>
          <w:rFonts w:eastAsia="Times New Roman" w:cstheme="minorHAnsi"/>
          <w:color w:val="000000"/>
        </w:rPr>
        <w:t>ll</w:t>
      </w:r>
      <w:r w:rsidR="00C401F7" w:rsidRPr="00EE25B8">
        <w:rPr>
          <w:rFonts w:eastAsia="Times New Roman" w:cstheme="minorHAnsi"/>
          <w:color w:val="000000"/>
        </w:rPr>
        <w:t>o</w:t>
      </w:r>
      <w:r w:rsidR="00912B32" w:rsidRPr="00EE25B8">
        <w:rPr>
          <w:rFonts w:eastAsia="Times New Roman" w:cstheme="minorHAnsi"/>
          <w:color w:val="000000"/>
        </w:rPr>
        <w:t>n</w:t>
      </w:r>
      <w:r w:rsidR="00C401F7" w:rsidRPr="00EE25B8">
        <w:rPr>
          <w:rFonts w:eastAsia="Times New Roman" w:cstheme="minorHAnsi"/>
          <w:color w:val="000000"/>
        </w:rPr>
        <w:t>enreich</w:t>
      </w:r>
      <w:proofErr w:type="spellEnd"/>
      <w:r w:rsidR="00C401F7" w:rsidRPr="00EE25B8">
        <w:rPr>
          <w:rFonts w:eastAsia="Times New Roman" w:cstheme="minorHAnsi"/>
          <w:color w:val="000000"/>
        </w:rPr>
        <w:t xml:space="preserve"> eine Union der kulturellen Vielfalt darstellt</w:t>
      </w:r>
      <w:r w:rsidR="00AD2DC4" w:rsidRPr="00EE25B8">
        <w:rPr>
          <w:rFonts w:eastAsia="Times New Roman" w:cstheme="minorHAnsi"/>
          <w:color w:val="000000"/>
        </w:rPr>
        <w:t xml:space="preserve">. Ob die Behauptung der Koordinatorin der </w:t>
      </w:r>
      <w:r w:rsidR="005955C6" w:rsidRPr="00EE25B8">
        <w:rPr>
          <w:rFonts w:eastAsia="Times New Roman" w:cstheme="minorHAnsi"/>
          <w:color w:val="000000"/>
        </w:rPr>
        <w:t xml:space="preserve">Potsdamer </w:t>
      </w:r>
      <w:r w:rsidR="00AD2DC4" w:rsidRPr="00EE25B8">
        <w:rPr>
          <w:rFonts w:eastAsia="Times New Roman" w:cstheme="minorHAnsi"/>
          <w:color w:val="000000"/>
        </w:rPr>
        <w:t>Jagiellonen-Ausstellung</w:t>
      </w:r>
      <w:r w:rsidR="005955C6" w:rsidRPr="00EE25B8">
        <w:rPr>
          <w:rFonts w:eastAsia="Times New Roman" w:cstheme="minorHAnsi"/>
          <w:color w:val="000000"/>
        </w:rPr>
        <w:t xml:space="preserve"> von </w:t>
      </w:r>
      <w:r w:rsidR="00AD2DC4" w:rsidRPr="00EE25B8">
        <w:rPr>
          <w:rFonts w:eastAsia="Times New Roman" w:cstheme="minorHAnsi"/>
          <w:color w:val="000000"/>
        </w:rPr>
        <w:t xml:space="preserve">2013 </w:t>
      </w:r>
      <w:r w:rsidR="00223C51" w:rsidRPr="00EE25B8">
        <w:rPr>
          <w:rFonts w:eastAsia="Times New Roman" w:cstheme="minorHAnsi"/>
          <w:color w:val="000000"/>
        </w:rPr>
        <w:t xml:space="preserve">dabei </w:t>
      </w:r>
      <w:r w:rsidR="00AD2DC4" w:rsidRPr="00EE25B8">
        <w:rPr>
          <w:rFonts w:eastAsia="Times New Roman" w:cstheme="minorHAnsi"/>
          <w:color w:val="000000"/>
        </w:rPr>
        <w:t>zutreffend ist („Aus Sicht der Forscher haben die Jagiellonen die historischen Wurzeln für ein modernes Europa gelegt“</w:t>
      </w:r>
      <w:r w:rsidR="005955C6" w:rsidRPr="00EE25B8">
        <w:rPr>
          <w:rFonts w:eastAsia="Times New Roman" w:cstheme="minorHAnsi"/>
          <w:color w:val="000000"/>
        </w:rPr>
        <w:t>²</w:t>
      </w:r>
      <w:r w:rsidR="00AD2DC4" w:rsidRPr="00EE25B8">
        <w:rPr>
          <w:rFonts w:eastAsia="Times New Roman" w:cstheme="minorHAnsi"/>
          <w:color w:val="000000"/>
        </w:rPr>
        <w:t>)</w:t>
      </w:r>
      <w:r w:rsidR="005955C6" w:rsidRPr="00EE25B8">
        <w:rPr>
          <w:rFonts w:eastAsia="Times New Roman" w:cstheme="minorHAnsi"/>
          <w:color w:val="000000"/>
        </w:rPr>
        <w:t>, sollen die Schülerinnen und Schüler auf der Basis ihres erworbenen Wissens</w:t>
      </w:r>
      <w:r w:rsidR="00A40F26" w:rsidRPr="00EE25B8">
        <w:rPr>
          <w:rFonts w:eastAsia="Times New Roman" w:cstheme="minorHAnsi"/>
          <w:color w:val="000000"/>
        </w:rPr>
        <w:t xml:space="preserve"> </w:t>
      </w:r>
      <w:r w:rsidR="005955C6" w:rsidRPr="00EE25B8">
        <w:rPr>
          <w:rFonts w:eastAsia="Times New Roman" w:cstheme="minorHAnsi"/>
          <w:color w:val="000000"/>
        </w:rPr>
        <w:t xml:space="preserve">kritisch prüfen. </w:t>
      </w:r>
    </w:p>
    <w:p w14:paraId="0D0EDC0F" w14:textId="77777777" w:rsidR="009D3CB7" w:rsidRPr="00EE25B8" w:rsidRDefault="009D3CB7" w:rsidP="00343FA4">
      <w:pPr>
        <w:spacing w:before="60" w:afterLines="60" w:after="144" w:line="240" w:lineRule="auto"/>
        <w:rPr>
          <w:rFonts w:eastAsia="Times New Roman" w:cstheme="minorHAnsi"/>
          <w:color w:val="000000"/>
        </w:rPr>
      </w:pPr>
    </w:p>
    <w:p w14:paraId="0E1CD975" w14:textId="77777777" w:rsidR="0044423C" w:rsidRPr="00572C6E" w:rsidRDefault="0044423C" w:rsidP="00A02FC7">
      <w:pPr>
        <w:pStyle w:val="berschrift1"/>
        <w:shd w:val="clear" w:color="auto" w:fill="FFFFFF"/>
        <w:spacing w:after="144"/>
        <w:textAlignment w:val="baseline"/>
        <w:rPr>
          <w:rFonts w:asciiTheme="minorHAnsi" w:hAnsiTheme="minorHAnsi" w:cstheme="minorHAnsi"/>
          <w:bCs w:val="0"/>
          <w:color w:val="33A3C9"/>
          <w:sz w:val="32"/>
          <w:szCs w:val="32"/>
        </w:rPr>
      </w:pPr>
      <w:r w:rsidRPr="00572C6E">
        <w:rPr>
          <w:rFonts w:asciiTheme="minorHAnsi" w:hAnsiTheme="minorHAnsi" w:cstheme="minorHAnsi"/>
          <w:bCs w:val="0"/>
          <w:color w:val="33A3C9"/>
          <w:sz w:val="32"/>
          <w:szCs w:val="32"/>
        </w:rPr>
        <w:t>Didaktisch-methodischer Kommentar</w:t>
      </w:r>
    </w:p>
    <w:p w14:paraId="03CF2537" w14:textId="33A85E3E" w:rsidR="00C71A93" w:rsidRPr="00D72176" w:rsidRDefault="00C71A93" w:rsidP="00C71A93">
      <w:pPr>
        <w:spacing w:after="120" w:line="240" w:lineRule="auto"/>
        <w:rPr>
          <w:rFonts w:cstheme="minorHAnsi"/>
          <w:b/>
          <w:color w:val="33A3C9"/>
          <w:sz w:val="24"/>
          <w:szCs w:val="28"/>
        </w:rPr>
      </w:pPr>
      <w:r w:rsidRPr="00D72176">
        <w:rPr>
          <w:rFonts w:cstheme="minorHAnsi"/>
          <w:b/>
          <w:color w:val="33A3C9"/>
          <w:sz w:val="24"/>
          <w:szCs w:val="28"/>
        </w:rPr>
        <w:t xml:space="preserve">Das Thema </w:t>
      </w:r>
      <w:r w:rsidR="0058170F" w:rsidRPr="00D72176">
        <w:rPr>
          <w:rFonts w:cstheme="minorHAnsi"/>
          <w:b/>
          <w:color w:val="33A3C9"/>
          <w:sz w:val="24"/>
          <w:szCs w:val="28"/>
        </w:rPr>
        <w:t>„</w:t>
      </w:r>
      <w:r w:rsidR="00C704F7" w:rsidRPr="00D72176">
        <w:rPr>
          <w:rFonts w:cstheme="minorHAnsi"/>
          <w:b/>
          <w:bCs/>
          <w:color w:val="33A3C9"/>
          <w:sz w:val="24"/>
          <w:szCs w:val="28"/>
        </w:rPr>
        <w:t>Polen und Litauen</w:t>
      </w:r>
      <w:r w:rsidR="0058170F" w:rsidRPr="00D72176">
        <w:rPr>
          <w:rFonts w:cstheme="minorHAnsi"/>
          <w:b/>
          <w:bCs/>
          <w:color w:val="33A3C9"/>
          <w:sz w:val="24"/>
          <w:szCs w:val="28"/>
        </w:rPr>
        <w:t xml:space="preserve"> im 14. </w:t>
      </w:r>
      <w:r w:rsidR="00223C51" w:rsidRPr="00D72176">
        <w:rPr>
          <w:rFonts w:cstheme="minorHAnsi"/>
          <w:b/>
          <w:bCs/>
          <w:color w:val="33A3C9"/>
          <w:sz w:val="24"/>
          <w:szCs w:val="28"/>
        </w:rPr>
        <w:t xml:space="preserve">und </w:t>
      </w:r>
      <w:r w:rsidR="0058170F" w:rsidRPr="00D72176">
        <w:rPr>
          <w:rFonts w:cstheme="minorHAnsi"/>
          <w:b/>
          <w:bCs/>
          <w:color w:val="33A3C9"/>
          <w:sz w:val="24"/>
          <w:szCs w:val="28"/>
        </w:rPr>
        <w:t xml:space="preserve">15. Jahrhundert – Aufbruch in die Neuzeit?“ </w:t>
      </w:r>
      <w:r w:rsidRPr="00D72176">
        <w:rPr>
          <w:rFonts w:cstheme="minorHAnsi"/>
          <w:b/>
          <w:color w:val="33A3C9"/>
          <w:sz w:val="24"/>
          <w:szCs w:val="28"/>
        </w:rPr>
        <w:t>im Unterricht</w:t>
      </w:r>
    </w:p>
    <w:p w14:paraId="3CD35BF0" w14:textId="04859022" w:rsidR="0058170F" w:rsidRPr="00EE25B8" w:rsidRDefault="007A6617" w:rsidP="00FD31AB">
      <w:pPr>
        <w:spacing w:after="120" w:line="240" w:lineRule="auto"/>
        <w:jc w:val="both"/>
        <w:rPr>
          <w:rFonts w:eastAsia="Times New Roman" w:cstheme="minorHAnsi"/>
          <w:color w:val="000000"/>
        </w:rPr>
      </w:pPr>
      <w:r w:rsidRPr="00EE25B8">
        <w:rPr>
          <w:rFonts w:eastAsia="Times New Roman" w:cstheme="minorHAnsi"/>
          <w:color w:val="000000"/>
        </w:rPr>
        <w:t xml:space="preserve">Das 14. und 15. Jahrhundert hat für die Geschichte Europas und insbesondere Ostmitteleuropas eine wesentliche Bedeutung und spielt </w:t>
      </w:r>
      <w:r w:rsidR="00D04E25" w:rsidRPr="00EE25B8">
        <w:rPr>
          <w:rFonts w:eastAsia="Times New Roman" w:cstheme="minorHAnsi"/>
          <w:color w:val="000000"/>
        </w:rPr>
        <w:t>noch heute vor allem in Polen</w:t>
      </w:r>
      <w:r w:rsidRPr="00EE25B8">
        <w:rPr>
          <w:rFonts w:eastAsia="Times New Roman" w:cstheme="minorHAnsi"/>
          <w:color w:val="000000"/>
        </w:rPr>
        <w:t xml:space="preserve"> eine große Rolle in der Erinnerungskultur</w:t>
      </w:r>
      <w:r w:rsidR="00D04E25" w:rsidRPr="00EE25B8">
        <w:rPr>
          <w:rFonts w:eastAsia="Times New Roman" w:cstheme="minorHAnsi"/>
          <w:color w:val="000000"/>
        </w:rPr>
        <w:t xml:space="preserve">. </w:t>
      </w:r>
      <w:r w:rsidRPr="00EE25B8">
        <w:rPr>
          <w:rFonts w:eastAsia="Times New Roman" w:cstheme="minorHAnsi"/>
          <w:color w:val="000000"/>
        </w:rPr>
        <w:t xml:space="preserve">Während </w:t>
      </w:r>
      <w:r w:rsidR="00D04E25" w:rsidRPr="00EE25B8">
        <w:rPr>
          <w:rFonts w:eastAsia="Times New Roman" w:cstheme="minorHAnsi"/>
          <w:color w:val="000000"/>
        </w:rPr>
        <w:t>die</w:t>
      </w:r>
      <w:r w:rsidRPr="00EE25B8">
        <w:rPr>
          <w:rFonts w:eastAsia="Times New Roman" w:cstheme="minorHAnsi"/>
          <w:color w:val="000000"/>
        </w:rPr>
        <w:t xml:space="preserve"> Dynastie der Jagiellonen jedem polnischen Schulkind geläufig ist, ist die Erinnerung an das </w:t>
      </w:r>
      <w:r w:rsidR="00D04E25" w:rsidRPr="00EE25B8">
        <w:rPr>
          <w:rFonts w:eastAsia="Times New Roman" w:cstheme="minorHAnsi"/>
          <w:color w:val="000000"/>
        </w:rPr>
        <w:t xml:space="preserve">wohl </w:t>
      </w:r>
      <w:r w:rsidRPr="00EE25B8">
        <w:rPr>
          <w:rFonts w:eastAsia="Times New Roman" w:cstheme="minorHAnsi"/>
          <w:color w:val="000000"/>
        </w:rPr>
        <w:t>mächtig</w:t>
      </w:r>
      <w:r w:rsidR="00473E3F" w:rsidRPr="00EE25B8">
        <w:rPr>
          <w:rFonts w:eastAsia="Times New Roman" w:cstheme="minorHAnsi"/>
          <w:color w:val="000000"/>
        </w:rPr>
        <w:t>st</w:t>
      </w:r>
      <w:r w:rsidRPr="00EE25B8">
        <w:rPr>
          <w:rFonts w:eastAsia="Times New Roman" w:cstheme="minorHAnsi"/>
          <w:color w:val="000000"/>
        </w:rPr>
        <w:t>e Herrscherhaus</w:t>
      </w:r>
      <w:r w:rsidR="00473E3F" w:rsidRPr="00EE25B8">
        <w:rPr>
          <w:rFonts w:eastAsia="Times New Roman" w:cstheme="minorHAnsi"/>
          <w:color w:val="000000"/>
        </w:rPr>
        <w:t xml:space="preserve"> Mitteleuropas</w:t>
      </w:r>
      <w:r w:rsidR="0058170F" w:rsidRPr="00EE25B8">
        <w:rPr>
          <w:rFonts w:eastAsia="Times New Roman" w:cstheme="minorHAnsi"/>
          <w:color w:val="000000"/>
        </w:rPr>
        <w:t xml:space="preserve"> und den Gegenspieler der </w:t>
      </w:r>
      <w:r w:rsidR="00D04E25" w:rsidRPr="00EE25B8">
        <w:rPr>
          <w:rFonts w:eastAsia="Times New Roman" w:cstheme="minorHAnsi"/>
          <w:color w:val="000000"/>
        </w:rPr>
        <w:t xml:space="preserve">Dynastie der </w:t>
      </w:r>
      <w:r w:rsidR="0058170F" w:rsidRPr="00EE25B8">
        <w:rPr>
          <w:rFonts w:eastAsia="Times New Roman" w:cstheme="minorHAnsi"/>
          <w:color w:val="000000"/>
        </w:rPr>
        <w:t>Habsburger</w:t>
      </w:r>
      <w:r w:rsidRPr="00EE25B8">
        <w:rPr>
          <w:rFonts w:eastAsia="Times New Roman" w:cstheme="minorHAnsi"/>
          <w:color w:val="000000"/>
        </w:rPr>
        <w:t xml:space="preserve"> in Deutschland heute kaum</w:t>
      </w:r>
      <w:r w:rsidR="00D04E25" w:rsidRPr="00EE25B8">
        <w:rPr>
          <w:rFonts w:eastAsia="Times New Roman" w:cstheme="minorHAnsi"/>
          <w:color w:val="000000"/>
        </w:rPr>
        <w:t xml:space="preserve"> </w:t>
      </w:r>
      <w:r w:rsidR="00D64F52">
        <w:rPr>
          <w:rFonts w:eastAsia="Times New Roman" w:cstheme="minorHAnsi"/>
          <w:color w:val="000000"/>
        </w:rPr>
        <w:t>bekannt</w:t>
      </w:r>
      <w:r w:rsidRPr="00EE25B8">
        <w:rPr>
          <w:rFonts w:eastAsia="Times New Roman" w:cstheme="minorHAnsi"/>
          <w:color w:val="000000"/>
        </w:rPr>
        <w:t>. Unlängst erinnerte eine Ausstellung in Potsdam</w:t>
      </w:r>
      <w:r w:rsidR="00473E3F" w:rsidRPr="00EE25B8">
        <w:rPr>
          <w:rStyle w:val="Funotenzeichen"/>
          <w:rFonts w:eastAsia="Times New Roman" w:cstheme="minorHAnsi"/>
          <w:color w:val="000000"/>
        </w:rPr>
        <w:footnoteReference w:id="2"/>
      </w:r>
      <w:r w:rsidRPr="00EE25B8">
        <w:rPr>
          <w:rFonts w:eastAsia="Times New Roman" w:cstheme="minorHAnsi"/>
          <w:color w:val="000000"/>
        </w:rPr>
        <w:t xml:space="preserve"> an das Vermächtnis der Jagiellonen</w:t>
      </w:r>
      <w:r w:rsidR="00D04E25" w:rsidRPr="00EE25B8">
        <w:rPr>
          <w:rFonts w:eastAsia="Times New Roman" w:cstheme="minorHAnsi"/>
          <w:color w:val="000000"/>
        </w:rPr>
        <w:t xml:space="preserve">. </w:t>
      </w:r>
      <w:r w:rsidR="00D64F52">
        <w:rPr>
          <w:rFonts w:eastAsia="Times New Roman" w:cstheme="minorHAnsi"/>
          <w:color w:val="000000"/>
        </w:rPr>
        <w:t>Die</w:t>
      </w:r>
      <w:r w:rsidR="00942A13" w:rsidRPr="00EE25B8">
        <w:rPr>
          <w:rFonts w:eastAsia="Times New Roman" w:cstheme="minorHAnsi"/>
          <w:color w:val="000000"/>
        </w:rPr>
        <w:t xml:space="preserve"> </w:t>
      </w:r>
      <w:r w:rsidR="00D04E25" w:rsidRPr="00EE25B8">
        <w:rPr>
          <w:rFonts w:eastAsia="Times New Roman" w:cstheme="minorHAnsi"/>
          <w:color w:val="000000"/>
        </w:rPr>
        <w:t xml:space="preserve">Ausstellung </w:t>
      </w:r>
      <w:r w:rsidR="00942A13" w:rsidRPr="00EE25B8">
        <w:rPr>
          <w:rFonts w:eastAsia="Times New Roman" w:cstheme="minorHAnsi"/>
          <w:color w:val="000000"/>
        </w:rPr>
        <w:t>thematisierte</w:t>
      </w:r>
      <w:r w:rsidR="00D04E25" w:rsidRPr="00EE25B8">
        <w:rPr>
          <w:rFonts w:eastAsia="Times New Roman" w:cstheme="minorHAnsi"/>
          <w:color w:val="000000"/>
        </w:rPr>
        <w:t xml:space="preserve"> </w:t>
      </w:r>
      <w:r w:rsidRPr="00EE25B8">
        <w:rPr>
          <w:rFonts w:eastAsia="Times New Roman" w:cstheme="minorHAnsi"/>
          <w:color w:val="000000"/>
        </w:rPr>
        <w:t xml:space="preserve">auch </w:t>
      </w:r>
      <w:r w:rsidR="00D04E25" w:rsidRPr="00EE25B8">
        <w:rPr>
          <w:rFonts w:eastAsia="Times New Roman" w:cstheme="minorHAnsi"/>
          <w:color w:val="000000"/>
        </w:rPr>
        <w:t xml:space="preserve">die </w:t>
      </w:r>
      <w:r w:rsidRPr="00EE25B8">
        <w:rPr>
          <w:rFonts w:eastAsia="Times New Roman" w:cstheme="minorHAnsi"/>
          <w:color w:val="000000"/>
        </w:rPr>
        <w:t xml:space="preserve">Bedeutung </w:t>
      </w:r>
      <w:r w:rsidR="00D04E25" w:rsidRPr="00EE25B8">
        <w:rPr>
          <w:rFonts w:eastAsia="Times New Roman" w:cstheme="minorHAnsi"/>
          <w:color w:val="000000"/>
        </w:rPr>
        <w:t xml:space="preserve">der Jagiellonen-Dynastie </w:t>
      </w:r>
      <w:r w:rsidRPr="00EE25B8">
        <w:rPr>
          <w:rFonts w:eastAsia="Times New Roman" w:cstheme="minorHAnsi"/>
          <w:color w:val="000000"/>
        </w:rPr>
        <w:t xml:space="preserve">für die </w:t>
      </w:r>
      <w:r w:rsidR="00473E3F" w:rsidRPr="00EE25B8">
        <w:rPr>
          <w:rFonts w:eastAsia="Times New Roman" w:cstheme="minorHAnsi"/>
          <w:color w:val="000000"/>
        </w:rPr>
        <w:t>frühe Grundsteinlegung</w:t>
      </w:r>
      <w:r w:rsidRPr="00EE25B8">
        <w:rPr>
          <w:rFonts w:eastAsia="Times New Roman" w:cstheme="minorHAnsi"/>
          <w:color w:val="000000"/>
        </w:rPr>
        <w:t xml:space="preserve"> eines modernen Europas</w:t>
      </w:r>
      <w:r w:rsidR="00473E3F" w:rsidRPr="00EE25B8">
        <w:rPr>
          <w:rFonts w:eastAsia="Times New Roman" w:cstheme="minorHAnsi"/>
          <w:color w:val="000000"/>
        </w:rPr>
        <w:t>.</w:t>
      </w:r>
      <w:r w:rsidR="00473E3F" w:rsidRPr="00EE25B8">
        <w:rPr>
          <w:rStyle w:val="Funotenzeichen"/>
          <w:rFonts w:eastAsia="Times New Roman" w:cstheme="minorHAnsi"/>
          <w:color w:val="000000"/>
        </w:rPr>
        <w:footnoteReference w:id="3"/>
      </w:r>
      <w:r w:rsidR="00473E3F" w:rsidRPr="00EE25B8">
        <w:rPr>
          <w:rFonts w:eastAsia="Times New Roman" w:cstheme="minorHAnsi"/>
          <w:color w:val="000000"/>
        </w:rPr>
        <w:t xml:space="preserve"> </w:t>
      </w:r>
      <w:r w:rsidR="00026120" w:rsidRPr="00EE25B8">
        <w:rPr>
          <w:rFonts w:eastAsia="Times New Roman" w:cstheme="minorHAnsi"/>
          <w:color w:val="000000"/>
        </w:rPr>
        <w:t>Nicht nur v</w:t>
      </w:r>
      <w:r w:rsidR="0058170F" w:rsidRPr="00EE25B8">
        <w:rPr>
          <w:rFonts w:eastAsia="Times New Roman" w:cstheme="minorHAnsi"/>
          <w:color w:val="000000"/>
        </w:rPr>
        <w:t>or diesem Hintergrund erscheint es lohnend, den Blick der Schülerinnen und Schüler in der Auseinandersetzung mit dem Hoch- und Spätmittelalter nach Ostmitteleuropa zu richten.</w:t>
      </w:r>
      <w:r w:rsidR="00FD31AB" w:rsidRPr="00EE25B8">
        <w:rPr>
          <w:rFonts w:eastAsia="Times New Roman" w:cstheme="minorHAnsi"/>
          <w:color w:val="000000"/>
        </w:rPr>
        <w:t xml:space="preserve"> </w:t>
      </w:r>
    </w:p>
    <w:p w14:paraId="137ADF6E" w14:textId="7E689F02" w:rsidR="00C71A93" w:rsidRPr="00D72176" w:rsidRDefault="00C71A93" w:rsidP="00C71A93">
      <w:pPr>
        <w:spacing w:after="120" w:line="240" w:lineRule="auto"/>
        <w:rPr>
          <w:rFonts w:cstheme="minorHAnsi"/>
          <w:b/>
          <w:color w:val="33A3C9"/>
          <w:sz w:val="24"/>
          <w:szCs w:val="28"/>
        </w:rPr>
      </w:pPr>
      <w:r w:rsidRPr="00D72176">
        <w:rPr>
          <w:rFonts w:cstheme="minorHAnsi"/>
          <w:b/>
          <w:color w:val="33A3C9"/>
          <w:sz w:val="24"/>
          <w:szCs w:val="28"/>
        </w:rPr>
        <w:t>Vorkenntnisse</w:t>
      </w:r>
    </w:p>
    <w:p w14:paraId="6BDA3F3F" w14:textId="25EA7D1C" w:rsidR="00AD05C1" w:rsidRPr="00EE25B8" w:rsidRDefault="00026120" w:rsidP="00AD05C1">
      <w:pPr>
        <w:spacing w:after="120" w:line="240" w:lineRule="auto"/>
        <w:jc w:val="both"/>
        <w:rPr>
          <w:rFonts w:eastAsia="Times New Roman" w:cstheme="minorHAnsi"/>
          <w:color w:val="000000"/>
        </w:rPr>
      </w:pPr>
      <w:r w:rsidRPr="00EE25B8">
        <w:rPr>
          <w:rFonts w:eastAsia="Times New Roman" w:cstheme="minorHAnsi"/>
          <w:color w:val="000000"/>
        </w:rPr>
        <w:t>Die Schüleri</w:t>
      </w:r>
      <w:r w:rsidR="00AD05C1" w:rsidRPr="00EE25B8">
        <w:rPr>
          <w:rFonts w:eastAsia="Times New Roman" w:cstheme="minorHAnsi"/>
          <w:color w:val="000000"/>
        </w:rPr>
        <w:t>nnen und Schüler sollten sich im Vorfeld der</w:t>
      </w:r>
      <w:r w:rsidR="00BB5DC9" w:rsidRPr="00EE25B8">
        <w:rPr>
          <w:rFonts w:eastAsia="Times New Roman" w:cstheme="minorHAnsi"/>
          <w:color w:val="000000"/>
        </w:rPr>
        <w:t xml:space="preserve"> Unterrichtseinheit</w:t>
      </w:r>
      <w:r w:rsidRPr="00EE25B8">
        <w:rPr>
          <w:rFonts w:eastAsia="Times New Roman" w:cstheme="minorHAnsi"/>
          <w:color w:val="000000"/>
        </w:rPr>
        <w:t xml:space="preserve"> </w:t>
      </w:r>
      <w:r w:rsidR="00AD05C1" w:rsidRPr="00EE25B8">
        <w:rPr>
          <w:rFonts w:eastAsia="Times New Roman" w:cstheme="minorHAnsi"/>
          <w:color w:val="000000"/>
        </w:rPr>
        <w:t xml:space="preserve">mit der grundsätzlichen Beziehung und dem Mächteverhältnis zwischen König und Adel </w:t>
      </w:r>
      <w:r w:rsidR="006340F5" w:rsidRPr="00EE25B8">
        <w:rPr>
          <w:rFonts w:eastAsia="Times New Roman" w:cstheme="minorHAnsi"/>
          <w:color w:val="000000"/>
        </w:rPr>
        <w:t>(insb</w:t>
      </w:r>
      <w:r w:rsidR="00D04E25" w:rsidRPr="00EE25B8">
        <w:rPr>
          <w:rFonts w:eastAsia="Times New Roman" w:cstheme="minorHAnsi"/>
          <w:color w:val="000000"/>
        </w:rPr>
        <w:t xml:space="preserve">esondere </w:t>
      </w:r>
      <w:r w:rsidR="006340F5" w:rsidRPr="00EE25B8">
        <w:rPr>
          <w:rFonts w:eastAsia="Times New Roman" w:cstheme="minorHAnsi"/>
          <w:color w:val="000000"/>
        </w:rPr>
        <w:t xml:space="preserve">der Schlachta) </w:t>
      </w:r>
      <w:r w:rsidR="00AD05C1" w:rsidRPr="00EE25B8">
        <w:rPr>
          <w:rFonts w:eastAsia="Times New Roman" w:cstheme="minorHAnsi"/>
          <w:color w:val="000000"/>
        </w:rPr>
        <w:t>sowie der Dynamik beschäftigt haben, die sich aus der zunehmenden Bedeutung des Adels entwickelte</w:t>
      </w:r>
      <w:r w:rsidR="00C401F7" w:rsidRPr="00EE25B8">
        <w:rPr>
          <w:rFonts w:eastAsia="Times New Roman" w:cstheme="minorHAnsi"/>
          <w:color w:val="000000"/>
        </w:rPr>
        <w:t xml:space="preserve"> </w:t>
      </w:r>
      <w:r w:rsidR="00C401F7" w:rsidRPr="00EE25B8">
        <w:rPr>
          <w:rFonts w:eastAsia="Times New Roman" w:cstheme="minorHAnsi"/>
          <w:color w:val="000000"/>
        </w:rPr>
        <w:lastRenderedPageBreak/>
        <w:t>(Kapitel 10.1)</w:t>
      </w:r>
      <w:r w:rsidR="00AD05C1" w:rsidRPr="00EE25B8">
        <w:rPr>
          <w:rFonts w:eastAsia="Times New Roman" w:cstheme="minorHAnsi"/>
          <w:color w:val="000000"/>
        </w:rPr>
        <w:t>. Zudem sollten sie eine</w:t>
      </w:r>
      <w:r w:rsidR="005953E7" w:rsidRPr="00EE25B8">
        <w:rPr>
          <w:rFonts w:eastAsia="Times New Roman" w:cstheme="minorHAnsi"/>
          <w:color w:val="000000"/>
        </w:rPr>
        <w:t xml:space="preserve"> grobe Orientierung </w:t>
      </w:r>
      <w:r w:rsidR="00AD05C1" w:rsidRPr="00EE25B8">
        <w:rPr>
          <w:rFonts w:eastAsia="Times New Roman" w:cstheme="minorHAnsi"/>
          <w:color w:val="000000"/>
        </w:rPr>
        <w:t>über die geograp</w:t>
      </w:r>
      <w:r w:rsidR="005953E7" w:rsidRPr="00EE25B8">
        <w:rPr>
          <w:rFonts w:eastAsia="Times New Roman" w:cstheme="minorHAnsi"/>
          <w:color w:val="000000"/>
        </w:rPr>
        <w:t xml:space="preserve">hische Verteilung der </w:t>
      </w:r>
      <w:r w:rsidR="00D64F52">
        <w:rPr>
          <w:rFonts w:eastAsia="Times New Roman" w:cstheme="minorHAnsi"/>
          <w:color w:val="000000"/>
        </w:rPr>
        <w:t>Herrschaftsgebiete</w:t>
      </w:r>
      <w:r w:rsidR="00D04E25" w:rsidRPr="00EE25B8">
        <w:rPr>
          <w:rFonts w:eastAsia="Times New Roman" w:cstheme="minorHAnsi"/>
          <w:color w:val="000000"/>
        </w:rPr>
        <w:t xml:space="preserve"> </w:t>
      </w:r>
      <w:r w:rsidR="005953E7" w:rsidRPr="00EE25B8">
        <w:rPr>
          <w:rFonts w:eastAsia="Times New Roman" w:cstheme="minorHAnsi"/>
          <w:color w:val="000000"/>
        </w:rPr>
        <w:t xml:space="preserve">in </w:t>
      </w:r>
      <w:r w:rsidR="00AD05C1" w:rsidRPr="00EE25B8">
        <w:rPr>
          <w:rFonts w:eastAsia="Times New Roman" w:cstheme="minorHAnsi"/>
          <w:color w:val="000000"/>
        </w:rPr>
        <w:t xml:space="preserve">Ostmitteleuropa </w:t>
      </w:r>
      <w:r w:rsidR="005953E7" w:rsidRPr="00EE25B8">
        <w:rPr>
          <w:rFonts w:eastAsia="Times New Roman" w:cstheme="minorHAnsi"/>
          <w:color w:val="000000"/>
        </w:rPr>
        <w:t xml:space="preserve">zu Beginn des 14. Jahrhunderts besitzen. </w:t>
      </w:r>
      <w:r w:rsidR="00AD05C1" w:rsidRPr="00EE25B8">
        <w:rPr>
          <w:rFonts w:eastAsia="Times New Roman" w:cstheme="minorHAnsi"/>
          <w:color w:val="000000"/>
        </w:rPr>
        <w:t>Methodisch sollten die Schülerinnen und Schüler mit der quellenkritischen Analyse von Text- und Bildquellen sowie mit der Arbeit an Karten vertraut und selbstständiges Arbei</w:t>
      </w:r>
      <w:r w:rsidR="0090400B" w:rsidRPr="00EE25B8">
        <w:rPr>
          <w:rFonts w:eastAsia="Times New Roman" w:cstheme="minorHAnsi"/>
          <w:color w:val="000000"/>
        </w:rPr>
        <w:t xml:space="preserve">ten in Gruppen gewohnt sein. Zur Erstellung der Beiträge für die Wandzeitung ist die grundsätzliche Kenntnis journalistischer Darstellungsformen (Bericht, Interview, Kommentar) </w:t>
      </w:r>
      <w:r w:rsidR="00942A13" w:rsidRPr="00EE25B8">
        <w:rPr>
          <w:rFonts w:eastAsia="Times New Roman" w:cstheme="minorHAnsi"/>
          <w:color w:val="000000"/>
        </w:rPr>
        <w:t xml:space="preserve">und spezifischer Textsortenmerkmale </w:t>
      </w:r>
      <w:r w:rsidR="0090400B" w:rsidRPr="00EE25B8">
        <w:rPr>
          <w:rFonts w:eastAsia="Times New Roman" w:cstheme="minorHAnsi"/>
          <w:color w:val="000000"/>
        </w:rPr>
        <w:t>notwendig</w:t>
      </w:r>
      <w:r w:rsidR="0040077D">
        <w:rPr>
          <w:rFonts w:eastAsia="Times New Roman" w:cstheme="minorHAnsi"/>
          <w:color w:val="000000"/>
        </w:rPr>
        <w:t>;</w:t>
      </w:r>
      <w:r w:rsidR="0040077D" w:rsidRPr="00EE25B8">
        <w:rPr>
          <w:rFonts w:eastAsia="Times New Roman" w:cstheme="minorHAnsi"/>
          <w:color w:val="000000"/>
        </w:rPr>
        <w:t xml:space="preserve"> </w:t>
      </w:r>
      <w:r w:rsidR="0090400B" w:rsidRPr="00EE25B8">
        <w:rPr>
          <w:rFonts w:eastAsia="Times New Roman" w:cstheme="minorHAnsi"/>
          <w:color w:val="000000"/>
        </w:rPr>
        <w:t xml:space="preserve">hier muss die Lehrperson je nach Jahrgangsstufe eventuell </w:t>
      </w:r>
      <w:r w:rsidR="00D64F52">
        <w:rPr>
          <w:rFonts w:eastAsia="Times New Roman" w:cstheme="minorHAnsi"/>
          <w:color w:val="000000"/>
        </w:rPr>
        <w:t>weitere</w:t>
      </w:r>
      <w:r w:rsidR="00D64F52" w:rsidRPr="00EE25B8">
        <w:rPr>
          <w:rFonts w:eastAsia="Times New Roman" w:cstheme="minorHAnsi"/>
          <w:color w:val="000000"/>
        </w:rPr>
        <w:t xml:space="preserve"> </w:t>
      </w:r>
      <w:r w:rsidR="0090400B" w:rsidRPr="00EE25B8">
        <w:rPr>
          <w:rFonts w:eastAsia="Times New Roman" w:cstheme="minorHAnsi"/>
          <w:color w:val="000000"/>
        </w:rPr>
        <w:t>Informationen oder Anleitungen bereitstellen</w:t>
      </w:r>
      <w:r w:rsidR="00942A13" w:rsidRPr="00EE25B8">
        <w:rPr>
          <w:rFonts w:eastAsia="Times New Roman" w:cstheme="minorHAnsi"/>
          <w:color w:val="000000"/>
        </w:rPr>
        <w:t xml:space="preserve">, unter Umständen wäre auch ein </w:t>
      </w:r>
      <w:r w:rsidR="00CA0C70" w:rsidRPr="00EE25B8">
        <w:rPr>
          <w:rFonts w:eastAsia="Times New Roman" w:cstheme="minorHAnsi"/>
          <w:color w:val="000000"/>
        </w:rPr>
        <w:t>interdisziplinäres</w:t>
      </w:r>
      <w:r w:rsidR="00942A13" w:rsidRPr="00EE25B8">
        <w:rPr>
          <w:rFonts w:eastAsia="Times New Roman" w:cstheme="minorHAnsi"/>
          <w:color w:val="000000"/>
        </w:rPr>
        <w:t xml:space="preserve"> Vorgehen in Kooperation</w:t>
      </w:r>
      <w:r w:rsidR="00C401F7" w:rsidRPr="00EE25B8">
        <w:rPr>
          <w:rFonts w:eastAsia="Times New Roman" w:cstheme="minorHAnsi"/>
          <w:color w:val="000000"/>
        </w:rPr>
        <w:t xml:space="preserve"> mit dem Deutschlehrer</w:t>
      </w:r>
      <w:r w:rsidR="00942A13" w:rsidRPr="00EE25B8">
        <w:rPr>
          <w:rFonts w:eastAsia="Times New Roman" w:cstheme="minorHAnsi"/>
          <w:color w:val="000000"/>
        </w:rPr>
        <w:t xml:space="preserve"> denkbar</w:t>
      </w:r>
      <w:r w:rsidR="0090400B" w:rsidRPr="00EE25B8">
        <w:rPr>
          <w:rFonts w:eastAsia="Times New Roman" w:cstheme="minorHAnsi"/>
          <w:color w:val="000000"/>
        </w:rPr>
        <w:t>.</w:t>
      </w:r>
      <w:r w:rsidR="00271066" w:rsidRPr="00EE25B8">
        <w:rPr>
          <w:rStyle w:val="Funotenzeichen"/>
          <w:rFonts w:eastAsia="Times New Roman" w:cstheme="minorHAnsi"/>
          <w:color w:val="000000"/>
        </w:rPr>
        <w:footnoteReference w:id="4"/>
      </w:r>
    </w:p>
    <w:p w14:paraId="51EF3FE5" w14:textId="77777777" w:rsidR="00D04E25" w:rsidRPr="00D72176" w:rsidRDefault="00D04E25" w:rsidP="00C71A93">
      <w:pPr>
        <w:spacing w:after="120" w:line="240" w:lineRule="auto"/>
        <w:rPr>
          <w:rFonts w:cstheme="minorHAnsi"/>
          <w:b/>
          <w:color w:val="33A3C9"/>
          <w:sz w:val="24"/>
          <w:szCs w:val="28"/>
        </w:rPr>
      </w:pPr>
    </w:p>
    <w:p w14:paraId="2EB94E3F" w14:textId="03CFB213" w:rsidR="00C71A93" w:rsidRPr="00EE25B8" w:rsidRDefault="00C71A93" w:rsidP="00C71A93">
      <w:pPr>
        <w:spacing w:after="120" w:line="240" w:lineRule="auto"/>
        <w:rPr>
          <w:rFonts w:eastAsia="Times New Roman" w:cstheme="minorHAnsi"/>
          <w:b/>
          <w:color w:val="4BACC6" w:themeColor="accent5"/>
        </w:rPr>
      </w:pPr>
      <w:r w:rsidRPr="00D72176">
        <w:rPr>
          <w:rFonts w:cstheme="minorHAnsi"/>
          <w:b/>
          <w:color w:val="33A3C9"/>
          <w:sz w:val="24"/>
          <w:szCs w:val="28"/>
        </w:rPr>
        <w:t>Didaktische Analyse</w:t>
      </w:r>
    </w:p>
    <w:p w14:paraId="15FB9231" w14:textId="4D5EA049" w:rsidR="0065107D" w:rsidRPr="00EE25B8" w:rsidRDefault="005953E7" w:rsidP="005953E7">
      <w:pPr>
        <w:spacing w:after="120" w:line="240" w:lineRule="auto"/>
        <w:jc w:val="both"/>
        <w:rPr>
          <w:rFonts w:eastAsia="Times New Roman" w:cstheme="minorHAnsi"/>
          <w:color w:val="000000"/>
        </w:rPr>
      </w:pPr>
      <w:r w:rsidRPr="00EE25B8">
        <w:rPr>
          <w:rFonts w:eastAsia="Times New Roman" w:cstheme="minorHAnsi"/>
          <w:color w:val="000000"/>
        </w:rPr>
        <w:t>Der Autorentext sowie die Materia</w:t>
      </w:r>
      <w:r w:rsidR="00E24EFE" w:rsidRPr="00EE25B8">
        <w:rPr>
          <w:rFonts w:eastAsia="Times New Roman" w:cstheme="minorHAnsi"/>
          <w:color w:val="000000"/>
        </w:rPr>
        <w:t xml:space="preserve">lien liefern insgesamt eine Einsicht in die Entwicklung </w:t>
      </w:r>
      <w:r w:rsidR="00C704F7" w:rsidRPr="00EE25B8">
        <w:rPr>
          <w:rFonts w:eastAsia="Times New Roman" w:cstheme="minorHAnsi"/>
          <w:color w:val="000000"/>
        </w:rPr>
        <w:t>Polens und Litauen</w:t>
      </w:r>
      <w:r w:rsidR="00E24EFE" w:rsidRPr="00EE25B8">
        <w:rPr>
          <w:rFonts w:eastAsia="Times New Roman" w:cstheme="minorHAnsi"/>
          <w:color w:val="000000"/>
        </w:rPr>
        <w:t>s im 14. und 15. Jahrhundert.</w:t>
      </w:r>
      <w:r w:rsidRPr="00EE25B8">
        <w:rPr>
          <w:rFonts w:eastAsia="Times New Roman" w:cstheme="minorHAnsi"/>
          <w:color w:val="000000"/>
        </w:rPr>
        <w:t xml:space="preserve"> Dabei wird der </w:t>
      </w:r>
      <w:r w:rsidR="00E24EFE" w:rsidRPr="00EE25B8">
        <w:rPr>
          <w:rFonts w:eastAsia="Times New Roman" w:cstheme="minorHAnsi"/>
          <w:color w:val="000000"/>
        </w:rPr>
        <w:t>Thematisierung</w:t>
      </w:r>
      <w:r w:rsidRPr="00EE25B8">
        <w:rPr>
          <w:rFonts w:eastAsia="Times New Roman" w:cstheme="minorHAnsi"/>
          <w:color w:val="000000"/>
        </w:rPr>
        <w:t xml:space="preserve"> der </w:t>
      </w:r>
      <w:r w:rsidR="00A40F26" w:rsidRPr="00EE25B8">
        <w:rPr>
          <w:rFonts w:eastAsia="Times New Roman" w:cstheme="minorHAnsi"/>
          <w:color w:val="000000"/>
        </w:rPr>
        <w:t>polnisch</w:t>
      </w:r>
      <w:r w:rsidR="00E24EFE" w:rsidRPr="00EE25B8">
        <w:rPr>
          <w:rFonts w:eastAsia="Times New Roman" w:cstheme="minorHAnsi"/>
          <w:color w:val="000000"/>
        </w:rPr>
        <w:t>-</w:t>
      </w:r>
      <w:r w:rsidR="00A40F26" w:rsidRPr="00EE25B8">
        <w:rPr>
          <w:rFonts w:eastAsia="Times New Roman" w:cstheme="minorHAnsi"/>
          <w:color w:val="000000"/>
        </w:rPr>
        <w:t xml:space="preserve">litauischen </w:t>
      </w:r>
      <w:r w:rsidR="00E24EFE" w:rsidRPr="00EE25B8">
        <w:rPr>
          <w:rFonts w:eastAsia="Times New Roman" w:cstheme="minorHAnsi"/>
          <w:color w:val="000000"/>
        </w:rPr>
        <w:t xml:space="preserve">Union sowie der </w:t>
      </w:r>
      <w:r w:rsidRPr="00EE25B8">
        <w:rPr>
          <w:rFonts w:eastAsia="Times New Roman" w:cstheme="minorHAnsi"/>
          <w:color w:val="000000"/>
        </w:rPr>
        <w:t>Jagiellonen</w:t>
      </w:r>
      <w:r w:rsidR="00632441">
        <w:rPr>
          <w:rFonts w:eastAsia="Times New Roman" w:cstheme="minorHAnsi"/>
          <w:color w:val="000000"/>
        </w:rPr>
        <w:t>-H</w:t>
      </w:r>
      <w:r w:rsidRPr="00EE25B8">
        <w:rPr>
          <w:rFonts w:eastAsia="Times New Roman" w:cstheme="minorHAnsi"/>
          <w:color w:val="000000"/>
        </w:rPr>
        <w:t xml:space="preserve">errschaft </w:t>
      </w:r>
      <w:r w:rsidR="00E24EFE" w:rsidRPr="00EE25B8">
        <w:rPr>
          <w:rFonts w:eastAsia="Times New Roman" w:cstheme="minorHAnsi"/>
          <w:color w:val="000000"/>
        </w:rPr>
        <w:t xml:space="preserve">im 15. Jahrhundert </w:t>
      </w:r>
      <w:r w:rsidR="000C0DB8" w:rsidRPr="00EE25B8">
        <w:rPr>
          <w:rFonts w:eastAsia="Times New Roman" w:cstheme="minorHAnsi"/>
          <w:color w:val="000000"/>
        </w:rPr>
        <w:t>eine Auseinandersetzung mit</w:t>
      </w:r>
      <w:r w:rsidR="00E24EFE" w:rsidRPr="00EE25B8">
        <w:rPr>
          <w:rFonts w:eastAsia="Times New Roman" w:cstheme="minorHAnsi"/>
          <w:color w:val="000000"/>
        </w:rPr>
        <w:t xml:space="preserve"> den</w:t>
      </w:r>
      <w:r w:rsidR="000C0DB8" w:rsidRPr="00EE25B8">
        <w:rPr>
          <w:rFonts w:eastAsia="Times New Roman" w:cstheme="minorHAnsi"/>
          <w:color w:val="000000"/>
        </w:rPr>
        <w:t xml:space="preserve"> innen- und außenpolitischen Dimensionen der Herrschaft des letzten </w:t>
      </w:r>
      <w:proofErr w:type="spellStart"/>
      <w:r w:rsidR="000C0DB8" w:rsidRPr="00EE25B8">
        <w:rPr>
          <w:rFonts w:eastAsia="Times New Roman" w:cstheme="minorHAnsi"/>
          <w:color w:val="000000"/>
        </w:rPr>
        <w:t>Piastenkönigs</w:t>
      </w:r>
      <w:proofErr w:type="spellEnd"/>
      <w:r w:rsidR="003E1F7A" w:rsidRPr="00EE25B8">
        <w:rPr>
          <w:rFonts w:eastAsia="Times New Roman" w:cstheme="minorHAnsi"/>
          <w:color w:val="000000"/>
        </w:rPr>
        <w:t>,</w:t>
      </w:r>
      <w:r w:rsidR="000C0DB8" w:rsidRPr="00EE25B8">
        <w:rPr>
          <w:rFonts w:eastAsia="Times New Roman" w:cstheme="minorHAnsi"/>
          <w:color w:val="000000"/>
        </w:rPr>
        <w:t xml:space="preserve"> Kasimir dem Großen</w:t>
      </w:r>
      <w:r w:rsidR="003E1F7A" w:rsidRPr="00EE25B8">
        <w:rPr>
          <w:rFonts w:eastAsia="Times New Roman" w:cstheme="minorHAnsi"/>
          <w:color w:val="000000"/>
        </w:rPr>
        <w:t>,</w:t>
      </w:r>
      <w:r w:rsidR="000C0DB8" w:rsidRPr="00EE25B8">
        <w:rPr>
          <w:rFonts w:eastAsia="Times New Roman" w:cstheme="minorHAnsi"/>
          <w:color w:val="000000"/>
        </w:rPr>
        <w:t xml:space="preserve"> vorangestellt.</w:t>
      </w:r>
      <w:r w:rsidR="00E24EFE" w:rsidRPr="00EE25B8">
        <w:rPr>
          <w:rFonts w:eastAsia="Times New Roman" w:cstheme="minorHAnsi"/>
          <w:color w:val="000000"/>
        </w:rPr>
        <w:t xml:space="preserve"> Die Materialien sowie der Autorentext </w:t>
      </w:r>
      <w:r w:rsidR="00B17801">
        <w:rPr>
          <w:rFonts w:eastAsia="Times New Roman" w:cstheme="minorHAnsi"/>
          <w:color w:val="000000"/>
        </w:rPr>
        <w:t>geben</w:t>
      </w:r>
      <w:r w:rsidR="00B17801" w:rsidRPr="00EE25B8">
        <w:rPr>
          <w:rFonts w:eastAsia="Times New Roman" w:cstheme="minorHAnsi"/>
          <w:color w:val="000000"/>
        </w:rPr>
        <w:t xml:space="preserve"> </w:t>
      </w:r>
      <w:r w:rsidR="00E24EFE" w:rsidRPr="00EE25B8">
        <w:rPr>
          <w:rFonts w:eastAsia="Times New Roman" w:cstheme="minorHAnsi"/>
          <w:color w:val="000000"/>
        </w:rPr>
        <w:t>dabei einen Einblick in die politische und kulturel</w:t>
      </w:r>
      <w:r w:rsidR="00D90ACE" w:rsidRPr="00EE25B8">
        <w:rPr>
          <w:rFonts w:eastAsia="Times New Roman" w:cstheme="minorHAnsi"/>
          <w:color w:val="000000"/>
        </w:rPr>
        <w:t>le Blütezeit Polens und Litauens</w:t>
      </w:r>
      <w:r w:rsidR="00433EE7" w:rsidRPr="00EE25B8">
        <w:rPr>
          <w:rFonts w:eastAsia="Times New Roman" w:cstheme="minorHAnsi"/>
          <w:color w:val="000000"/>
        </w:rPr>
        <w:t xml:space="preserve">. Sie </w:t>
      </w:r>
      <w:r w:rsidR="00D90ACE" w:rsidRPr="00EE25B8">
        <w:rPr>
          <w:rFonts w:eastAsia="Times New Roman" w:cstheme="minorHAnsi"/>
          <w:color w:val="000000"/>
        </w:rPr>
        <w:t>machen nachvollziehbar, warum gerade dieser Zeitabschnitt eine</w:t>
      </w:r>
      <w:r w:rsidR="00433EE7" w:rsidRPr="00EE25B8">
        <w:rPr>
          <w:rFonts w:eastAsia="Times New Roman" w:cstheme="minorHAnsi"/>
          <w:color w:val="000000"/>
        </w:rPr>
        <w:t xml:space="preserve"> </w:t>
      </w:r>
      <w:r w:rsidR="00B17801">
        <w:rPr>
          <w:rFonts w:eastAsia="Times New Roman" w:cstheme="minorHAnsi"/>
          <w:color w:val="000000"/>
        </w:rPr>
        <w:t xml:space="preserve">so </w:t>
      </w:r>
      <w:r w:rsidR="00D90ACE" w:rsidRPr="00EE25B8">
        <w:rPr>
          <w:rFonts w:eastAsia="Times New Roman" w:cstheme="minorHAnsi"/>
          <w:color w:val="000000"/>
        </w:rPr>
        <w:t xml:space="preserve">große Bedeutung für das Nationalbewusstsein </w:t>
      </w:r>
      <w:r w:rsidR="00A40F26" w:rsidRPr="00EE25B8">
        <w:rPr>
          <w:rFonts w:eastAsia="Times New Roman" w:cstheme="minorHAnsi"/>
          <w:color w:val="000000"/>
        </w:rPr>
        <w:t>Polens</w:t>
      </w:r>
      <w:r w:rsidR="00D90ACE" w:rsidRPr="00EE25B8">
        <w:rPr>
          <w:rFonts w:eastAsia="Times New Roman" w:cstheme="minorHAnsi"/>
          <w:color w:val="000000"/>
        </w:rPr>
        <w:t xml:space="preserve"> hat. Vor diesem Hintergrund soll bei den Schülerinnen und Schülern in der Auseinandersetzung mit </w:t>
      </w:r>
      <w:r w:rsidR="00B17801" w:rsidRPr="00EE25B8">
        <w:rPr>
          <w:rFonts w:eastAsia="Times New Roman" w:cstheme="minorHAnsi"/>
          <w:color w:val="000000"/>
        </w:rPr>
        <w:t>de</w:t>
      </w:r>
      <w:r w:rsidR="00B17801">
        <w:rPr>
          <w:rFonts w:eastAsia="Times New Roman" w:cstheme="minorHAnsi"/>
          <w:color w:val="000000"/>
        </w:rPr>
        <w:t>n</w:t>
      </w:r>
      <w:r w:rsidR="00B17801" w:rsidRPr="00EE25B8">
        <w:rPr>
          <w:rFonts w:eastAsia="Times New Roman" w:cstheme="minorHAnsi"/>
          <w:color w:val="000000"/>
        </w:rPr>
        <w:t xml:space="preserve"> </w:t>
      </w:r>
      <w:r w:rsidR="0065107D" w:rsidRPr="00EE25B8">
        <w:rPr>
          <w:rFonts w:eastAsia="Times New Roman" w:cstheme="minorHAnsi"/>
          <w:color w:val="000000"/>
        </w:rPr>
        <w:t xml:space="preserve">angebotenen </w:t>
      </w:r>
      <w:r w:rsidR="00D90ACE" w:rsidRPr="00EE25B8">
        <w:rPr>
          <w:rFonts w:eastAsia="Times New Roman" w:cstheme="minorHAnsi"/>
          <w:color w:val="000000"/>
        </w:rPr>
        <w:t>Material</w:t>
      </w:r>
      <w:r w:rsidR="00B17801">
        <w:rPr>
          <w:rFonts w:eastAsia="Times New Roman" w:cstheme="minorHAnsi"/>
          <w:color w:val="000000"/>
        </w:rPr>
        <w:t>ien</w:t>
      </w:r>
      <w:r w:rsidR="00D90ACE" w:rsidRPr="00EE25B8">
        <w:rPr>
          <w:rFonts w:eastAsia="Times New Roman" w:cstheme="minorHAnsi"/>
          <w:color w:val="000000"/>
        </w:rPr>
        <w:t xml:space="preserve"> vor allem das Fremdverstehen</w:t>
      </w:r>
      <w:r w:rsidR="000B5296" w:rsidRPr="00EE25B8">
        <w:rPr>
          <w:rFonts w:eastAsia="Times New Roman" w:cstheme="minorHAnsi"/>
          <w:color w:val="000000"/>
        </w:rPr>
        <w:t xml:space="preserve"> g</w:t>
      </w:r>
      <w:r w:rsidR="00D90ACE" w:rsidRPr="00EE25B8">
        <w:rPr>
          <w:rFonts w:eastAsia="Times New Roman" w:cstheme="minorHAnsi"/>
          <w:color w:val="000000"/>
        </w:rPr>
        <w:t>efördert werden.</w:t>
      </w:r>
      <w:r w:rsidR="008F26FC" w:rsidRPr="00EE25B8">
        <w:rPr>
          <w:rFonts w:eastAsia="Times New Roman" w:cstheme="minorHAnsi"/>
          <w:color w:val="000000"/>
        </w:rPr>
        <w:t xml:space="preserve"> Dies setzt die Bereitschaft </w:t>
      </w:r>
      <w:r w:rsidR="00E82BA8" w:rsidRPr="00EE25B8">
        <w:rPr>
          <w:rFonts w:eastAsia="Times New Roman" w:cstheme="minorHAnsi"/>
          <w:color w:val="000000"/>
        </w:rPr>
        <w:t xml:space="preserve">zum </w:t>
      </w:r>
      <w:r w:rsidR="000B5296" w:rsidRPr="00EE25B8">
        <w:rPr>
          <w:rFonts w:eastAsia="Times New Roman" w:cstheme="minorHAnsi"/>
          <w:color w:val="000000"/>
        </w:rPr>
        <w:t>Perspektivwechsel voraus</w:t>
      </w:r>
      <w:r w:rsidR="008F26FC" w:rsidRPr="00EE25B8">
        <w:rPr>
          <w:rFonts w:eastAsia="Times New Roman" w:cstheme="minorHAnsi"/>
          <w:color w:val="000000"/>
        </w:rPr>
        <w:t>,</w:t>
      </w:r>
      <w:r w:rsidR="000B5296" w:rsidRPr="00EE25B8">
        <w:rPr>
          <w:rFonts w:eastAsia="Times New Roman" w:cstheme="minorHAnsi"/>
          <w:color w:val="000000"/>
        </w:rPr>
        <w:t xml:space="preserve"> welcher </w:t>
      </w:r>
      <w:r w:rsidR="00B17801">
        <w:rPr>
          <w:rFonts w:eastAsia="Times New Roman" w:cstheme="minorHAnsi"/>
          <w:color w:val="000000"/>
        </w:rPr>
        <w:t>unter Anleitung der</w:t>
      </w:r>
      <w:r w:rsidR="000B5296" w:rsidRPr="00EE25B8">
        <w:rPr>
          <w:rFonts w:eastAsia="Times New Roman" w:cstheme="minorHAnsi"/>
          <w:color w:val="000000"/>
        </w:rPr>
        <w:t xml:space="preserve"> </w:t>
      </w:r>
      <w:r w:rsidR="00B17801" w:rsidRPr="00EE25B8">
        <w:rPr>
          <w:rFonts w:eastAsia="Times New Roman" w:cstheme="minorHAnsi"/>
          <w:color w:val="000000"/>
        </w:rPr>
        <w:t>Lehr</w:t>
      </w:r>
      <w:r w:rsidR="00B17801">
        <w:rPr>
          <w:rFonts w:eastAsia="Times New Roman" w:cstheme="minorHAnsi"/>
          <w:color w:val="000000"/>
        </w:rPr>
        <w:t>kraft</w:t>
      </w:r>
      <w:r w:rsidR="00B17801" w:rsidRPr="00EE25B8">
        <w:rPr>
          <w:rFonts w:eastAsia="Times New Roman" w:cstheme="minorHAnsi"/>
          <w:color w:val="000000"/>
        </w:rPr>
        <w:t xml:space="preserve"> </w:t>
      </w:r>
      <w:r w:rsidR="0065107D" w:rsidRPr="00EE25B8">
        <w:rPr>
          <w:rFonts w:eastAsia="Times New Roman" w:cstheme="minorHAnsi"/>
          <w:color w:val="000000"/>
        </w:rPr>
        <w:t>über die unmittelbare Beschäftigung mit dem jeweiligen Stundenschwerpunkt hinaus</w:t>
      </w:r>
      <w:r w:rsidR="00103DF8" w:rsidRPr="00EE25B8">
        <w:rPr>
          <w:rFonts w:eastAsia="Times New Roman" w:cstheme="minorHAnsi"/>
          <w:color w:val="000000"/>
        </w:rPr>
        <w:t xml:space="preserve"> </w:t>
      </w:r>
      <w:r w:rsidR="000B5296" w:rsidRPr="00EE25B8">
        <w:rPr>
          <w:rFonts w:eastAsia="Times New Roman" w:cstheme="minorHAnsi"/>
          <w:color w:val="000000"/>
        </w:rPr>
        <w:t>weiter</w:t>
      </w:r>
      <w:r w:rsidR="0065107D" w:rsidRPr="00EE25B8">
        <w:rPr>
          <w:rFonts w:eastAsia="Times New Roman" w:cstheme="minorHAnsi"/>
          <w:color w:val="000000"/>
        </w:rPr>
        <w:t>geführt werden kann. Folgende Anregungen</w:t>
      </w:r>
      <w:r w:rsidR="00646FAB" w:rsidRPr="00EE25B8">
        <w:rPr>
          <w:rFonts w:eastAsia="Times New Roman" w:cstheme="minorHAnsi"/>
          <w:color w:val="000000"/>
        </w:rPr>
        <w:t xml:space="preserve">, die auch als Differenzierungsangebot </w:t>
      </w:r>
      <w:r w:rsidR="00433EE7" w:rsidRPr="00EE25B8">
        <w:rPr>
          <w:rFonts w:eastAsia="Times New Roman" w:cstheme="minorHAnsi"/>
          <w:color w:val="000000"/>
        </w:rPr>
        <w:t>dienen</w:t>
      </w:r>
      <w:r w:rsidR="00646FAB" w:rsidRPr="00EE25B8">
        <w:rPr>
          <w:rFonts w:eastAsia="Times New Roman" w:cstheme="minorHAnsi"/>
          <w:color w:val="000000"/>
        </w:rPr>
        <w:t xml:space="preserve">, </w:t>
      </w:r>
      <w:r w:rsidR="0065107D" w:rsidRPr="00EE25B8">
        <w:rPr>
          <w:rFonts w:eastAsia="Times New Roman" w:cstheme="minorHAnsi"/>
          <w:color w:val="000000"/>
        </w:rPr>
        <w:t>können diesbezüglich eine weiterführende Diskussi</w:t>
      </w:r>
      <w:r w:rsidR="00646FAB" w:rsidRPr="00EE25B8">
        <w:rPr>
          <w:rFonts w:eastAsia="Times New Roman" w:cstheme="minorHAnsi"/>
          <w:color w:val="000000"/>
        </w:rPr>
        <w:t>on bewirken</w:t>
      </w:r>
      <w:r w:rsidR="0065107D" w:rsidRPr="00EE25B8">
        <w:rPr>
          <w:rFonts w:eastAsia="Times New Roman" w:cstheme="minorHAnsi"/>
          <w:color w:val="000000"/>
        </w:rPr>
        <w:t>:</w:t>
      </w:r>
    </w:p>
    <w:p w14:paraId="6F242A54" w14:textId="25437C5E" w:rsidR="0065107D" w:rsidRPr="00EE25B8" w:rsidRDefault="0065107D" w:rsidP="005953E7">
      <w:pPr>
        <w:spacing w:after="120" w:line="240" w:lineRule="auto"/>
        <w:jc w:val="both"/>
        <w:rPr>
          <w:rFonts w:eastAsia="Times New Roman" w:cstheme="minorHAnsi"/>
          <w:color w:val="000000"/>
        </w:rPr>
      </w:pPr>
      <w:r w:rsidRPr="00EE25B8">
        <w:rPr>
          <w:rFonts w:eastAsia="Times New Roman" w:cstheme="minorHAnsi"/>
          <w:color w:val="000000"/>
          <w:u w:val="single"/>
        </w:rPr>
        <w:t>Zu Kasimir dem Großen (1. Stunde)</w:t>
      </w:r>
      <w:r w:rsidRPr="00EE25B8">
        <w:rPr>
          <w:rFonts w:eastAsia="Times New Roman" w:cstheme="minorHAnsi"/>
          <w:color w:val="000000"/>
        </w:rPr>
        <w:t>:</w:t>
      </w:r>
    </w:p>
    <w:p w14:paraId="5978D21F" w14:textId="3A9AE601" w:rsidR="0065107D" w:rsidRPr="00D72176" w:rsidRDefault="0065107D" w:rsidP="00D72176">
      <w:pPr>
        <w:pStyle w:val="Listenabsatz"/>
        <w:numPr>
          <w:ilvl w:val="0"/>
          <w:numId w:val="41"/>
        </w:numPr>
        <w:spacing w:after="120" w:line="240" w:lineRule="auto"/>
        <w:jc w:val="both"/>
        <w:rPr>
          <w:rFonts w:eastAsia="Times New Roman" w:cstheme="minorHAnsi"/>
          <w:color w:val="000000"/>
        </w:rPr>
      </w:pPr>
      <w:r w:rsidRPr="00D72176">
        <w:rPr>
          <w:rFonts w:eastAsia="Times New Roman" w:cstheme="minorHAnsi"/>
          <w:color w:val="000000"/>
        </w:rPr>
        <w:t xml:space="preserve">Warum kommen Zeitgenossen bei der Beurteilung historischer Persönlichkeiten eventuell zu </w:t>
      </w:r>
      <w:r w:rsidR="00433EE7" w:rsidRPr="00D72176">
        <w:rPr>
          <w:rFonts w:eastAsia="Times New Roman" w:cstheme="minorHAnsi"/>
          <w:color w:val="000000"/>
        </w:rPr>
        <w:t>eine</w:t>
      </w:r>
      <w:r w:rsidR="00433EE7" w:rsidRPr="00EE25B8">
        <w:rPr>
          <w:rFonts w:eastAsia="Times New Roman" w:cstheme="minorHAnsi"/>
          <w:color w:val="000000"/>
        </w:rPr>
        <w:t>m</w:t>
      </w:r>
      <w:r w:rsidR="00433EE7" w:rsidRPr="00D72176">
        <w:rPr>
          <w:rFonts w:eastAsia="Times New Roman" w:cstheme="minorHAnsi"/>
          <w:color w:val="000000"/>
        </w:rPr>
        <w:t xml:space="preserve"> </w:t>
      </w:r>
      <w:r w:rsidRPr="00D72176">
        <w:rPr>
          <w:rFonts w:eastAsia="Times New Roman" w:cstheme="minorHAnsi"/>
          <w:color w:val="000000"/>
        </w:rPr>
        <w:t xml:space="preserve">anderen </w:t>
      </w:r>
      <w:r w:rsidR="00433EE7" w:rsidRPr="00EE25B8">
        <w:rPr>
          <w:rFonts w:eastAsia="Times New Roman" w:cstheme="minorHAnsi"/>
          <w:color w:val="000000"/>
        </w:rPr>
        <w:t>Urteil</w:t>
      </w:r>
      <w:r w:rsidR="00433EE7" w:rsidRPr="00D72176">
        <w:rPr>
          <w:rFonts w:eastAsia="Times New Roman" w:cstheme="minorHAnsi"/>
          <w:color w:val="000000"/>
        </w:rPr>
        <w:t xml:space="preserve"> </w:t>
      </w:r>
      <w:r w:rsidRPr="00D72176">
        <w:rPr>
          <w:rFonts w:eastAsia="Times New Roman" w:cstheme="minorHAnsi"/>
          <w:color w:val="000000"/>
        </w:rPr>
        <w:t xml:space="preserve">als wir heute? </w:t>
      </w:r>
    </w:p>
    <w:p w14:paraId="0B21E7FA" w14:textId="637698B1" w:rsidR="0065107D" w:rsidRPr="00D72176" w:rsidRDefault="0065107D" w:rsidP="00D72176">
      <w:pPr>
        <w:pStyle w:val="Listenabsatz"/>
        <w:numPr>
          <w:ilvl w:val="0"/>
          <w:numId w:val="41"/>
        </w:numPr>
        <w:spacing w:after="120" w:line="240" w:lineRule="auto"/>
        <w:jc w:val="both"/>
        <w:rPr>
          <w:rFonts w:eastAsia="Times New Roman" w:cstheme="minorHAnsi"/>
          <w:color w:val="000000"/>
        </w:rPr>
      </w:pPr>
      <w:r w:rsidRPr="00D72176">
        <w:rPr>
          <w:rFonts w:eastAsia="Times New Roman" w:cstheme="minorHAnsi"/>
          <w:color w:val="000000"/>
        </w:rPr>
        <w:t>Welche Faktoren beeinflussen die Wahrnehmung und Beurteilung historischer Persönlichkeiten?</w:t>
      </w:r>
    </w:p>
    <w:p w14:paraId="2ECD06D6" w14:textId="112FD7BB" w:rsidR="0065107D" w:rsidRPr="00EE25B8" w:rsidRDefault="0065107D" w:rsidP="0065107D">
      <w:pPr>
        <w:spacing w:after="120" w:line="240" w:lineRule="auto"/>
        <w:jc w:val="both"/>
        <w:rPr>
          <w:rFonts w:eastAsia="Times New Roman" w:cstheme="minorHAnsi"/>
          <w:color w:val="000000"/>
          <w:u w:val="single"/>
        </w:rPr>
      </w:pPr>
      <w:r w:rsidRPr="00EE25B8">
        <w:rPr>
          <w:rFonts w:eastAsia="Times New Roman" w:cstheme="minorHAnsi"/>
          <w:color w:val="000000"/>
          <w:u w:val="single"/>
        </w:rPr>
        <w:t>Zur Schlacht bei Grunwald</w:t>
      </w:r>
      <w:r w:rsidR="00C92A87">
        <w:rPr>
          <w:rFonts w:eastAsia="Times New Roman" w:cstheme="minorHAnsi"/>
          <w:color w:val="000000"/>
          <w:u w:val="single"/>
        </w:rPr>
        <w:t xml:space="preserve"> (Tannenberg)</w:t>
      </w:r>
      <w:r w:rsidRPr="00EE25B8">
        <w:rPr>
          <w:rFonts w:eastAsia="Times New Roman" w:cstheme="minorHAnsi"/>
          <w:color w:val="000000"/>
          <w:u w:val="single"/>
        </w:rPr>
        <w:t xml:space="preserve"> (2. Stunde):</w:t>
      </w:r>
    </w:p>
    <w:p w14:paraId="3A318CA6" w14:textId="425CAFFA" w:rsidR="0065107D" w:rsidRPr="00D72176" w:rsidRDefault="0065107D" w:rsidP="00D72176">
      <w:pPr>
        <w:pStyle w:val="Listenabsatz"/>
        <w:numPr>
          <w:ilvl w:val="0"/>
          <w:numId w:val="42"/>
        </w:numPr>
        <w:spacing w:after="120" w:line="240" w:lineRule="auto"/>
        <w:jc w:val="both"/>
        <w:rPr>
          <w:rFonts w:eastAsia="Times New Roman" w:cstheme="minorHAnsi"/>
          <w:color w:val="000000"/>
        </w:rPr>
      </w:pPr>
      <w:r w:rsidRPr="00D72176">
        <w:rPr>
          <w:rFonts w:eastAsia="Times New Roman" w:cstheme="minorHAnsi"/>
          <w:color w:val="000000"/>
        </w:rPr>
        <w:t xml:space="preserve">Die Schlacht bei Grunwald hat </w:t>
      </w:r>
      <w:r w:rsidR="00B40557">
        <w:rPr>
          <w:rFonts w:eastAsia="Times New Roman" w:cstheme="minorHAnsi"/>
          <w:color w:val="000000"/>
        </w:rPr>
        <w:t>in</w:t>
      </w:r>
      <w:r w:rsidRPr="00D72176">
        <w:rPr>
          <w:rFonts w:eastAsia="Times New Roman" w:cstheme="minorHAnsi"/>
          <w:color w:val="000000"/>
        </w:rPr>
        <w:t xml:space="preserve"> Polen </w:t>
      </w:r>
      <w:r w:rsidR="007B3E9C" w:rsidRPr="00EE25B8">
        <w:rPr>
          <w:rFonts w:eastAsia="Times New Roman" w:cstheme="minorHAnsi"/>
          <w:color w:val="000000"/>
        </w:rPr>
        <w:t>(</w:t>
      </w:r>
      <w:r w:rsidRPr="00D72176">
        <w:rPr>
          <w:rFonts w:eastAsia="Times New Roman" w:cstheme="minorHAnsi"/>
          <w:color w:val="000000"/>
        </w:rPr>
        <w:t xml:space="preserve">und </w:t>
      </w:r>
      <w:r w:rsidR="00304007">
        <w:rPr>
          <w:rFonts w:eastAsia="Times New Roman" w:cstheme="minorHAnsi"/>
          <w:color w:val="000000"/>
        </w:rPr>
        <w:t xml:space="preserve">in </w:t>
      </w:r>
      <w:r w:rsidRPr="00D72176">
        <w:rPr>
          <w:rFonts w:eastAsia="Times New Roman" w:cstheme="minorHAnsi"/>
          <w:color w:val="000000"/>
        </w:rPr>
        <w:t>Litauen</w:t>
      </w:r>
      <w:r w:rsidR="007B3E9C" w:rsidRPr="00EE25B8">
        <w:rPr>
          <w:rFonts w:eastAsia="Times New Roman" w:cstheme="minorHAnsi"/>
          <w:color w:val="000000"/>
        </w:rPr>
        <w:t>)</w:t>
      </w:r>
      <w:r w:rsidR="00B40557">
        <w:rPr>
          <w:rFonts w:eastAsia="Times New Roman" w:cstheme="minorHAnsi"/>
          <w:color w:val="000000"/>
        </w:rPr>
        <w:t xml:space="preserve"> </w:t>
      </w:r>
      <w:r w:rsidR="00B17801">
        <w:rPr>
          <w:rFonts w:eastAsia="Times New Roman" w:cstheme="minorHAnsi"/>
          <w:color w:val="000000"/>
        </w:rPr>
        <w:t xml:space="preserve">noch heute </w:t>
      </w:r>
      <w:r w:rsidR="00B40557">
        <w:rPr>
          <w:rFonts w:eastAsia="Times New Roman" w:cstheme="minorHAnsi"/>
          <w:color w:val="000000"/>
        </w:rPr>
        <w:t>einen hohen Stellenwert.</w:t>
      </w:r>
      <w:r w:rsidRPr="00D72176">
        <w:rPr>
          <w:rFonts w:eastAsia="Times New Roman" w:cstheme="minorHAnsi"/>
          <w:color w:val="000000"/>
        </w:rPr>
        <w:br/>
        <w:t xml:space="preserve">- </w:t>
      </w:r>
      <w:r w:rsidR="00B40557">
        <w:rPr>
          <w:rFonts w:eastAsia="Times New Roman" w:cstheme="minorHAnsi"/>
          <w:color w:val="000000"/>
        </w:rPr>
        <w:t>Sucht nach weiteren Beispielen für Erinnerungsorte</w:t>
      </w:r>
      <w:r w:rsidRPr="00D72176">
        <w:rPr>
          <w:rFonts w:eastAsia="Times New Roman" w:cstheme="minorHAnsi"/>
          <w:color w:val="000000"/>
        </w:rPr>
        <w:t xml:space="preserve">, die ihr </w:t>
      </w:r>
      <w:r w:rsidR="00433EE7" w:rsidRPr="00D72176">
        <w:rPr>
          <w:rFonts w:eastAsia="Times New Roman" w:cstheme="minorHAnsi"/>
          <w:color w:val="000000"/>
        </w:rPr>
        <w:t xml:space="preserve">schon </w:t>
      </w:r>
      <w:r w:rsidRPr="00D72176">
        <w:rPr>
          <w:rFonts w:eastAsia="Times New Roman" w:cstheme="minorHAnsi"/>
          <w:color w:val="000000"/>
        </w:rPr>
        <w:t>kennt</w:t>
      </w:r>
      <w:r w:rsidR="00433EE7" w:rsidRPr="00D72176">
        <w:rPr>
          <w:rFonts w:eastAsia="Times New Roman" w:cstheme="minorHAnsi"/>
          <w:color w:val="000000"/>
        </w:rPr>
        <w:t>.</w:t>
      </w:r>
      <w:r w:rsidRPr="00D72176">
        <w:rPr>
          <w:rFonts w:eastAsia="Times New Roman" w:cstheme="minorHAnsi"/>
          <w:color w:val="000000"/>
        </w:rPr>
        <w:tab/>
      </w:r>
      <w:r w:rsidRPr="00D72176">
        <w:rPr>
          <w:rFonts w:eastAsia="Times New Roman" w:cstheme="minorHAnsi"/>
          <w:color w:val="000000"/>
        </w:rPr>
        <w:br/>
        <w:t xml:space="preserve">- Warum (oder: </w:t>
      </w:r>
      <w:r w:rsidR="00E82BA8" w:rsidRPr="00D72176">
        <w:rPr>
          <w:rFonts w:eastAsia="Times New Roman" w:cstheme="minorHAnsi"/>
          <w:color w:val="000000"/>
        </w:rPr>
        <w:t>W</w:t>
      </w:r>
      <w:r w:rsidRPr="00D72176">
        <w:rPr>
          <w:rFonts w:eastAsia="Times New Roman" w:cstheme="minorHAnsi"/>
          <w:color w:val="000000"/>
        </w:rPr>
        <w:t xml:space="preserve">ann?) spielen </w:t>
      </w:r>
      <w:r w:rsidR="00B40557">
        <w:rPr>
          <w:rFonts w:eastAsia="Times New Roman" w:cstheme="minorHAnsi"/>
          <w:color w:val="000000"/>
        </w:rPr>
        <w:t>Erinnerungsorte</w:t>
      </w:r>
      <w:r w:rsidR="00912B32" w:rsidRPr="00D72176">
        <w:rPr>
          <w:rFonts w:eastAsia="Times New Roman" w:cstheme="minorHAnsi"/>
          <w:color w:val="000000"/>
        </w:rPr>
        <w:t xml:space="preserve"> häufig eine </w:t>
      </w:r>
      <w:r w:rsidRPr="00D72176">
        <w:rPr>
          <w:rFonts w:eastAsia="Times New Roman" w:cstheme="minorHAnsi"/>
          <w:color w:val="000000"/>
        </w:rPr>
        <w:t>besonders wichtige Rolle?</w:t>
      </w:r>
    </w:p>
    <w:p w14:paraId="19ED8EF4" w14:textId="6C5246C6" w:rsidR="0065107D" w:rsidRPr="00EE25B8" w:rsidRDefault="0065107D" w:rsidP="0065107D">
      <w:pPr>
        <w:spacing w:after="120" w:line="240" w:lineRule="auto"/>
        <w:jc w:val="both"/>
        <w:rPr>
          <w:rFonts w:eastAsia="Times New Roman" w:cstheme="minorHAnsi"/>
          <w:color w:val="000000"/>
          <w:u w:val="single"/>
        </w:rPr>
      </w:pPr>
      <w:r w:rsidRPr="00EE25B8">
        <w:rPr>
          <w:rFonts w:eastAsia="Times New Roman" w:cstheme="minorHAnsi"/>
          <w:color w:val="000000"/>
          <w:u w:val="single"/>
        </w:rPr>
        <w:t xml:space="preserve">Zur </w:t>
      </w:r>
      <w:r w:rsidR="00C92A87">
        <w:rPr>
          <w:rFonts w:eastAsia="Times New Roman" w:cstheme="minorHAnsi"/>
          <w:color w:val="000000"/>
          <w:u w:val="single"/>
        </w:rPr>
        <w:t>H</w:t>
      </w:r>
      <w:r w:rsidRPr="00EE25B8">
        <w:rPr>
          <w:rFonts w:eastAsia="Times New Roman" w:cstheme="minorHAnsi"/>
          <w:color w:val="000000"/>
          <w:u w:val="single"/>
        </w:rPr>
        <w:t xml:space="preserve">errschaft </w:t>
      </w:r>
      <w:r w:rsidR="00C92A87">
        <w:rPr>
          <w:rFonts w:eastAsia="Times New Roman" w:cstheme="minorHAnsi"/>
          <w:color w:val="000000"/>
          <w:u w:val="single"/>
        </w:rPr>
        <w:t xml:space="preserve">der Jagiellonen </w:t>
      </w:r>
      <w:r w:rsidRPr="00EE25B8">
        <w:rPr>
          <w:rFonts w:eastAsia="Times New Roman" w:cstheme="minorHAnsi"/>
          <w:color w:val="000000"/>
          <w:u w:val="single"/>
        </w:rPr>
        <w:t>(3. Stunde):</w:t>
      </w:r>
    </w:p>
    <w:p w14:paraId="4991E787" w14:textId="3E1C1B19" w:rsidR="0065107D" w:rsidRPr="00EE25B8" w:rsidRDefault="0065107D" w:rsidP="00D72176">
      <w:pPr>
        <w:pStyle w:val="Listenabsatz"/>
        <w:numPr>
          <w:ilvl w:val="0"/>
          <w:numId w:val="43"/>
        </w:numPr>
        <w:spacing w:after="120" w:line="240" w:lineRule="auto"/>
        <w:jc w:val="both"/>
        <w:rPr>
          <w:rFonts w:eastAsia="Times New Roman" w:cstheme="minorHAnsi"/>
        </w:rPr>
      </w:pPr>
      <w:r w:rsidRPr="00EE25B8">
        <w:rPr>
          <w:rFonts w:eastAsia="Times New Roman" w:cstheme="minorHAnsi"/>
        </w:rPr>
        <w:t xml:space="preserve">Inwiefern unterscheidet sich das heutige Europa vom </w:t>
      </w:r>
      <w:r w:rsidR="00EF4FD9" w:rsidRPr="00EE25B8">
        <w:rPr>
          <w:rFonts w:eastAsia="Times New Roman" w:cstheme="minorHAnsi"/>
        </w:rPr>
        <w:t>„</w:t>
      </w:r>
      <w:r w:rsidRPr="00EE25B8">
        <w:rPr>
          <w:rFonts w:eastAsia="Times New Roman" w:cstheme="minorHAnsi"/>
        </w:rPr>
        <w:t>Europa</w:t>
      </w:r>
      <w:r w:rsidR="00EF4FD9" w:rsidRPr="00EE25B8">
        <w:rPr>
          <w:rFonts w:eastAsia="Times New Roman" w:cstheme="minorHAnsi"/>
        </w:rPr>
        <w:t>“</w:t>
      </w:r>
      <w:r w:rsidRPr="00EE25B8">
        <w:rPr>
          <w:rFonts w:eastAsia="Times New Roman" w:cstheme="minorHAnsi"/>
        </w:rPr>
        <w:t xml:space="preserve"> des 15. </w:t>
      </w:r>
      <w:proofErr w:type="spellStart"/>
      <w:r w:rsidRPr="00EE25B8">
        <w:rPr>
          <w:rFonts w:eastAsia="Times New Roman" w:cstheme="minorHAnsi"/>
        </w:rPr>
        <w:t>Jh</w:t>
      </w:r>
      <w:r w:rsidR="00C92A87">
        <w:rPr>
          <w:rFonts w:eastAsia="Times New Roman" w:cstheme="minorHAnsi"/>
        </w:rPr>
        <w:t>dts</w:t>
      </w:r>
      <w:proofErr w:type="spellEnd"/>
      <w:r w:rsidRPr="00EE25B8">
        <w:rPr>
          <w:rFonts w:eastAsia="Times New Roman" w:cstheme="minorHAnsi"/>
        </w:rPr>
        <w:t>.?</w:t>
      </w:r>
    </w:p>
    <w:p w14:paraId="7D6C0B6B" w14:textId="0AD5D822" w:rsidR="00646FAB" w:rsidRPr="00EE25B8" w:rsidRDefault="00646FAB" w:rsidP="00D72176">
      <w:pPr>
        <w:pStyle w:val="Listenabsatz"/>
        <w:numPr>
          <w:ilvl w:val="0"/>
          <w:numId w:val="43"/>
        </w:numPr>
        <w:spacing w:after="120" w:line="240" w:lineRule="auto"/>
        <w:jc w:val="both"/>
        <w:rPr>
          <w:rFonts w:eastAsia="Times New Roman" w:cstheme="minorHAnsi"/>
        </w:rPr>
      </w:pPr>
      <w:r w:rsidRPr="00EE25B8">
        <w:rPr>
          <w:rFonts w:eastAsia="Times New Roman" w:cstheme="minorHAnsi"/>
        </w:rPr>
        <w:t xml:space="preserve">Können wir </w:t>
      </w:r>
      <w:r w:rsidR="00FB0A5C" w:rsidRPr="00EE25B8">
        <w:rPr>
          <w:rFonts w:eastAsia="Times New Roman" w:cstheme="minorHAnsi"/>
        </w:rPr>
        <w:t xml:space="preserve">etwas </w:t>
      </w:r>
      <w:r w:rsidR="00433EE7" w:rsidRPr="00EE25B8">
        <w:rPr>
          <w:rFonts w:eastAsia="Times New Roman" w:cstheme="minorHAnsi"/>
        </w:rPr>
        <w:t>aus der Herrschaft</w:t>
      </w:r>
      <w:r w:rsidR="00E82BA8" w:rsidRPr="00EE25B8">
        <w:rPr>
          <w:rFonts w:eastAsia="Times New Roman" w:cstheme="minorHAnsi"/>
        </w:rPr>
        <w:t>szeit</w:t>
      </w:r>
      <w:r w:rsidR="00433EE7" w:rsidRPr="00EE25B8">
        <w:rPr>
          <w:rFonts w:eastAsia="Times New Roman" w:cstheme="minorHAnsi"/>
        </w:rPr>
        <w:t xml:space="preserve"> der</w:t>
      </w:r>
      <w:r w:rsidR="00912B32" w:rsidRPr="00EE25B8">
        <w:rPr>
          <w:rFonts w:eastAsia="Times New Roman" w:cstheme="minorHAnsi"/>
        </w:rPr>
        <w:t xml:space="preserve"> Jagiellonen </w:t>
      </w:r>
      <w:r w:rsidRPr="00EE25B8">
        <w:rPr>
          <w:rFonts w:eastAsia="Times New Roman" w:cstheme="minorHAnsi"/>
        </w:rPr>
        <w:t>lernen?</w:t>
      </w:r>
    </w:p>
    <w:p w14:paraId="4CB497EA" w14:textId="77777777" w:rsidR="00C64683" w:rsidRPr="00D72176" w:rsidRDefault="00C64683" w:rsidP="00C71A93">
      <w:pPr>
        <w:spacing w:after="120" w:line="240" w:lineRule="auto"/>
        <w:rPr>
          <w:rFonts w:cstheme="minorHAnsi"/>
          <w:b/>
          <w:color w:val="33A3C9"/>
          <w:sz w:val="24"/>
          <w:szCs w:val="28"/>
        </w:rPr>
      </w:pPr>
    </w:p>
    <w:p w14:paraId="3584027B" w14:textId="77777777" w:rsidR="00C71A93" w:rsidRPr="00EE25B8" w:rsidRDefault="00C71A93" w:rsidP="00C71A93">
      <w:pPr>
        <w:spacing w:after="120" w:line="240" w:lineRule="auto"/>
        <w:rPr>
          <w:rFonts w:eastAsia="Times New Roman" w:cstheme="minorHAnsi"/>
          <w:b/>
          <w:color w:val="4BACC6" w:themeColor="accent5"/>
        </w:rPr>
      </w:pPr>
      <w:r w:rsidRPr="00D72176">
        <w:rPr>
          <w:rFonts w:cstheme="minorHAnsi"/>
          <w:b/>
          <w:color w:val="33A3C9"/>
          <w:sz w:val="24"/>
          <w:szCs w:val="28"/>
        </w:rPr>
        <w:t>Methodische Analyse</w:t>
      </w:r>
    </w:p>
    <w:p w14:paraId="24600A3E" w14:textId="3509B40A" w:rsidR="004863A1" w:rsidRPr="00EE25B8" w:rsidRDefault="000B5296" w:rsidP="00F87924">
      <w:pPr>
        <w:spacing w:after="120" w:line="240" w:lineRule="auto"/>
        <w:jc w:val="both"/>
        <w:rPr>
          <w:rFonts w:eastAsia="Times New Roman" w:cstheme="minorHAnsi"/>
          <w:color w:val="000000"/>
        </w:rPr>
      </w:pPr>
      <w:r w:rsidRPr="00EE25B8">
        <w:rPr>
          <w:rFonts w:eastAsia="Times New Roman" w:cstheme="minorHAnsi"/>
          <w:color w:val="000000"/>
        </w:rPr>
        <w:t>Zur Erschließung de</w:t>
      </w:r>
      <w:r w:rsidR="004863A1" w:rsidRPr="00EE25B8">
        <w:rPr>
          <w:rFonts w:eastAsia="Times New Roman" w:cstheme="minorHAnsi"/>
          <w:color w:val="000000"/>
        </w:rPr>
        <w:t>s Materials bietet sich in der ersten Stunde</w:t>
      </w:r>
      <w:r w:rsidRPr="00EE25B8">
        <w:rPr>
          <w:rFonts w:eastAsia="Times New Roman" w:cstheme="minorHAnsi"/>
          <w:color w:val="000000"/>
        </w:rPr>
        <w:t xml:space="preserve"> eine arbeitsteilige </w:t>
      </w:r>
      <w:r w:rsidR="00F87924" w:rsidRPr="00EE25B8">
        <w:rPr>
          <w:rFonts w:eastAsia="Times New Roman" w:cstheme="minorHAnsi"/>
          <w:color w:val="000000"/>
        </w:rPr>
        <w:t>Herangehensweise</w:t>
      </w:r>
      <w:r w:rsidR="00912B32" w:rsidRPr="00EE25B8">
        <w:rPr>
          <w:rFonts w:eastAsia="Times New Roman" w:cstheme="minorHAnsi"/>
          <w:color w:val="000000"/>
        </w:rPr>
        <w:t xml:space="preserve"> </w:t>
      </w:r>
      <w:r w:rsidRPr="00EE25B8">
        <w:rPr>
          <w:rFonts w:eastAsia="Times New Roman" w:cstheme="minorHAnsi"/>
          <w:color w:val="000000"/>
        </w:rPr>
        <w:t xml:space="preserve">an. Unter der Fragestellung „Kasimir – ‚der Große‘?“ </w:t>
      </w:r>
      <w:r w:rsidR="00F87924" w:rsidRPr="00EE25B8">
        <w:rPr>
          <w:rFonts w:eastAsia="Times New Roman" w:cstheme="minorHAnsi"/>
          <w:color w:val="000000"/>
        </w:rPr>
        <w:t>untersuchen die Schülerinnen und Schüler jeweils einen Teilaspekt seiner Herrschaft (Außenpolitik, Innenpolitik, territoriale Entwicklung</w:t>
      </w:r>
      <w:r w:rsidR="00E82BA8" w:rsidRPr="00EE25B8">
        <w:rPr>
          <w:rFonts w:eastAsia="Times New Roman" w:cstheme="minorHAnsi"/>
          <w:color w:val="000000"/>
        </w:rPr>
        <w:t>)</w:t>
      </w:r>
      <w:r w:rsidR="00F87924" w:rsidRPr="00EE25B8">
        <w:rPr>
          <w:rFonts w:eastAsia="Times New Roman" w:cstheme="minorHAnsi"/>
          <w:color w:val="000000"/>
        </w:rPr>
        <w:t>, um diese</w:t>
      </w:r>
      <w:r w:rsidR="00E82BA8" w:rsidRPr="00EE25B8">
        <w:rPr>
          <w:rFonts w:eastAsia="Times New Roman" w:cstheme="minorHAnsi"/>
          <w:color w:val="000000"/>
        </w:rPr>
        <w:t>n</w:t>
      </w:r>
      <w:r w:rsidR="00F87924" w:rsidRPr="00EE25B8">
        <w:rPr>
          <w:rFonts w:eastAsia="Times New Roman" w:cstheme="minorHAnsi"/>
          <w:color w:val="000000"/>
        </w:rPr>
        <w:t xml:space="preserve"> </w:t>
      </w:r>
      <w:r w:rsidR="00F87924" w:rsidRPr="00EE25B8">
        <w:rPr>
          <w:rFonts w:eastAsia="Times New Roman" w:cstheme="minorHAnsi"/>
          <w:color w:val="000000"/>
        </w:rPr>
        <w:lastRenderedPageBreak/>
        <w:t xml:space="preserve">dann in eine gemischte Arbeitsgruppe einzubringen und für die Diskussion der Problemfrage </w:t>
      </w:r>
      <w:r w:rsidR="00E82BA8" w:rsidRPr="00EE25B8">
        <w:rPr>
          <w:rFonts w:eastAsia="Times New Roman" w:cstheme="minorHAnsi"/>
          <w:color w:val="000000"/>
        </w:rPr>
        <w:t>zu verwenden</w:t>
      </w:r>
      <w:r w:rsidR="00F87924" w:rsidRPr="00EE25B8">
        <w:rPr>
          <w:rFonts w:eastAsia="Times New Roman" w:cstheme="minorHAnsi"/>
          <w:color w:val="000000"/>
        </w:rPr>
        <w:t>. Die Schülerinnen und Schüler tragen hiermit die Verantwortung für den eigenen sowie den Lernerfolg ihrer Mitschüler</w:t>
      </w:r>
      <w:r w:rsidR="004E479E" w:rsidRPr="00EE25B8">
        <w:rPr>
          <w:rFonts w:eastAsia="Times New Roman" w:cstheme="minorHAnsi"/>
          <w:color w:val="000000"/>
        </w:rPr>
        <w:t>innen</w:t>
      </w:r>
      <w:r w:rsidR="00C4701B">
        <w:rPr>
          <w:rFonts w:eastAsia="Times New Roman" w:cstheme="minorHAnsi"/>
          <w:color w:val="000000"/>
        </w:rPr>
        <w:t xml:space="preserve"> und Mitschüler</w:t>
      </w:r>
      <w:r w:rsidR="00F87924" w:rsidRPr="00EE25B8">
        <w:rPr>
          <w:rFonts w:eastAsia="Times New Roman" w:cstheme="minorHAnsi"/>
          <w:color w:val="000000"/>
        </w:rPr>
        <w:t>, was deren</w:t>
      </w:r>
      <w:r w:rsidR="004863A1" w:rsidRPr="00EE25B8">
        <w:rPr>
          <w:rFonts w:eastAsia="Times New Roman" w:cstheme="minorHAnsi"/>
          <w:color w:val="000000"/>
        </w:rPr>
        <w:t xml:space="preserve"> Selbstständigkeit fördert.</w:t>
      </w:r>
      <w:r w:rsidR="00782630" w:rsidRPr="00EE25B8">
        <w:rPr>
          <w:rFonts w:eastAsia="Times New Roman" w:cstheme="minorHAnsi"/>
          <w:color w:val="000000"/>
        </w:rPr>
        <w:t xml:space="preserve"> Bei der Vergabe der Arbeitsaufträge sollte die Lehrper</w:t>
      </w:r>
      <w:r w:rsidR="00912B32" w:rsidRPr="00EE25B8">
        <w:rPr>
          <w:rFonts w:eastAsia="Times New Roman" w:cstheme="minorHAnsi"/>
          <w:color w:val="000000"/>
        </w:rPr>
        <w:t xml:space="preserve">son die Leistungsfähigkeit und </w:t>
      </w:r>
      <w:r w:rsidR="00782630" w:rsidRPr="00EE25B8">
        <w:rPr>
          <w:rFonts w:eastAsia="Times New Roman" w:cstheme="minorHAnsi"/>
          <w:color w:val="000000"/>
        </w:rPr>
        <w:t xml:space="preserve">Bedürfnisse der </w:t>
      </w:r>
      <w:r w:rsidR="00E82BA8" w:rsidRPr="00EE25B8">
        <w:rPr>
          <w:rFonts w:eastAsia="Times New Roman" w:cstheme="minorHAnsi"/>
          <w:color w:val="000000"/>
        </w:rPr>
        <w:t xml:space="preserve">einzelnen </w:t>
      </w:r>
      <w:r w:rsidR="00782630" w:rsidRPr="00EE25B8">
        <w:rPr>
          <w:rFonts w:eastAsia="Times New Roman" w:cstheme="minorHAnsi"/>
          <w:color w:val="000000"/>
        </w:rPr>
        <w:t xml:space="preserve">Schülerinnen </w:t>
      </w:r>
      <w:r w:rsidR="00C4701B">
        <w:rPr>
          <w:rFonts w:eastAsia="Times New Roman" w:cstheme="minorHAnsi"/>
          <w:color w:val="000000"/>
        </w:rPr>
        <w:t xml:space="preserve">und Schüler </w:t>
      </w:r>
      <w:r w:rsidR="00782630" w:rsidRPr="00EE25B8">
        <w:rPr>
          <w:rFonts w:eastAsia="Times New Roman" w:cstheme="minorHAnsi"/>
          <w:color w:val="000000"/>
        </w:rPr>
        <w:t>im Blick haben.</w:t>
      </w:r>
      <w:r w:rsidR="00782630" w:rsidRPr="00EE25B8">
        <w:rPr>
          <w:rFonts w:eastAsia="Times New Roman" w:cstheme="minorHAnsi"/>
          <w:color w:val="000000"/>
        </w:rPr>
        <w:tab/>
      </w:r>
      <w:r w:rsidR="004863A1" w:rsidRPr="00EE25B8">
        <w:rPr>
          <w:rFonts w:eastAsia="Times New Roman" w:cstheme="minorHAnsi"/>
          <w:color w:val="000000"/>
        </w:rPr>
        <w:br/>
        <w:t xml:space="preserve">In der zweiten Stunde, die sich mit der Bedeutung der Schlacht bei Grunwald aus polnischer Perspektive beschäftigt, </w:t>
      </w:r>
      <w:r w:rsidR="00BF0123" w:rsidRPr="00EE25B8">
        <w:rPr>
          <w:rFonts w:eastAsia="Times New Roman" w:cstheme="minorHAnsi"/>
          <w:color w:val="000000"/>
        </w:rPr>
        <w:t xml:space="preserve">liegt der methodische Schwerpunkt auf einer </w:t>
      </w:r>
      <w:r w:rsidR="004863A1" w:rsidRPr="00EE25B8">
        <w:rPr>
          <w:rFonts w:eastAsia="Times New Roman" w:cstheme="minorHAnsi"/>
          <w:color w:val="000000"/>
        </w:rPr>
        <w:t>Partner</w:t>
      </w:r>
      <w:r w:rsidR="00BF0123" w:rsidRPr="00EE25B8">
        <w:rPr>
          <w:rFonts w:eastAsia="Times New Roman" w:cstheme="minorHAnsi"/>
          <w:color w:val="000000"/>
        </w:rPr>
        <w:t>- bzw. Kleingruppen</w:t>
      </w:r>
      <w:r w:rsidR="004863A1" w:rsidRPr="00EE25B8">
        <w:rPr>
          <w:rFonts w:eastAsia="Times New Roman" w:cstheme="minorHAnsi"/>
          <w:color w:val="000000"/>
        </w:rPr>
        <w:t xml:space="preserve">arbeit. </w:t>
      </w:r>
      <w:r w:rsidR="00BF0123" w:rsidRPr="00EE25B8">
        <w:rPr>
          <w:rFonts w:eastAsia="Times New Roman" w:cstheme="minorHAnsi"/>
          <w:color w:val="000000"/>
        </w:rPr>
        <w:t>E</w:t>
      </w:r>
      <w:r w:rsidR="006B3338" w:rsidRPr="00EE25B8">
        <w:rPr>
          <w:rFonts w:eastAsia="Times New Roman" w:cstheme="minorHAnsi"/>
          <w:color w:val="000000"/>
        </w:rPr>
        <w:t xml:space="preserve">ine fremde Perspektive </w:t>
      </w:r>
      <w:r w:rsidR="00BF0123" w:rsidRPr="00EE25B8">
        <w:rPr>
          <w:rFonts w:eastAsia="Times New Roman" w:cstheme="minorHAnsi"/>
          <w:color w:val="000000"/>
        </w:rPr>
        <w:t>i</w:t>
      </w:r>
      <w:r w:rsidR="00304007">
        <w:rPr>
          <w:rFonts w:eastAsia="Times New Roman" w:cstheme="minorHAnsi"/>
          <w:color w:val="000000"/>
        </w:rPr>
        <w:t>m</w:t>
      </w:r>
      <w:r w:rsidR="00BF0123" w:rsidRPr="00EE25B8">
        <w:rPr>
          <w:rFonts w:eastAsia="Times New Roman" w:cstheme="minorHAnsi"/>
          <w:color w:val="000000"/>
        </w:rPr>
        <w:t xml:space="preserve"> Hinblick auf</w:t>
      </w:r>
      <w:r w:rsidR="004863A1" w:rsidRPr="00EE25B8">
        <w:rPr>
          <w:rFonts w:eastAsia="Times New Roman" w:cstheme="minorHAnsi"/>
          <w:color w:val="000000"/>
        </w:rPr>
        <w:t xml:space="preserve"> ein</w:t>
      </w:r>
      <w:r w:rsidR="006B3338" w:rsidRPr="00EE25B8">
        <w:rPr>
          <w:rFonts w:eastAsia="Times New Roman" w:cstheme="minorHAnsi"/>
          <w:color w:val="000000"/>
        </w:rPr>
        <w:t xml:space="preserve"> historische</w:t>
      </w:r>
      <w:r w:rsidR="00BF0123" w:rsidRPr="00EE25B8">
        <w:rPr>
          <w:rFonts w:eastAsia="Times New Roman" w:cstheme="minorHAnsi"/>
          <w:color w:val="000000"/>
        </w:rPr>
        <w:t>s</w:t>
      </w:r>
      <w:r w:rsidR="006B3338" w:rsidRPr="00EE25B8">
        <w:rPr>
          <w:rFonts w:eastAsia="Times New Roman" w:cstheme="minorHAnsi"/>
          <w:color w:val="000000"/>
        </w:rPr>
        <w:t xml:space="preserve"> Ereignis vor der Gesamtgruppe </w:t>
      </w:r>
      <w:r w:rsidR="00645B50" w:rsidRPr="00EE25B8">
        <w:rPr>
          <w:rFonts w:eastAsia="Times New Roman" w:cstheme="minorHAnsi"/>
          <w:color w:val="000000"/>
        </w:rPr>
        <w:t xml:space="preserve">einzunehmen, </w:t>
      </w:r>
      <w:r w:rsidR="004863A1" w:rsidRPr="00EE25B8">
        <w:rPr>
          <w:rFonts w:eastAsia="Times New Roman" w:cstheme="minorHAnsi"/>
          <w:color w:val="000000"/>
        </w:rPr>
        <w:t xml:space="preserve">birgt oft </w:t>
      </w:r>
      <w:r w:rsidR="004E479E" w:rsidRPr="00EE25B8">
        <w:rPr>
          <w:rFonts w:eastAsia="Times New Roman" w:cstheme="minorHAnsi"/>
          <w:color w:val="000000"/>
        </w:rPr>
        <w:t>Hemmnisse</w:t>
      </w:r>
      <w:r w:rsidR="004863A1" w:rsidRPr="00EE25B8">
        <w:rPr>
          <w:rFonts w:eastAsia="Times New Roman" w:cstheme="minorHAnsi"/>
          <w:color w:val="000000"/>
        </w:rPr>
        <w:t xml:space="preserve">, </w:t>
      </w:r>
      <w:r w:rsidR="006B3338" w:rsidRPr="00EE25B8">
        <w:rPr>
          <w:rFonts w:eastAsia="Times New Roman" w:cstheme="minorHAnsi"/>
          <w:color w:val="000000"/>
        </w:rPr>
        <w:t>die</w:t>
      </w:r>
      <w:r w:rsidR="004863A1" w:rsidRPr="00EE25B8">
        <w:rPr>
          <w:rFonts w:eastAsia="Times New Roman" w:cstheme="minorHAnsi"/>
          <w:color w:val="000000"/>
        </w:rPr>
        <w:t xml:space="preserve"> </w:t>
      </w:r>
      <w:r w:rsidR="006B3338" w:rsidRPr="00EE25B8">
        <w:rPr>
          <w:rFonts w:eastAsia="Times New Roman" w:cstheme="minorHAnsi"/>
          <w:color w:val="000000"/>
        </w:rPr>
        <w:t xml:space="preserve">sich </w:t>
      </w:r>
      <w:r w:rsidR="004863A1" w:rsidRPr="00EE25B8">
        <w:rPr>
          <w:rFonts w:eastAsia="Times New Roman" w:cstheme="minorHAnsi"/>
          <w:color w:val="000000"/>
        </w:rPr>
        <w:t>im Aus</w:t>
      </w:r>
      <w:r w:rsidR="006B3338" w:rsidRPr="00EE25B8">
        <w:rPr>
          <w:rFonts w:eastAsia="Times New Roman" w:cstheme="minorHAnsi"/>
          <w:color w:val="000000"/>
        </w:rPr>
        <w:t xml:space="preserve">tausch der Schülerinnen und Schüler in </w:t>
      </w:r>
      <w:r w:rsidR="007B3E9C" w:rsidRPr="00EE25B8">
        <w:rPr>
          <w:rFonts w:eastAsia="Times New Roman" w:cstheme="minorHAnsi"/>
          <w:color w:val="000000"/>
        </w:rPr>
        <w:t xml:space="preserve">kleinen Arbeitsgruppen </w:t>
      </w:r>
      <w:r w:rsidR="006B3338" w:rsidRPr="00EE25B8">
        <w:rPr>
          <w:rFonts w:eastAsia="Times New Roman" w:cstheme="minorHAnsi"/>
          <w:color w:val="000000"/>
        </w:rPr>
        <w:t>eher mindern lassen.</w:t>
      </w:r>
      <w:r w:rsidR="001826C2" w:rsidRPr="00EE25B8">
        <w:rPr>
          <w:rFonts w:eastAsia="Times New Roman" w:cstheme="minorHAnsi"/>
          <w:color w:val="000000"/>
        </w:rPr>
        <w:t xml:space="preserve"> Um die Bedeutung des Denkmals für </w:t>
      </w:r>
      <w:r w:rsidR="00BF0123" w:rsidRPr="00EE25B8">
        <w:rPr>
          <w:rFonts w:eastAsia="Times New Roman" w:cstheme="minorHAnsi"/>
          <w:color w:val="000000"/>
        </w:rPr>
        <w:t>die Erinnerungskultur</w:t>
      </w:r>
      <w:r w:rsidR="001826C2" w:rsidRPr="00EE25B8">
        <w:rPr>
          <w:rFonts w:eastAsia="Times New Roman" w:cstheme="minorHAnsi"/>
          <w:color w:val="000000"/>
        </w:rPr>
        <w:t xml:space="preserve"> Polens zu verstehen, ist in dieser Altersstufe die inhaltliche Unterstützung </w:t>
      </w:r>
      <w:r w:rsidR="00304C82" w:rsidRPr="00EE25B8">
        <w:rPr>
          <w:rFonts w:eastAsia="Times New Roman" w:cstheme="minorHAnsi"/>
          <w:color w:val="000000"/>
        </w:rPr>
        <w:t>der Lehrkraft</w:t>
      </w:r>
      <w:r w:rsidR="001826C2" w:rsidRPr="00EE25B8">
        <w:rPr>
          <w:rFonts w:eastAsia="Times New Roman" w:cstheme="minorHAnsi"/>
          <w:color w:val="000000"/>
        </w:rPr>
        <w:t xml:space="preserve"> notwendig</w:t>
      </w:r>
      <w:r w:rsidR="00304C82" w:rsidRPr="00EE25B8">
        <w:rPr>
          <w:rFonts w:eastAsia="Times New Roman" w:cstheme="minorHAnsi"/>
          <w:color w:val="000000"/>
        </w:rPr>
        <w:t xml:space="preserve">. Dann kann der Kreativauftrag am Ende der Stunde, der die Problemfrage aufgreift, („Eine Schlacht mit besonderer Bedeutung?“), zufriedenstellend gelöst werden. </w:t>
      </w:r>
      <w:r w:rsidR="00304C82" w:rsidRPr="00EE25B8">
        <w:rPr>
          <w:rFonts w:eastAsia="Times New Roman" w:cstheme="minorHAnsi"/>
          <w:color w:val="000000"/>
        </w:rPr>
        <w:tab/>
      </w:r>
      <w:r w:rsidR="00304C82" w:rsidRPr="00EE25B8">
        <w:rPr>
          <w:rFonts w:eastAsia="Times New Roman" w:cstheme="minorHAnsi"/>
          <w:color w:val="000000"/>
        </w:rPr>
        <w:br/>
      </w:r>
      <w:r w:rsidR="006B3338" w:rsidRPr="00EE25B8">
        <w:rPr>
          <w:rFonts w:eastAsia="Times New Roman" w:cstheme="minorHAnsi"/>
          <w:color w:val="000000"/>
        </w:rPr>
        <w:t xml:space="preserve">Für die dritte und vierte Stunde, welche die Herrschaft der Jagiellonen </w:t>
      </w:r>
      <w:r w:rsidR="00A90FC1" w:rsidRPr="00EE25B8">
        <w:rPr>
          <w:rFonts w:eastAsia="Times New Roman" w:cstheme="minorHAnsi"/>
        </w:rPr>
        <w:t xml:space="preserve">und ihre Bedeutung für die europäische Idee </w:t>
      </w:r>
      <w:r w:rsidR="006B3338" w:rsidRPr="00EE25B8">
        <w:rPr>
          <w:rFonts w:eastAsia="Times New Roman" w:cstheme="minorHAnsi"/>
        </w:rPr>
        <w:t>zum Gegenstand haben, wurde eine fächerübergreifende</w:t>
      </w:r>
      <w:r w:rsidR="00A90FC1" w:rsidRPr="00EE25B8">
        <w:rPr>
          <w:rFonts w:eastAsia="Times New Roman" w:cstheme="minorHAnsi"/>
        </w:rPr>
        <w:t xml:space="preserve"> (Geschichte, Deutsch)</w:t>
      </w:r>
      <w:r w:rsidR="006B3338" w:rsidRPr="00EE25B8">
        <w:rPr>
          <w:rFonts w:eastAsia="Times New Roman" w:cstheme="minorHAnsi"/>
        </w:rPr>
        <w:t xml:space="preserve">, handlungsorientierte Zugangsform gewählt, die im Rahmen einer Projektarbeit </w:t>
      </w:r>
      <w:r w:rsidR="00A90FC1" w:rsidRPr="00EE25B8">
        <w:rPr>
          <w:rFonts w:eastAsia="Times New Roman" w:cstheme="minorHAnsi"/>
        </w:rPr>
        <w:t xml:space="preserve">ausgeführt werden soll. Hierbei erarbeiten die Schülerinnen und Schüler in arbeitsteiligen Gruppen </w:t>
      </w:r>
      <w:r w:rsidR="00A90FC1" w:rsidRPr="00EE25B8">
        <w:rPr>
          <w:rFonts w:eastAsia="Times New Roman" w:cstheme="minorHAnsi"/>
          <w:color w:val="000000"/>
        </w:rPr>
        <w:t xml:space="preserve">eine Wandzeitung zu unterschiedlichen Aspekten der </w:t>
      </w:r>
      <w:proofErr w:type="spellStart"/>
      <w:r w:rsidR="00A90FC1" w:rsidRPr="00EE25B8">
        <w:rPr>
          <w:rFonts w:eastAsia="Times New Roman" w:cstheme="minorHAnsi"/>
          <w:color w:val="000000"/>
        </w:rPr>
        <w:t>Jagiellonenherrschaft</w:t>
      </w:r>
      <w:proofErr w:type="spellEnd"/>
      <w:r w:rsidR="00E82BA8" w:rsidRPr="00EE25B8">
        <w:rPr>
          <w:rFonts w:eastAsia="Times New Roman" w:cstheme="minorHAnsi"/>
          <w:color w:val="000000"/>
        </w:rPr>
        <w:t xml:space="preserve">. Ihre Beiträge sollen sie in </w:t>
      </w:r>
      <w:r w:rsidR="004E479E" w:rsidRPr="00EE25B8">
        <w:rPr>
          <w:rFonts w:eastAsia="Times New Roman" w:cstheme="minorHAnsi"/>
          <w:color w:val="000000"/>
        </w:rPr>
        <w:t>verschiedenen</w:t>
      </w:r>
      <w:r w:rsidR="00E82BA8" w:rsidRPr="00EE25B8">
        <w:rPr>
          <w:rFonts w:eastAsia="Times New Roman" w:cstheme="minorHAnsi"/>
          <w:color w:val="000000"/>
        </w:rPr>
        <w:t xml:space="preserve"> </w:t>
      </w:r>
      <w:r w:rsidR="00A90FC1" w:rsidRPr="00EE25B8">
        <w:rPr>
          <w:rFonts w:eastAsia="Times New Roman" w:cstheme="minorHAnsi"/>
          <w:color w:val="000000"/>
        </w:rPr>
        <w:t>journalistischen Darstellungsform</w:t>
      </w:r>
      <w:r w:rsidR="00E82BA8" w:rsidRPr="00EE25B8">
        <w:rPr>
          <w:rFonts w:eastAsia="Times New Roman" w:cstheme="minorHAnsi"/>
          <w:color w:val="000000"/>
        </w:rPr>
        <w:t>en</w:t>
      </w:r>
      <w:r w:rsidR="00A90FC1" w:rsidRPr="00EE25B8">
        <w:rPr>
          <w:rFonts w:eastAsia="Times New Roman" w:cstheme="minorHAnsi"/>
          <w:color w:val="000000"/>
        </w:rPr>
        <w:t xml:space="preserve"> (Interview, Bericht, Kommentar, Bildbesprechung) </w:t>
      </w:r>
      <w:r w:rsidR="004E479E" w:rsidRPr="00EE25B8">
        <w:rPr>
          <w:rFonts w:eastAsia="Times New Roman" w:cstheme="minorHAnsi"/>
          <w:color w:val="000000"/>
        </w:rPr>
        <w:t>verfassen</w:t>
      </w:r>
      <w:r w:rsidR="00A90FC1" w:rsidRPr="00EE25B8">
        <w:rPr>
          <w:rFonts w:eastAsia="Times New Roman" w:cstheme="minorHAnsi"/>
          <w:color w:val="000000"/>
        </w:rPr>
        <w:t>.</w:t>
      </w:r>
      <w:r w:rsidR="00D9385F" w:rsidRPr="00EE25B8">
        <w:rPr>
          <w:rFonts w:eastAsia="Times New Roman" w:cstheme="minorHAnsi"/>
          <w:color w:val="000000"/>
        </w:rPr>
        <w:t xml:space="preserve"> </w:t>
      </w:r>
      <w:r w:rsidR="00782630" w:rsidRPr="00EE25B8">
        <w:rPr>
          <w:rFonts w:eastAsia="Times New Roman" w:cstheme="minorHAnsi"/>
          <w:color w:val="000000"/>
        </w:rPr>
        <w:t xml:space="preserve">Auch in dieser Phase ist </w:t>
      </w:r>
      <w:r w:rsidR="008269CF" w:rsidRPr="00EE25B8">
        <w:rPr>
          <w:rFonts w:eastAsia="Times New Roman" w:cstheme="minorHAnsi"/>
          <w:color w:val="000000"/>
        </w:rPr>
        <w:t xml:space="preserve">bei der Verteilung der Arbeitsaufträge </w:t>
      </w:r>
      <w:r w:rsidR="004E479E" w:rsidRPr="00EE25B8">
        <w:rPr>
          <w:rFonts w:eastAsia="Times New Roman" w:cstheme="minorHAnsi"/>
          <w:color w:val="000000"/>
        </w:rPr>
        <w:t>und</w:t>
      </w:r>
      <w:r w:rsidR="008269CF" w:rsidRPr="00EE25B8">
        <w:rPr>
          <w:rFonts w:eastAsia="Times New Roman" w:cstheme="minorHAnsi"/>
          <w:color w:val="000000"/>
        </w:rPr>
        <w:t xml:space="preserve"> der Einteilung der Gruppen die Möglichkeit gegeben, diese </w:t>
      </w:r>
      <w:r w:rsidR="00DE3E5A" w:rsidRPr="00EE25B8">
        <w:rPr>
          <w:rFonts w:eastAsia="Times New Roman" w:cstheme="minorHAnsi"/>
          <w:color w:val="000000"/>
        </w:rPr>
        <w:t xml:space="preserve">nach </w:t>
      </w:r>
      <w:r w:rsidR="008269CF" w:rsidRPr="00EE25B8">
        <w:rPr>
          <w:rFonts w:eastAsia="Times New Roman" w:cstheme="minorHAnsi"/>
          <w:color w:val="000000"/>
        </w:rPr>
        <w:t>den individuellen Bedürfnissen de</w:t>
      </w:r>
      <w:r w:rsidR="000E6063" w:rsidRPr="00EE25B8">
        <w:rPr>
          <w:rFonts w:eastAsia="Times New Roman" w:cstheme="minorHAnsi"/>
          <w:color w:val="000000"/>
        </w:rPr>
        <w:t xml:space="preserve">r Lerngruppe </w:t>
      </w:r>
      <w:r w:rsidR="00DE3E5A" w:rsidRPr="00EE25B8">
        <w:rPr>
          <w:rFonts w:eastAsia="Times New Roman" w:cstheme="minorHAnsi"/>
          <w:color w:val="000000"/>
        </w:rPr>
        <w:t>auszurichten. Vor allem</w:t>
      </w:r>
      <w:r w:rsidR="000E6063" w:rsidRPr="00EE25B8">
        <w:rPr>
          <w:rFonts w:eastAsia="Times New Roman" w:cstheme="minorHAnsi"/>
          <w:color w:val="000000"/>
        </w:rPr>
        <w:t xml:space="preserve"> die Aufgabenstellungen für die Gruppen bedienen unterschiedliche Leistungsniveaus und bieten Raum zur </w:t>
      </w:r>
      <w:r w:rsidR="004732C1" w:rsidRPr="00EE25B8">
        <w:rPr>
          <w:rFonts w:eastAsia="Times New Roman" w:cstheme="minorHAnsi"/>
          <w:color w:val="000000"/>
        </w:rPr>
        <w:t>Binnend</w:t>
      </w:r>
      <w:r w:rsidR="000E6063" w:rsidRPr="00EE25B8">
        <w:rPr>
          <w:rFonts w:eastAsia="Times New Roman" w:cstheme="minorHAnsi"/>
          <w:color w:val="000000"/>
        </w:rPr>
        <w:t>ifferenzierung.</w:t>
      </w:r>
      <w:r w:rsidR="008269CF" w:rsidRPr="00EE25B8">
        <w:rPr>
          <w:rFonts w:eastAsia="Times New Roman" w:cstheme="minorHAnsi"/>
          <w:color w:val="000000"/>
        </w:rPr>
        <w:tab/>
      </w:r>
      <w:r w:rsidR="00782630" w:rsidRPr="00EE25B8">
        <w:rPr>
          <w:rFonts w:eastAsia="Times New Roman" w:cstheme="minorHAnsi"/>
          <w:color w:val="000000"/>
        </w:rPr>
        <w:br/>
        <w:t>Das abschließende Auswertungsgespräch hinsichtlich de</w:t>
      </w:r>
      <w:r w:rsidR="00912B32" w:rsidRPr="00EE25B8">
        <w:rPr>
          <w:rFonts w:eastAsia="Times New Roman" w:cstheme="minorHAnsi"/>
          <w:color w:val="000000"/>
        </w:rPr>
        <w:t>r</w:t>
      </w:r>
      <w:r w:rsidR="00782630" w:rsidRPr="00EE25B8">
        <w:rPr>
          <w:rFonts w:eastAsia="Times New Roman" w:cstheme="minorHAnsi"/>
          <w:color w:val="000000"/>
        </w:rPr>
        <w:t xml:space="preserve"> </w:t>
      </w:r>
      <w:r w:rsidR="00AF4F63" w:rsidRPr="00EE25B8">
        <w:rPr>
          <w:rFonts w:eastAsia="Times New Roman" w:cstheme="minorHAnsi"/>
          <w:color w:val="000000"/>
        </w:rPr>
        <w:t>kulturellen und religiösen Vielfalt der Union</w:t>
      </w:r>
      <w:r w:rsidR="00782630" w:rsidRPr="00EE25B8">
        <w:rPr>
          <w:rFonts w:eastAsia="Times New Roman" w:cstheme="minorHAnsi"/>
          <w:color w:val="000000"/>
        </w:rPr>
        <w:t xml:space="preserve"> soll im Plenum erfolgen, um jedem/r Schüler/in nochmals die Möglichkeit zu geben, sich individuell einzubringen und so </w:t>
      </w:r>
      <w:r w:rsidR="004732C1" w:rsidRPr="00EE25B8">
        <w:rPr>
          <w:rFonts w:eastAsia="Times New Roman" w:cstheme="minorHAnsi"/>
          <w:color w:val="000000"/>
        </w:rPr>
        <w:t xml:space="preserve">nuancierte </w:t>
      </w:r>
      <w:r w:rsidR="00782630" w:rsidRPr="00EE25B8">
        <w:rPr>
          <w:rFonts w:eastAsia="Times New Roman" w:cstheme="minorHAnsi"/>
          <w:color w:val="000000"/>
        </w:rPr>
        <w:t>Perspektiven einbinden zu können.</w:t>
      </w:r>
    </w:p>
    <w:p w14:paraId="1375B309" w14:textId="071ABB9F" w:rsidR="001826C2" w:rsidRPr="00EE25B8" w:rsidRDefault="001826C2">
      <w:pPr>
        <w:rPr>
          <w:rFonts w:eastAsia="Times New Roman" w:cstheme="minorHAnsi"/>
          <w:b/>
          <w:color w:val="33A3C9"/>
          <w:kern w:val="36"/>
          <w:sz w:val="28"/>
          <w:szCs w:val="28"/>
        </w:rPr>
      </w:pPr>
      <w:r w:rsidRPr="00EE25B8">
        <w:rPr>
          <w:rFonts w:cstheme="minorHAnsi"/>
          <w:bCs/>
          <w:color w:val="33A3C9"/>
          <w:sz w:val="28"/>
          <w:szCs w:val="28"/>
        </w:rPr>
        <w:br w:type="page"/>
      </w:r>
    </w:p>
    <w:p w14:paraId="256210D3" w14:textId="04825C7F" w:rsidR="00425F48" w:rsidRPr="00572C6E" w:rsidRDefault="00425F48" w:rsidP="00425F48">
      <w:pPr>
        <w:pStyle w:val="berschrift1"/>
        <w:shd w:val="clear" w:color="auto" w:fill="FFFFFF"/>
        <w:spacing w:after="144"/>
        <w:textAlignment w:val="baseline"/>
        <w:rPr>
          <w:rFonts w:asciiTheme="minorHAnsi" w:hAnsiTheme="minorHAnsi" w:cstheme="minorHAnsi"/>
          <w:bCs w:val="0"/>
          <w:color w:val="33A3C9"/>
          <w:sz w:val="32"/>
          <w:szCs w:val="32"/>
        </w:rPr>
      </w:pPr>
      <w:r w:rsidRPr="00572C6E">
        <w:rPr>
          <w:rFonts w:asciiTheme="minorHAnsi" w:hAnsiTheme="minorHAnsi" w:cstheme="minorHAnsi"/>
          <w:bCs w:val="0"/>
          <w:color w:val="33A3C9"/>
          <w:sz w:val="32"/>
          <w:szCs w:val="32"/>
        </w:rPr>
        <w:lastRenderedPageBreak/>
        <w:t xml:space="preserve">Hinweise zur </w:t>
      </w:r>
      <w:r w:rsidR="008269CF" w:rsidRPr="00572C6E">
        <w:rPr>
          <w:rFonts w:asciiTheme="minorHAnsi" w:hAnsiTheme="minorHAnsi" w:cstheme="minorHAnsi"/>
          <w:bCs w:val="0"/>
          <w:color w:val="33A3C9"/>
          <w:sz w:val="32"/>
          <w:szCs w:val="32"/>
        </w:rPr>
        <w:t>Integration der Arbeitsmaterialien</w:t>
      </w:r>
      <w:r w:rsidR="00572C6E">
        <w:rPr>
          <w:rFonts w:asciiTheme="minorHAnsi" w:hAnsiTheme="minorHAnsi" w:cstheme="minorHAnsi"/>
          <w:bCs w:val="0"/>
          <w:color w:val="33A3C9"/>
          <w:sz w:val="32"/>
          <w:szCs w:val="32"/>
        </w:rPr>
        <w:t xml:space="preserve"> in den Unterricht</w:t>
      </w:r>
    </w:p>
    <w:p w14:paraId="3E2C3D1A" w14:textId="77777777" w:rsidR="008269CF" w:rsidRPr="00EE25B8" w:rsidRDefault="00072C63" w:rsidP="00343FA4">
      <w:pPr>
        <w:spacing w:before="60" w:afterLines="60" w:after="144" w:line="240" w:lineRule="auto"/>
        <w:rPr>
          <w:rFonts w:eastAsia="Times New Roman" w:cstheme="minorHAnsi"/>
          <w:b/>
        </w:rPr>
      </w:pPr>
      <w:r w:rsidRPr="00EE25B8">
        <w:rPr>
          <w:rFonts w:eastAsia="Times New Roman" w:cstheme="minorHAnsi"/>
          <w:b/>
          <w:color w:val="4BACC6" w:themeColor="accent5"/>
        </w:rPr>
        <w:t>Erwartungshorizont</w:t>
      </w:r>
      <w:r w:rsidR="00EF4FD9" w:rsidRPr="00EE25B8">
        <w:rPr>
          <w:rFonts w:eastAsia="Times New Roman" w:cstheme="minorHAnsi"/>
          <w:b/>
        </w:rPr>
        <w:br/>
      </w:r>
    </w:p>
    <w:p w14:paraId="4230EF1A" w14:textId="504CB8C0" w:rsidR="00072C63" w:rsidRPr="00D72176" w:rsidRDefault="00DE3E5A" w:rsidP="00D72176">
      <w:pPr>
        <w:spacing w:before="60" w:afterLines="60" w:after="144" w:line="240" w:lineRule="auto"/>
        <w:rPr>
          <w:rFonts w:eastAsia="Times New Roman" w:cstheme="minorHAnsi"/>
          <w:b/>
        </w:rPr>
      </w:pPr>
      <w:r w:rsidRPr="00EE25B8">
        <w:rPr>
          <w:rFonts w:eastAsia="Times New Roman" w:cstheme="minorHAnsi"/>
          <w:b/>
        </w:rPr>
        <w:t xml:space="preserve">1. </w:t>
      </w:r>
      <w:r w:rsidR="00072C63" w:rsidRPr="00D72176">
        <w:rPr>
          <w:rFonts w:eastAsia="Times New Roman" w:cstheme="minorHAnsi"/>
          <w:b/>
        </w:rPr>
        <w:t>Stunde: „</w:t>
      </w:r>
      <w:proofErr w:type="gramStart"/>
      <w:r w:rsidR="00072C63" w:rsidRPr="00D72176">
        <w:rPr>
          <w:rFonts w:eastAsia="Times New Roman" w:cstheme="minorHAnsi"/>
          <w:b/>
        </w:rPr>
        <w:t>Kasimir‚</w:t>
      </w:r>
      <w:r w:rsidRPr="00EE25B8">
        <w:rPr>
          <w:rFonts w:eastAsia="Times New Roman" w:cstheme="minorHAnsi"/>
          <w:b/>
        </w:rPr>
        <w:t xml:space="preserve"> </w:t>
      </w:r>
      <w:r w:rsidR="00F033F9">
        <w:rPr>
          <w:rFonts w:eastAsia="Times New Roman" w:cstheme="minorHAnsi"/>
          <w:b/>
        </w:rPr>
        <w:t>,</w:t>
      </w:r>
      <w:proofErr w:type="gramEnd"/>
      <w:r w:rsidR="00072C63" w:rsidRPr="00D72176">
        <w:rPr>
          <w:rFonts w:eastAsia="Times New Roman" w:cstheme="minorHAnsi"/>
          <w:b/>
        </w:rPr>
        <w:t>der Große‘?“</w:t>
      </w:r>
    </w:p>
    <w:p w14:paraId="6A519E6C" w14:textId="3CC2E00B" w:rsidR="00072C63" w:rsidRPr="00EE25B8" w:rsidRDefault="00072C63" w:rsidP="00343FA4">
      <w:pPr>
        <w:spacing w:before="60" w:afterLines="60" w:after="144" w:line="240" w:lineRule="auto"/>
        <w:rPr>
          <w:rFonts w:eastAsia="Times New Roman" w:cstheme="minorHAnsi"/>
        </w:rPr>
      </w:pPr>
      <w:r w:rsidRPr="00EE25B8">
        <w:rPr>
          <w:rFonts w:eastAsia="Times New Roman" w:cstheme="minorHAnsi"/>
        </w:rPr>
        <w:t>Auf der Grundlage der Hausaufgabe</w:t>
      </w:r>
      <w:r w:rsidR="00AF4F63" w:rsidRPr="00EE25B8">
        <w:rPr>
          <w:rFonts w:eastAsia="Times New Roman" w:cstheme="minorHAnsi"/>
        </w:rPr>
        <w:t>/</w:t>
      </w:r>
      <w:r w:rsidR="00EE256E" w:rsidRPr="00EE25B8">
        <w:rPr>
          <w:rFonts w:eastAsia="Times New Roman" w:cstheme="minorHAnsi"/>
        </w:rPr>
        <w:t xml:space="preserve">des </w:t>
      </w:r>
      <w:r w:rsidR="00AF4F63" w:rsidRPr="00EE25B8">
        <w:rPr>
          <w:rFonts w:eastAsia="Times New Roman" w:cstheme="minorHAnsi"/>
        </w:rPr>
        <w:t>Gruppenpuzzles</w:t>
      </w:r>
      <w:r w:rsidRPr="00EE25B8">
        <w:rPr>
          <w:rFonts w:eastAsia="Times New Roman" w:cstheme="minorHAnsi"/>
        </w:rPr>
        <w:t xml:space="preserve"> werden folgende Ergebnisse </w:t>
      </w:r>
      <w:r w:rsidR="00FD3384" w:rsidRPr="00EE25B8">
        <w:rPr>
          <w:rFonts w:eastAsia="Times New Roman" w:cstheme="minorHAnsi"/>
        </w:rPr>
        <w:t>erwartet:</w:t>
      </w:r>
      <w:r w:rsidR="00380E8C" w:rsidRPr="00EE25B8">
        <w:rPr>
          <w:rFonts w:eastAsia="Times New Roman" w:cstheme="minorHAnsi"/>
        </w:rPr>
        <w:br/>
      </w:r>
    </w:p>
    <w:p w14:paraId="5837773D" w14:textId="77777777" w:rsidR="00FD3384" w:rsidRPr="00EE25B8" w:rsidRDefault="00FD3384" w:rsidP="00343FA4">
      <w:pPr>
        <w:spacing w:before="60" w:afterLines="60" w:after="144" w:line="240" w:lineRule="auto"/>
        <w:rPr>
          <w:rFonts w:eastAsia="Times New Roman" w:cstheme="minorHAnsi"/>
        </w:rPr>
      </w:pPr>
      <w:r w:rsidRPr="00D72176">
        <w:rPr>
          <w:rFonts w:eastAsia="Times New Roman" w:cstheme="minorHAnsi"/>
        </w:rPr>
        <w:t>Gruppe 1</w:t>
      </w:r>
      <w:r w:rsidRPr="00EE25B8">
        <w:rPr>
          <w:rFonts w:eastAsia="Times New Roman" w:cstheme="minorHAnsi"/>
        </w:rPr>
        <w:t>: Außenpolitik unter Kasimir dem Großen</w:t>
      </w:r>
      <w:r w:rsidR="00924C8F" w:rsidRPr="00EE25B8">
        <w:rPr>
          <w:rFonts w:eastAsia="Times New Roman" w:cstheme="minorHAnsi"/>
        </w:rPr>
        <w:br/>
      </w:r>
    </w:p>
    <w:p w14:paraId="62E64F7A" w14:textId="62A6BA30" w:rsidR="00380E8C" w:rsidRPr="00EE25B8" w:rsidRDefault="00380E8C" w:rsidP="00343FA4">
      <w:pPr>
        <w:spacing w:before="60" w:afterLines="60" w:after="144" w:line="240" w:lineRule="auto"/>
        <w:rPr>
          <w:rFonts w:eastAsia="Times New Roman" w:cstheme="minorHAnsi"/>
        </w:rPr>
      </w:pPr>
      <w:r w:rsidRPr="00EE25B8">
        <w:rPr>
          <w:rFonts w:cstheme="minorHAnsi"/>
          <w:b/>
          <w:color w:val="C00000"/>
          <w:sz w:val="24"/>
          <w:szCs w:val="24"/>
          <w:shd w:val="clear" w:color="auto" w:fill="E5B8B7" w:themeFill="accent2" w:themeFillTint="66"/>
        </w:rPr>
        <w:t>?</w:t>
      </w:r>
      <w:r w:rsidRPr="00EE25B8">
        <w:rPr>
          <w:rFonts w:cstheme="minorHAnsi"/>
          <w:b/>
          <w:color w:val="C00000"/>
          <w:sz w:val="24"/>
          <w:szCs w:val="24"/>
          <w:shd w:val="clear" w:color="auto" w:fill="E5B8B7" w:themeFill="accent2" w:themeFillTint="66"/>
        </w:rPr>
        <w:sym w:font="Wingdings" w:char="F04A"/>
      </w:r>
      <w:r w:rsidRPr="00EE25B8">
        <w:rPr>
          <w:rFonts w:cstheme="minorHAnsi"/>
          <w:b/>
          <w:color w:val="C00000"/>
          <w:sz w:val="24"/>
          <w:szCs w:val="24"/>
          <w:shd w:val="clear" w:color="auto" w:fill="E5B8B7" w:themeFill="accent2" w:themeFillTint="66"/>
        </w:rPr>
        <w:t>?</w:t>
      </w:r>
      <w:r w:rsidRPr="00EE25B8">
        <w:rPr>
          <w:rFonts w:cstheme="minorHAnsi"/>
          <w:b/>
          <w:color w:val="C00000"/>
          <w:sz w:val="24"/>
          <w:szCs w:val="24"/>
          <w:shd w:val="clear" w:color="auto" w:fill="E5B8B7" w:themeFill="accent2" w:themeFillTint="66"/>
        </w:rPr>
        <w:br/>
      </w:r>
      <w:proofErr w:type="spellStart"/>
      <w:r w:rsidRPr="00EE25B8">
        <w:rPr>
          <w:rFonts w:cstheme="minorHAnsi"/>
        </w:rPr>
        <w:t>Lies</w:t>
      </w:r>
      <w:proofErr w:type="spellEnd"/>
      <w:r w:rsidRPr="00EE25B8">
        <w:rPr>
          <w:rFonts w:cstheme="minorHAnsi"/>
        </w:rPr>
        <w:t xml:space="preserve"> den Autorentext auf S. 208 („Die Grenzen des Königreichs Polen verändern sich“)</w:t>
      </w:r>
      <w:r w:rsidR="00002852" w:rsidRPr="00EE25B8">
        <w:rPr>
          <w:rFonts w:cstheme="minorHAnsi"/>
        </w:rPr>
        <w:t>. A</w:t>
      </w:r>
      <w:r w:rsidRPr="00EE25B8">
        <w:rPr>
          <w:rFonts w:cstheme="minorHAnsi"/>
        </w:rPr>
        <w:t xml:space="preserve">rbeite </w:t>
      </w:r>
      <w:r w:rsidRPr="00D72176">
        <w:rPr>
          <w:rFonts w:cstheme="minorHAnsi"/>
        </w:rPr>
        <w:t>Ziele und Methoden der Außenpolitik Kasimirs</w:t>
      </w:r>
      <w:r w:rsidRPr="00EE25B8">
        <w:rPr>
          <w:rFonts w:cstheme="minorHAnsi"/>
        </w:rPr>
        <w:t xml:space="preserve"> heraus</w:t>
      </w:r>
      <w:r w:rsidR="00EE256E" w:rsidRPr="00EE25B8">
        <w:rPr>
          <w:rFonts w:cstheme="minorHAnsi"/>
        </w:rPr>
        <w:t>.</w:t>
      </w:r>
    </w:p>
    <w:p w14:paraId="3883DFE0" w14:textId="1A8B38C9" w:rsidR="00FD3384" w:rsidRPr="00EE25B8" w:rsidRDefault="00C7768B" w:rsidP="00343FA4">
      <w:pPr>
        <w:spacing w:before="60" w:afterLines="60" w:after="144" w:line="240" w:lineRule="auto"/>
        <w:rPr>
          <w:rFonts w:eastAsia="Times New Roman" w:cstheme="minorHAnsi"/>
        </w:rPr>
      </w:pPr>
      <w:r w:rsidRPr="00EE25B8">
        <w:rPr>
          <w:rFonts w:cstheme="minorHAnsi"/>
          <w:b/>
          <w:noProof/>
          <w:u w:val="single"/>
        </w:rPr>
        <mc:AlternateContent>
          <mc:Choice Requires="wps">
            <w:drawing>
              <wp:anchor distT="0" distB="0" distL="114300" distR="114300" simplePos="0" relativeHeight="251683840" behindDoc="0" locked="0" layoutInCell="1" allowOverlap="1" wp14:anchorId="0E416204" wp14:editId="0356230C">
                <wp:simplePos x="0" y="0"/>
                <wp:positionH relativeFrom="column">
                  <wp:posOffset>3186430</wp:posOffset>
                </wp:positionH>
                <wp:positionV relativeFrom="paragraph">
                  <wp:posOffset>17780</wp:posOffset>
                </wp:positionV>
                <wp:extent cx="2981325" cy="1104900"/>
                <wp:effectExtent l="0" t="0" r="9525" b="0"/>
                <wp:wrapNone/>
                <wp:docPr id="30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104900"/>
                        </a:xfrm>
                        <a:prstGeom prst="rect">
                          <a:avLst/>
                        </a:prstGeom>
                        <a:solidFill>
                          <a:srgbClr val="FFFFFF"/>
                        </a:solidFill>
                        <a:ln w="9525">
                          <a:noFill/>
                          <a:miter lim="800000"/>
                          <a:headEnd/>
                          <a:tailEnd/>
                        </a:ln>
                      </wps:spPr>
                      <wps:txbx>
                        <w:txbxContent>
                          <w:p w14:paraId="571DDD5B" w14:textId="77777777" w:rsidR="00D72176" w:rsidRDefault="00D72176" w:rsidP="00FD3384">
                            <w:pPr>
                              <w:shd w:val="clear" w:color="auto" w:fill="E5B8B7" w:themeFill="accent2" w:themeFillTint="66"/>
                              <w:jc w:val="center"/>
                              <w:rPr>
                                <w:b/>
                                <w:color w:val="C0504D" w:themeColor="accent2"/>
                                <w:u w:val="single"/>
                              </w:rPr>
                            </w:pPr>
                            <w:bookmarkStart w:id="0" w:name="_Hlk529456912"/>
                            <w:bookmarkEnd w:id="0"/>
                            <w:r w:rsidRPr="003E52F3">
                              <w:rPr>
                                <w:b/>
                                <w:color w:val="C0504D" w:themeColor="accent2"/>
                                <w:u w:val="single"/>
                              </w:rPr>
                              <w:t>Methoden</w:t>
                            </w:r>
                          </w:p>
                          <w:p w14:paraId="2FC1CAEB" w14:textId="17694825" w:rsidR="00D72176" w:rsidRDefault="00D72176" w:rsidP="00FD3384">
                            <w:pPr>
                              <w:shd w:val="clear" w:color="auto" w:fill="E5B8B7" w:themeFill="accent2" w:themeFillTint="66"/>
                              <w:jc w:val="both"/>
                            </w:pPr>
                            <w:r>
                              <w:t>- (Eroberungs-)kriege und</w:t>
                            </w:r>
                          </w:p>
                          <w:p w14:paraId="38927190" w14:textId="3D0183D7" w:rsidR="00D72176" w:rsidRPr="00667F79" w:rsidRDefault="00D72176" w:rsidP="00FD3384">
                            <w:pPr>
                              <w:shd w:val="clear" w:color="auto" w:fill="E5B8B7" w:themeFill="accent2" w:themeFillTint="66"/>
                              <w:jc w:val="both"/>
                            </w:pPr>
                            <w:r>
                              <w:t>- vertragliche Friedensschlüsse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416204" id="_x0000_t202" coordsize="21600,21600" o:spt="202" path="m,l,21600r21600,l21600,xe">
                <v:stroke joinstyle="miter"/>
                <v:path gradientshapeok="t" o:connecttype="rect"/>
              </v:shapetype>
              <v:shape id="Textfeld 2" o:spid="_x0000_s1026" type="#_x0000_t202" style="position:absolute;margin-left:250.9pt;margin-top:1.4pt;width:234.75pt;height:8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" stroked="f">
                <v:textbox>
                  <w:txbxContent>
                    <w:p w14:paraId="571DDD5B" w14:textId="77777777" w:rsidR="00D72176" w:rsidRDefault="00D72176" w:rsidP="00FD3384">
                      <w:pPr>
                        <w:shd w:val="clear" w:color="auto" w:fill="E5B8B7" w:themeFill="accent2" w:themeFillTint="66"/>
                        <w:jc w:val="center"/>
                        <w:rPr>
                          <w:b/>
                          <w:color w:val="C0504D" w:themeColor="accent2"/>
                          <w:u w:val="single"/>
                        </w:rPr>
                      </w:pPr>
                      <w:bookmarkStart w:id="1" w:name="_Hlk529456912"/>
                      <w:bookmarkEnd w:id="1"/>
                      <w:r w:rsidRPr="003E52F3">
                        <w:rPr>
                          <w:b/>
                          <w:color w:val="C0504D" w:themeColor="accent2"/>
                          <w:u w:val="single"/>
                        </w:rPr>
                        <w:t>Methoden</w:t>
                      </w:r>
                    </w:p>
                    <w:p w14:paraId="2FC1CAEB" w14:textId="17694825" w:rsidR="00D72176" w:rsidRDefault="00D72176" w:rsidP="00FD3384">
                      <w:pPr>
                        <w:shd w:val="clear" w:color="auto" w:fill="E5B8B7" w:themeFill="accent2" w:themeFillTint="66"/>
                        <w:jc w:val="both"/>
                      </w:pPr>
                      <w:r>
                        <w:t>- (Eroberungs-)kriege und</w:t>
                      </w:r>
                    </w:p>
                    <w:p w14:paraId="38927190" w14:textId="3D0183D7" w:rsidR="00D72176" w:rsidRPr="00667F79" w:rsidRDefault="00D72176" w:rsidP="00FD3384">
                      <w:pPr>
                        <w:shd w:val="clear" w:color="auto" w:fill="E5B8B7" w:themeFill="accent2" w:themeFillTint="66"/>
                        <w:jc w:val="both"/>
                      </w:pPr>
                      <w:r>
                        <w:t>- vertragliche Friedensschlüsse</w:t>
                      </w:r>
                    </w:p>
                  </w:txbxContent>
                </v:textbox>
              </v:shape>
            </w:pict>
          </mc:Fallback>
        </mc:AlternateContent>
      </w:r>
      <w:r w:rsidRPr="00EE25B8">
        <w:rPr>
          <w:rFonts w:cstheme="minorHAnsi"/>
          <w:b/>
          <w:noProof/>
          <w:u w:val="single"/>
        </w:rPr>
        <mc:AlternateContent>
          <mc:Choice Requires="wps">
            <w:drawing>
              <wp:anchor distT="0" distB="0" distL="114300" distR="114300" simplePos="0" relativeHeight="251681792" behindDoc="0" locked="0" layoutInCell="1" allowOverlap="1" wp14:anchorId="7D59F7EF" wp14:editId="0569E4D4">
                <wp:simplePos x="0" y="0"/>
                <wp:positionH relativeFrom="column">
                  <wp:posOffset>-99695</wp:posOffset>
                </wp:positionH>
                <wp:positionV relativeFrom="paragraph">
                  <wp:posOffset>22225</wp:posOffset>
                </wp:positionV>
                <wp:extent cx="2886075" cy="1923415"/>
                <wp:effectExtent l="0" t="0" r="9525" b="635"/>
                <wp:wrapNone/>
                <wp:docPr id="30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923415"/>
                        </a:xfrm>
                        <a:prstGeom prst="rect">
                          <a:avLst/>
                        </a:prstGeom>
                        <a:solidFill>
                          <a:srgbClr val="FFFFFF"/>
                        </a:solidFill>
                        <a:ln w="9525">
                          <a:noFill/>
                          <a:miter lim="800000"/>
                          <a:headEnd/>
                          <a:tailEnd/>
                        </a:ln>
                      </wps:spPr>
                      <wps:txbx>
                        <w:txbxContent>
                          <w:p w14:paraId="691CC6AD" w14:textId="77777777" w:rsidR="00D72176" w:rsidRDefault="00D72176" w:rsidP="0046343D">
                            <w:pPr>
                              <w:shd w:val="clear" w:color="auto" w:fill="B8CCE4" w:themeFill="accent1" w:themeFillTint="66"/>
                              <w:jc w:val="center"/>
                              <w:rPr>
                                <w:b/>
                                <w:color w:val="1F497D" w:themeColor="text2"/>
                                <w:u w:val="single"/>
                              </w:rPr>
                            </w:pPr>
                            <w:r w:rsidRPr="003E52F3">
                              <w:rPr>
                                <w:b/>
                                <w:color w:val="1F497D" w:themeColor="text2"/>
                                <w:u w:val="single"/>
                              </w:rPr>
                              <w:t>Ziele</w:t>
                            </w:r>
                          </w:p>
                          <w:p w14:paraId="0FFEC732" w14:textId="705DC488" w:rsidR="00D72176" w:rsidRDefault="00D72176" w:rsidP="0046343D">
                            <w:pPr>
                              <w:shd w:val="clear" w:color="auto" w:fill="B8CCE4" w:themeFill="accent1" w:themeFillTint="66"/>
                              <w:jc w:val="both"/>
                            </w:pPr>
                            <w:r>
                              <w:t xml:space="preserve">- Sicherung des Königreiches Polen sowie der      </w:t>
                            </w:r>
                            <w:r>
                              <w:br/>
                              <w:t xml:space="preserve">   eigenen Herrschaft gegen die Bedrohung   </w:t>
                            </w:r>
                            <w:r>
                              <w:br/>
                              <w:t xml:space="preserve">   durch Böhmen und den Deutschen Orden</w:t>
                            </w:r>
                          </w:p>
                          <w:p w14:paraId="3C2C95AB" w14:textId="58497DEE" w:rsidR="00D72176" w:rsidRPr="00667F79" w:rsidRDefault="00D72176" w:rsidP="0046343D">
                            <w:pPr>
                              <w:shd w:val="clear" w:color="auto" w:fill="B8CCE4" w:themeFill="accent1" w:themeFillTint="66"/>
                              <w:jc w:val="both"/>
                            </w:pPr>
                            <w:r>
                              <w:t>- Erweiterung des Herrschaftsgebietes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9F7EF" id="_x0000_s1027" type="#_x0000_t202" style="position:absolute;margin-left:-7.85pt;margin-top:1.75pt;width:227.25pt;height:15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" stroked="f">
                <v:textbox>
                  <w:txbxContent>
                    <w:p w14:paraId="691CC6AD" w14:textId="77777777" w:rsidR="00D72176" w:rsidRDefault="00D72176" w:rsidP="0046343D">
                      <w:pPr>
                        <w:shd w:val="clear" w:color="auto" w:fill="B8CCE4" w:themeFill="accent1" w:themeFillTint="66"/>
                        <w:jc w:val="center"/>
                        <w:rPr>
                          <w:b/>
                          <w:color w:val="1F497D" w:themeColor="text2"/>
                          <w:u w:val="single"/>
                        </w:rPr>
                      </w:pPr>
                      <w:r w:rsidRPr="003E52F3">
                        <w:rPr>
                          <w:b/>
                          <w:color w:val="1F497D" w:themeColor="text2"/>
                          <w:u w:val="single"/>
                        </w:rPr>
                        <w:t>Ziele</w:t>
                      </w:r>
                    </w:p>
                    <w:p w14:paraId="0FFEC732" w14:textId="705DC488" w:rsidR="00D72176" w:rsidRDefault="00D72176" w:rsidP="0046343D">
                      <w:pPr>
                        <w:shd w:val="clear" w:color="auto" w:fill="B8CCE4" w:themeFill="accent1" w:themeFillTint="66"/>
                        <w:jc w:val="both"/>
                      </w:pPr>
                      <w:r>
                        <w:t xml:space="preserve">- Sicherung des Königreiches Polen sowie der      </w:t>
                      </w:r>
                      <w:r>
                        <w:br/>
                        <w:t xml:space="preserve">   eigenen Herrschaft gegen die Bedrohung   </w:t>
                      </w:r>
                      <w:r>
                        <w:br/>
                        <w:t xml:space="preserve">   durch Böhmen und den Deutschen Orden</w:t>
                      </w:r>
                    </w:p>
                    <w:p w14:paraId="3C2C95AB" w14:textId="58497DEE" w:rsidR="00D72176" w:rsidRPr="00667F79" w:rsidRDefault="00D72176" w:rsidP="0046343D">
                      <w:pPr>
                        <w:shd w:val="clear" w:color="auto" w:fill="B8CCE4" w:themeFill="accent1" w:themeFillTint="66"/>
                        <w:jc w:val="both"/>
                      </w:pPr>
                      <w:r>
                        <w:t>- Erweiterung des Herrschaftsgebietes</w:t>
                      </w:r>
                    </w:p>
                  </w:txbxContent>
                </v:textbox>
              </v:shape>
            </w:pict>
          </mc:Fallback>
        </mc:AlternateContent>
      </w:r>
    </w:p>
    <w:p w14:paraId="36306513" w14:textId="77777777" w:rsidR="00072C63" w:rsidRPr="00EE25B8" w:rsidRDefault="00072C63" w:rsidP="00343FA4">
      <w:pPr>
        <w:spacing w:before="60" w:afterLines="60" w:after="144" w:line="240" w:lineRule="auto"/>
        <w:rPr>
          <w:rFonts w:eastAsia="Times New Roman" w:cstheme="minorHAnsi"/>
          <w:b/>
          <w:i/>
        </w:rPr>
      </w:pPr>
    </w:p>
    <w:p w14:paraId="79A2556D" w14:textId="77777777" w:rsidR="00FD3384" w:rsidRPr="00EE25B8" w:rsidRDefault="00FD3384" w:rsidP="00343FA4">
      <w:pPr>
        <w:spacing w:before="60" w:afterLines="60" w:after="144" w:line="240" w:lineRule="auto"/>
        <w:rPr>
          <w:rFonts w:eastAsia="Times New Roman" w:cstheme="minorHAnsi"/>
          <w:b/>
          <w:i/>
        </w:rPr>
      </w:pPr>
    </w:p>
    <w:p w14:paraId="63B43A65" w14:textId="77777777" w:rsidR="00FD3384" w:rsidRPr="00EE25B8" w:rsidRDefault="00FD3384" w:rsidP="00343FA4">
      <w:pPr>
        <w:spacing w:before="60" w:afterLines="60" w:after="144" w:line="240" w:lineRule="auto"/>
        <w:rPr>
          <w:rFonts w:eastAsia="Times New Roman" w:cstheme="minorHAnsi"/>
          <w:b/>
          <w:i/>
        </w:rPr>
      </w:pPr>
    </w:p>
    <w:p w14:paraId="14312204" w14:textId="77777777" w:rsidR="00FD3384" w:rsidRPr="00EE25B8" w:rsidRDefault="00FD3384" w:rsidP="00343FA4">
      <w:pPr>
        <w:spacing w:before="60" w:afterLines="60" w:after="144" w:line="240" w:lineRule="auto"/>
        <w:rPr>
          <w:rFonts w:eastAsia="Times New Roman" w:cstheme="minorHAnsi"/>
          <w:b/>
          <w:i/>
        </w:rPr>
      </w:pPr>
    </w:p>
    <w:p w14:paraId="3BF2A774" w14:textId="77777777" w:rsidR="00FD3384" w:rsidRPr="00EE25B8" w:rsidRDefault="00FD3384" w:rsidP="00343FA4">
      <w:pPr>
        <w:spacing w:before="60" w:afterLines="60" w:after="144" w:line="240" w:lineRule="auto"/>
        <w:rPr>
          <w:rFonts w:eastAsia="Times New Roman" w:cstheme="minorHAnsi"/>
          <w:b/>
          <w:i/>
        </w:rPr>
      </w:pPr>
    </w:p>
    <w:p w14:paraId="670EE93A" w14:textId="77777777" w:rsidR="00FD3384" w:rsidRPr="00EE25B8" w:rsidRDefault="00FD3384" w:rsidP="00343FA4">
      <w:pPr>
        <w:spacing w:before="60" w:afterLines="60" w:after="144" w:line="240" w:lineRule="auto"/>
        <w:rPr>
          <w:rFonts w:eastAsia="Times New Roman" w:cstheme="minorHAnsi"/>
          <w:b/>
          <w:i/>
        </w:rPr>
      </w:pPr>
    </w:p>
    <w:p w14:paraId="421638FA" w14:textId="77777777" w:rsidR="00FD3384" w:rsidRPr="00D72176" w:rsidRDefault="00380E8C" w:rsidP="00343FA4">
      <w:pPr>
        <w:spacing w:before="60" w:afterLines="60" w:after="144" w:line="240" w:lineRule="auto"/>
        <w:rPr>
          <w:rFonts w:eastAsia="Times New Roman" w:cstheme="minorHAnsi"/>
        </w:rPr>
      </w:pPr>
      <w:r w:rsidRPr="00EE25B8">
        <w:rPr>
          <w:rFonts w:eastAsia="Times New Roman" w:cstheme="minorHAnsi"/>
          <w:b/>
          <w:i/>
        </w:rPr>
        <w:br/>
      </w:r>
    </w:p>
    <w:p w14:paraId="69949FAA" w14:textId="458ADC7B" w:rsidR="00FD3384" w:rsidRPr="00EE25B8" w:rsidRDefault="00FD3384" w:rsidP="00D72176">
      <w:pPr>
        <w:rPr>
          <w:rFonts w:eastAsia="Times New Roman" w:cstheme="minorHAnsi"/>
        </w:rPr>
      </w:pPr>
      <w:r w:rsidRPr="00EE25B8">
        <w:rPr>
          <w:rFonts w:eastAsia="Times New Roman" w:cstheme="minorHAnsi"/>
          <w:u w:val="single"/>
        </w:rPr>
        <w:t>Gruppe 2</w:t>
      </w:r>
      <w:r w:rsidRPr="00EE25B8">
        <w:rPr>
          <w:rFonts w:eastAsia="Times New Roman" w:cstheme="minorHAnsi"/>
        </w:rPr>
        <w:t>: Territoriale Entwicklung Polens unter Kasimir dem Großen</w:t>
      </w:r>
    </w:p>
    <w:p w14:paraId="05BE3C97" w14:textId="4358812D" w:rsidR="00380E8C" w:rsidRPr="00EE25B8" w:rsidRDefault="00C7768B" w:rsidP="00380E8C">
      <w:pPr>
        <w:jc w:val="both"/>
        <w:rPr>
          <w:rFonts w:cstheme="minorHAnsi"/>
        </w:rPr>
      </w:pPr>
      <w:r w:rsidRPr="00EE25B8">
        <w:rPr>
          <w:rFonts w:cstheme="minorHAnsi"/>
          <w:noProof/>
          <w:sz w:val="28"/>
          <w:szCs w:val="28"/>
        </w:rPr>
        <mc:AlternateContent>
          <mc:Choice Requires="wps">
            <w:drawing>
              <wp:anchor distT="0" distB="0" distL="114300" distR="114300" simplePos="0" relativeHeight="251685888" behindDoc="0" locked="0" layoutInCell="1" allowOverlap="1" wp14:anchorId="7F898CC6" wp14:editId="1E056C59">
                <wp:simplePos x="0" y="0"/>
                <wp:positionH relativeFrom="column">
                  <wp:posOffset>-33020</wp:posOffset>
                </wp:positionH>
                <wp:positionV relativeFrom="paragraph">
                  <wp:posOffset>680720</wp:posOffset>
                </wp:positionV>
                <wp:extent cx="6115050" cy="2047875"/>
                <wp:effectExtent l="0" t="0" r="0" b="9525"/>
                <wp:wrapNone/>
                <wp:docPr id="297" name="Textfeld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047875"/>
                        </a:xfrm>
                        <a:prstGeom prst="rect">
                          <a:avLst/>
                        </a:prstGeom>
                        <a:solidFill>
                          <a:srgbClr val="FFFF99"/>
                        </a:solidFill>
                        <a:ln w="9525">
                          <a:noFill/>
                          <a:miter lim="800000"/>
                          <a:headEnd/>
                          <a:tailEnd/>
                        </a:ln>
                      </wps:spPr>
                      <wps:txbx>
                        <w:txbxContent>
                          <w:p w14:paraId="7F01A51E" w14:textId="1670FC4A" w:rsidR="00D72176" w:rsidRPr="00FD3384" w:rsidRDefault="00D72176" w:rsidP="0046343D">
                            <w:pPr>
                              <w:pStyle w:val="Listenabsatz"/>
                              <w:numPr>
                                <w:ilvl w:val="0"/>
                                <w:numId w:val="32"/>
                              </w:numPr>
                              <w:jc w:val="both"/>
                              <w:rPr>
                                <w:rFonts w:cstheme="minorHAnsi"/>
                              </w:rPr>
                            </w:pPr>
                            <w:r w:rsidRPr="00FD3384">
                              <w:rPr>
                                <w:rFonts w:cstheme="minorHAnsi"/>
                              </w:rPr>
                              <w:t>Im Frieden mit dem Deutschen Orden von 1343 verzichtete Polen auf das Gebiet Pommerellen mit der Stadt Danzig.</w:t>
                            </w:r>
                          </w:p>
                          <w:p w14:paraId="7D286E86" w14:textId="1DCCFA57" w:rsidR="00D72176" w:rsidRPr="00FD3384" w:rsidRDefault="00D72176" w:rsidP="0046343D">
                            <w:pPr>
                              <w:pStyle w:val="Listenabsatz"/>
                              <w:numPr>
                                <w:ilvl w:val="0"/>
                                <w:numId w:val="32"/>
                              </w:numPr>
                              <w:jc w:val="both"/>
                              <w:rPr>
                                <w:rFonts w:cstheme="minorHAnsi"/>
                                <w:i/>
                              </w:rPr>
                            </w:pPr>
                            <w:r w:rsidRPr="00FD3384">
                              <w:rPr>
                                <w:rFonts w:cstheme="minorHAnsi"/>
                              </w:rPr>
                              <w:t>Derselbe Friede</w:t>
                            </w:r>
                            <w:r>
                              <w:rPr>
                                <w:rFonts w:cstheme="minorHAnsi"/>
                              </w:rPr>
                              <w:t>n</w:t>
                            </w:r>
                            <w:r w:rsidRPr="00FD3384">
                              <w:rPr>
                                <w:rFonts w:cstheme="minorHAnsi"/>
                              </w:rPr>
                              <w:t xml:space="preserve"> sicherte Kasimir die Grenzgebiete Kujawien und das Dobriner Land.</w:t>
                            </w:r>
                          </w:p>
                          <w:p w14:paraId="132509FC" w14:textId="078B5AC8" w:rsidR="00D72176" w:rsidRPr="00FD3384" w:rsidRDefault="00D72176" w:rsidP="0046343D">
                            <w:pPr>
                              <w:pStyle w:val="Listenabsatz"/>
                              <w:numPr>
                                <w:ilvl w:val="0"/>
                                <w:numId w:val="32"/>
                              </w:numPr>
                              <w:jc w:val="both"/>
                              <w:rPr>
                                <w:rFonts w:cstheme="minorHAnsi"/>
                                <w:i/>
                              </w:rPr>
                            </w:pPr>
                            <w:r w:rsidRPr="00FD3384">
                              <w:rPr>
                                <w:rFonts w:cstheme="minorHAnsi"/>
                              </w:rPr>
                              <w:t xml:space="preserve">Der Konflikt mit Böhmen wurde 1348 mit einem Friedensvertrag </w:t>
                            </w:r>
                            <w:r>
                              <w:rPr>
                                <w:rFonts w:cstheme="minorHAnsi"/>
                              </w:rPr>
                              <w:t xml:space="preserve">(„Der Friede von Namslau“) </w:t>
                            </w:r>
                            <w:r w:rsidRPr="00FD3384">
                              <w:rPr>
                                <w:rFonts w:cstheme="minorHAnsi"/>
                              </w:rPr>
                              <w:t>beigelegt, Schlesien wurde Böhmen zugesprochen.</w:t>
                            </w:r>
                          </w:p>
                          <w:p w14:paraId="0EFCD367" w14:textId="08267178" w:rsidR="00D72176" w:rsidRPr="00FD3384" w:rsidRDefault="00D72176" w:rsidP="0046343D">
                            <w:pPr>
                              <w:pStyle w:val="Listenabsatz"/>
                              <w:numPr>
                                <w:ilvl w:val="0"/>
                                <w:numId w:val="32"/>
                              </w:numPr>
                              <w:jc w:val="both"/>
                              <w:rPr>
                                <w:rFonts w:cstheme="minorHAnsi"/>
                              </w:rPr>
                            </w:pPr>
                            <w:r w:rsidRPr="00FD3384">
                              <w:rPr>
                                <w:rFonts w:cstheme="minorHAnsi"/>
                              </w:rPr>
                              <w:t>Bis 1366 hatte Kasimir dem polnischen Reich das Gebiet Rotreußen angeschlossen.</w:t>
                            </w:r>
                            <w:r>
                              <w:rPr>
                                <w:rFonts w:cstheme="minorHAnsi"/>
                              </w:rPr>
                              <w:t xml:space="preserve"> Dies gelang ihm durch militärische Feldzüge.</w:t>
                            </w:r>
                          </w:p>
                          <w:p w14:paraId="1446DB81" w14:textId="45DBAEA8" w:rsidR="00D72176" w:rsidRPr="00FD3384" w:rsidRDefault="00D72176" w:rsidP="0046343D">
                            <w:pPr>
                              <w:pStyle w:val="Listenabsatz"/>
                              <w:numPr>
                                <w:ilvl w:val="0"/>
                                <w:numId w:val="32"/>
                              </w:numPr>
                              <w:jc w:val="both"/>
                              <w:rPr>
                                <w:rFonts w:cstheme="minorHAnsi"/>
                                <w:i/>
                              </w:rPr>
                            </w:pPr>
                            <w:r w:rsidRPr="00FD3384">
                              <w:rPr>
                                <w:rFonts w:cstheme="minorHAnsi"/>
                              </w:rPr>
                              <w:t>Insgesamt erweiterte Kasimir das polnische Reich in Richtung Osten</w:t>
                            </w:r>
                            <w:r>
                              <w:rPr>
                                <w:rFonts w:cstheme="minorHAnsi"/>
                              </w:rPr>
                              <w:t>.</w:t>
                            </w:r>
                          </w:p>
                          <w:p w14:paraId="7D5FA978" w14:textId="17C8475D" w:rsidR="00D72176" w:rsidRPr="00FD3384" w:rsidRDefault="00D72176" w:rsidP="0046343D">
                            <w:pPr>
                              <w:pStyle w:val="Listenabsatz"/>
                              <w:numPr>
                                <w:ilvl w:val="0"/>
                                <w:numId w:val="32"/>
                              </w:numPr>
                              <w:jc w:val="both"/>
                              <w:rPr>
                                <w:rFonts w:cstheme="minorHAnsi"/>
                              </w:rPr>
                            </w:pPr>
                            <w:r w:rsidRPr="00FD3384">
                              <w:rPr>
                                <w:rFonts w:cstheme="minorHAnsi"/>
                              </w:rPr>
                              <w:t>Die westliche Grenze zum Heiligen Römischen Reich, die sich unter Kasimir herausbildete, hatte 400 Jahre Bestand und zählte zu den friedlichsten Grenzen Europas.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98CC6" id="Textfeld 294" o:spid="_x0000_s1028" type="#_x0000_t202" style="position:absolute;left:0;text-align:left;margin-left:-2.6pt;margin-top:53.6pt;width:481.5pt;height:16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" fillcolor="#ff9" stroked="f">
                <v:textbox>
                  <w:txbxContent>
                    <w:p w14:paraId="7F01A51E" w14:textId="1670FC4A" w:rsidR="00D72176" w:rsidRPr="00FD3384" w:rsidRDefault="00D72176" w:rsidP="0046343D">
                      <w:pPr>
                        <w:pStyle w:val="Listenabsatz"/>
                        <w:numPr>
                          <w:ilvl w:val="0"/>
                          <w:numId w:val="32"/>
                        </w:numPr>
                        <w:jc w:val="both"/>
                        <w:rPr>
                          <w:rFonts w:cstheme="minorHAnsi"/>
                        </w:rPr>
                      </w:pPr>
                      <w:r w:rsidRPr="00FD3384">
                        <w:rPr>
                          <w:rFonts w:cstheme="minorHAnsi"/>
                        </w:rPr>
                        <w:t>Im Frieden mit dem Deutschen Orden von 1343 verzichtete Polen auf das Gebiet Pommerellen mit der Stadt Danzig.</w:t>
                      </w:r>
                    </w:p>
                    <w:p w14:paraId="7D286E86" w14:textId="1DCCFA57" w:rsidR="00D72176" w:rsidRPr="00FD3384" w:rsidRDefault="00D72176" w:rsidP="0046343D">
                      <w:pPr>
                        <w:pStyle w:val="Listenabsatz"/>
                        <w:numPr>
                          <w:ilvl w:val="0"/>
                          <w:numId w:val="32"/>
                        </w:numPr>
                        <w:jc w:val="both"/>
                        <w:rPr>
                          <w:rFonts w:cstheme="minorHAnsi"/>
                          <w:i/>
                        </w:rPr>
                      </w:pPr>
                      <w:r w:rsidRPr="00FD3384">
                        <w:rPr>
                          <w:rFonts w:cstheme="minorHAnsi"/>
                        </w:rPr>
                        <w:t>Derselbe Friede</w:t>
                      </w:r>
                      <w:r>
                        <w:rPr>
                          <w:rFonts w:cstheme="minorHAnsi"/>
                        </w:rPr>
                        <w:t>n</w:t>
                      </w:r>
                      <w:r w:rsidRPr="00FD3384">
                        <w:rPr>
                          <w:rFonts w:cstheme="minorHAnsi"/>
                        </w:rPr>
                        <w:t xml:space="preserve"> sicherte Kasimir die Grenzgebiete Kujawien und das Dobriner Land.</w:t>
                      </w:r>
                    </w:p>
                    <w:p w14:paraId="132509FC" w14:textId="078B5AC8" w:rsidR="00D72176" w:rsidRPr="00FD3384" w:rsidRDefault="00D72176" w:rsidP="0046343D">
                      <w:pPr>
                        <w:pStyle w:val="Listenabsatz"/>
                        <w:numPr>
                          <w:ilvl w:val="0"/>
                          <w:numId w:val="32"/>
                        </w:numPr>
                        <w:jc w:val="both"/>
                        <w:rPr>
                          <w:rFonts w:cstheme="minorHAnsi"/>
                          <w:i/>
                        </w:rPr>
                      </w:pPr>
                      <w:r w:rsidRPr="00FD3384">
                        <w:rPr>
                          <w:rFonts w:cstheme="minorHAnsi"/>
                        </w:rPr>
                        <w:t xml:space="preserve">Der Konflikt mit Böhmen wurde 1348 mit einem Friedensvertrag </w:t>
                      </w:r>
                      <w:r>
                        <w:rPr>
                          <w:rFonts w:cstheme="minorHAnsi"/>
                        </w:rPr>
                        <w:t xml:space="preserve">(„Der Friede von Namslau“) </w:t>
                      </w:r>
                      <w:r w:rsidRPr="00FD3384">
                        <w:rPr>
                          <w:rFonts w:cstheme="minorHAnsi"/>
                        </w:rPr>
                        <w:t>beigelegt, Schlesien wurde Böhmen zugesprochen.</w:t>
                      </w:r>
                    </w:p>
                    <w:p w14:paraId="0EFCD367" w14:textId="08267178" w:rsidR="00D72176" w:rsidRPr="00FD3384" w:rsidRDefault="00D72176" w:rsidP="0046343D">
                      <w:pPr>
                        <w:pStyle w:val="Listenabsatz"/>
                        <w:numPr>
                          <w:ilvl w:val="0"/>
                          <w:numId w:val="32"/>
                        </w:numPr>
                        <w:jc w:val="both"/>
                        <w:rPr>
                          <w:rFonts w:cstheme="minorHAnsi"/>
                        </w:rPr>
                      </w:pPr>
                      <w:r w:rsidRPr="00FD3384">
                        <w:rPr>
                          <w:rFonts w:cstheme="minorHAnsi"/>
                        </w:rPr>
                        <w:t>Bis 1366 hatte Kasimir dem polnischen Reich das Gebiet Rotreußen angeschlossen.</w:t>
                      </w:r>
                      <w:r>
                        <w:rPr>
                          <w:rFonts w:cstheme="minorHAnsi"/>
                        </w:rPr>
                        <w:t xml:space="preserve"> Dies gelang ihm durch militärische Feldzüge.</w:t>
                      </w:r>
                    </w:p>
                    <w:p w14:paraId="1446DB81" w14:textId="45DBAEA8" w:rsidR="00D72176" w:rsidRPr="00FD3384" w:rsidRDefault="00D72176" w:rsidP="0046343D">
                      <w:pPr>
                        <w:pStyle w:val="Listenabsatz"/>
                        <w:numPr>
                          <w:ilvl w:val="0"/>
                          <w:numId w:val="32"/>
                        </w:numPr>
                        <w:jc w:val="both"/>
                        <w:rPr>
                          <w:rFonts w:cstheme="minorHAnsi"/>
                          <w:i/>
                        </w:rPr>
                      </w:pPr>
                      <w:r w:rsidRPr="00FD3384">
                        <w:rPr>
                          <w:rFonts w:cstheme="minorHAnsi"/>
                        </w:rPr>
                        <w:t>Insgesamt erweiterte Kasimir das polnische Reich in Richtung Osten</w:t>
                      </w:r>
                      <w:r>
                        <w:rPr>
                          <w:rFonts w:cstheme="minorHAnsi"/>
                        </w:rPr>
                        <w:t>.</w:t>
                      </w:r>
                    </w:p>
                    <w:p w14:paraId="7D5FA978" w14:textId="17C8475D" w:rsidR="00D72176" w:rsidRPr="00FD3384" w:rsidRDefault="00D72176" w:rsidP="0046343D">
                      <w:pPr>
                        <w:pStyle w:val="Listenabsatz"/>
                        <w:numPr>
                          <w:ilvl w:val="0"/>
                          <w:numId w:val="32"/>
                        </w:numPr>
                        <w:jc w:val="both"/>
                        <w:rPr>
                          <w:rFonts w:cstheme="minorHAnsi"/>
                        </w:rPr>
                      </w:pPr>
                      <w:r w:rsidRPr="00FD3384">
                        <w:rPr>
                          <w:rFonts w:cstheme="minorHAnsi"/>
                        </w:rPr>
                        <w:t>Die westliche Grenze zum Heiligen Römischen Reich, die sich unter Kasimir herausbildete, hatte 400 Jahre Bestand und zählte zu den friedlichsten Grenzen Europas.</w:t>
                      </w:r>
                    </w:p>
                  </w:txbxContent>
                </v:textbox>
              </v:shape>
            </w:pict>
          </mc:Fallback>
        </mc:AlternateContent>
      </w:r>
      <w:r w:rsidR="00380E8C" w:rsidRPr="00EE25B8">
        <w:rPr>
          <w:rFonts w:cstheme="minorHAnsi"/>
          <w:b/>
          <w:color w:val="C00000"/>
          <w:sz w:val="24"/>
          <w:szCs w:val="24"/>
          <w:shd w:val="clear" w:color="auto" w:fill="E5B8B7" w:themeFill="accent2" w:themeFillTint="66"/>
        </w:rPr>
        <w:t>?</w:t>
      </w:r>
      <w:r w:rsidR="00380E8C" w:rsidRPr="00EE25B8">
        <w:rPr>
          <w:rFonts w:cstheme="minorHAnsi"/>
          <w:b/>
          <w:color w:val="C00000"/>
          <w:sz w:val="24"/>
          <w:szCs w:val="24"/>
          <w:shd w:val="clear" w:color="auto" w:fill="E5B8B7" w:themeFill="accent2" w:themeFillTint="66"/>
        </w:rPr>
        <w:sym w:font="Wingdings" w:char="F04A"/>
      </w:r>
      <w:r w:rsidR="00380E8C" w:rsidRPr="00EE25B8">
        <w:rPr>
          <w:rFonts w:cstheme="minorHAnsi"/>
          <w:b/>
          <w:color w:val="C00000"/>
          <w:sz w:val="24"/>
          <w:szCs w:val="24"/>
          <w:shd w:val="clear" w:color="auto" w:fill="E5B8B7" w:themeFill="accent2" w:themeFillTint="66"/>
        </w:rPr>
        <w:t>?</w:t>
      </w:r>
      <w:r w:rsidR="00380E8C" w:rsidRPr="00EE25B8">
        <w:rPr>
          <w:rFonts w:cstheme="minorHAnsi"/>
          <w:b/>
          <w:color w:val="C00000"/>
          <w:sz w:val="24"/>
          <w:szCs w:val="24"/>
          <w:shd w:val="clear" w:color="auto" w:fill="E5B8B7" w:themeFill="accent2" w:themeFillTint="66"/>
        </w:rPr>
        <w:br/>
      </w:r>
      <w:r w:rsidR="00380E8C" w:rsidRPr="00EE25B8">
        <w:rPr>
          <w:rFonts w:cstheme="minorHAnsi"/>
        </w:rPr>
        <w:t xml:space="preserve">Bearbeite </w:t>
      </w:r>
      <w:r w:rsidR="00E61335" w:rsidRPr="00EE25B8">
        <w:rPr>
          <w:rFonts w:cstheme="minorHAnsi"/>
        </w:rPr>
        <w:t xml:space="preserve">in deinem Buch die Aufgabe 1 auf Seite 209 </w:t>
      </w:r>
      <w:r w:rsidR="00380E8C" w:rsidRPr="00EE25B8">
        <w:rPr>
          <w:rFonts w:cstheme="minorHAnsi"/>
        </w:rPr>
        <w:t xml:space="preserve">zur </w:t>
      </w:r>
      <w:r w:rsidR="00380E8C" w:rsidRPr="00D72176">
        <w:rPr>
          <w:rFonts w:cstheme="minorHAnsi"/>
        </w:rPr>
        <w:t>territorialen Entwicklung Polens unter Kasimir dem Großen</w:t>
      </w:r>
      <w:r w:rsidR="00EE256E" w:rsidRPr="00EE25B8">
        <w:rPr>
          <w:rFonts w:cstheme="minorHAnsi"/>
        </w:rPr>
        <w:t>.</w:t>
      </w:r>
    </w:p>
    <w:p w14:paraId="10087543" w14:textId="03AD3A37" w:rsidR="007D0362" w:rsidRPr="00EE25B8" w:rsidRDefault="007D0362" w:rsidP="00380E8C">
      <w:pPr>
        <w:jc w:val="both"/>
        <w:rPr>
          <w:rFonts w:cstheme="minorHAnsi"/>
        </w:rPr>
      </w:pPr>
    </w:p>
    <w:p w14:paraId="279EF48C" w14:textId="1A5F4E06" w:rsidR="007D0362" w:rsidRPr="00EE25B8" w:rsidRDefault="007D0362" w:rsidP="00380E8C">
      <w:pPr>
        <w:jc w:val="both"/>
        <w:rPr>
          <w:rFonts w:cstheme="minorHAnsi"/>
        </w:rPr>
      </w:pPr>
    </w:p>
    <w:p w14:paraId="5540EED5" w14:textId="1094332E" w:rsidR="007D0362" w:rsidRPr="00EE25B8" w:rsidRDefault="007D0362" w:rsidP="00380E8C">
      <w:pPr>
        <w:jc w:val="both"/>
        <w:rPr>
          <w:rFonts w:cstheme="minorHAnsi"/>
        </w:rPr>
      </w:pPr>
    </w:p>
    <w:p w14:paraId="207C3392" w14:textId="77777777" w:rsidR="007D0362" w:rsidRPr="00EE25B8" w:rsidRDefault="007D0362" w:rsidP="00380E8C">
      <w:pPr>
        <w:jc w:val="both"/>
        <w:rPr>
          <w:rFonts w:cstheme="minorHAnsi"/>
        </w:rPr>
      </w:pPr>
    </w:p>
    <w:p w14:paraId="6E271BAF" w14:textId="60216E62" w:rsidR="00FD3384" w:rsidRPr="00EE25B8" w:rsidRDefault="00380E8C" w:rsidP="00343FA4">
      <w:pPr>
        <w:spacing w:before="60" w:afterLines="60" w:after="144" w:line="240" w:lineRule="auto"/>
        <w:rPr>
          <w:rFonts w:eastAsia="Times New Roman" w:cstheme="minorHAnsi"/>
        </w:rPr>
      </w:pPr>
      <w:r w:rsidRPr="00EE25B8">
        <w:rPr>
          <w:rFonts w:cstheme="minorHAnsi"/>
          <w:b/>
          <w:color w:val="C00000"/>
          <w:sz w:val="24"/>
          <w:szCs w:val="24"/>
          <w:shd w:val="clear" w:color="auto" w:fill="E5B8B7" w:themeFill="accent2" w:themeFillTint="66"/>
        </w:rPr>
        <w:br/>
      </w:r>
    </w:p>
    <w:p w14:paraId="6D5DF691" w14:textId="77777777" w:rsidR="00FD3384" w:rsidRPr="00EE25B8" w:rsidRDefault="00FD3384" w:rsidP="00343FA4">
      <w:pPr>
        <w:spacing w:before="60" w:afterLines="60" w:after="144" w:line="240" w:lineRule="auto"/>
        <w:rPr>
          <w:rFonts w:eastAsia="Times New Roman" w:cstheme="minorHAnsi"/>
        </w:rPr>
      </w:pPr>
    </w:p>
    <w:p w14:paraId="48C90B64" w14:textId="77777777" w:rsidR="00FD3384" w:rsidRPr="00EE25B8" w:rsidRDefault="00FD3384" w:rsidP="00343FA4">
      <w:pPr>
        <w:spacing w:before="60" w:afterLines="60" w:after="144" w:line="240" w:lineRule="auto"/>
        <w:rPr>
          <w:rFonts w:eastAsia="Times New Roman" w:cstheme="minorHAnsi"/>
        </w:rPr>
      </w:pPr>
    </w:p>
    <w:p w14:paraId="63C6D8C3" w14:textId="59C81CEF" w:rsidR="00FD3384" w:rsidRDefault="00FD3384" w:rsidP="00343FA4">
      <w:pPr>
        <w:spacing w:before="60" w:afterLines="60" w:after="144" w:line="240" w:lineRule="auto"/>
        <w:rPr>
          <w:rFonts w:eastAsia="Times New Roman" w:cstheme="minorHAnsi"/>
        </w:rPr>
      </w:pPr>
    </w:p>
    <w:p w14:paraId="22616D66" w14:textId="7CF2549E" w:rsidR="00E205A3" w:rsidRPr="00EE25B8" w:rsidRDefault="00FD3384" w:rsidP="00E205A3">
      <w:pPr>
        <w:rPr>
          <w:rFonts w:eastAsia="Times New Roman" w:cstheme="minorHAnsi"/>
        </w:rPr>
      </w:pPr>
      <w:r w:rsidRPr="00EE25B8">
        <w:rPr>
          <w:rFonts w:eastAsia="Times New Roman" w:cstheme="minorHAnsi"/>
          <w:u w:val="single"/>
        </w:rPr>
        <w:lastRenderedPageBreak/>
        <w:t>Gruppe 3</w:t>
      </w:r>
      <w:r w:rsidRPr="00EE25B8">
        <w:rPr>
          <w:rFonts w:eastAsia="Times New Roman" w:cstheme="minorHAnsi"/>
        </w:rPr>
        <w:t>:</w:t>
      </w:r>
      <w:r w:rsidR="00E205A3" w:rsidRPr="00EE25B8">
        <w:rPr>
          <w:rFonts w:eastAsia="Times New Roman" w:cstheme="minorHAnsi"/>
        </w:rPr>
        <w:t xml:space="preserve"> Merkmale der Innenpolitik unter Kasimir dem Großen</w:t>
      </w:r>
    </w:p>
    <w:p w14:paraId="43EE4505" w14:textId="4237F17A" w:rsidR="000754F3" w:rsidRPr="00EE25B8" w:rsidRDefault="00380E8C" w:rsidP="00E205A3">
      <w:pPr>
        <w:jc w:val="both"/>
        <w:rPr>
          <w:rFonts w:cstheme="minorHAnsi"/>
        </w:rPr>
      </w:pPr>
      <w:r w:rsidRPr="00EE25B8">
        <w:rPr>
          <w:rFonts w:cstheme="minorHAnsi"/>
          <w:b/>
          <w:color w:val="C00000"/>
          <w:sz w:val="24"/>
          <w:szCs w:val="24"/>
          <w:shd w:val="clear" w:color="auto" w:fill="E5B8B7" w:themeFill="accent2" w:themeFillTint="66"/>
        </w:rPr>
        <w:t>?</w:t>
      </w:r>
      <w:r w:rsidRPr="00EE25B8">
        <w:rPr>
          <w:rFonts w:cstheme="minorHAnsi"/>
          <w:b/>
          <w:color w:val="C00000"/>
          <w:sz w:val="24"/>
          <w:szCs w:val="24"/>
          <w:shd w:val="clear" w:color="auto" w:fill="E5B8B7" w:themeFill="accent2" w:themeFillTint="66"/>
        </w:rPr>
        <w:sym w:font="Wingdings" w:char="F04A"/>
      </w:r>
      <w:r w:rsidRPr="00EE25B8">
        <w:rPr>
          <w:rFonts w:cstheme="minorHAnsi"/>
          <w:b/>
          <w:color w:val="C00000"/>
          <w:sz w:val="24"/>
          <w:szCs w:val="24"/>
          <w:shd w:val="clear" w:color="auto" w:fill="E5B8B7" w:themeFill="accent2" w:themeFillTint="66"/>
        </w:rPr>
        <w:t>?</w:t>
      </w:r>
      <w:r w:rsidRPr="00EE25B8">
        <w:rPr>
          <w:rFonts w:cstheme="minorHAnsi"/>
          <w:b/>
          <w:color w:val="C00000"/>
          <w:sz w:val="24"/>
          <w:szCs w:val="24"/>
          <w:shd w:val="clear" w:color="auto" w:fill="E5B8B7" w:themeFill="accent2" w:themeFillTint="66"/>
        </w:rPr>
        <w:br/>
      </w:r>
      <w:proofErr w:type="spellStart"/>
      <w:r w:rsidR="00E205A3" w:rsidRPr="00EE25B8">
        <w:rPr>
          <w:rFonts w:cstheme="minorHAnsi"/>
        </w:rPr>
        <w:t>Lies</w:t>
      </w:r>
      <w:proofErr w:type="spellEnd"/>
      <w:r w:rsidR="00E205A3" w:rsidRPr="00EE25B8">
        <w:rPr>
          <w:rFonts w:cstheme="minorHAnsi"/>
        </w:rPr>
        <w:t xml:space="preserve"> den Autorentext auf S. 208 „Ein Herrscher, der ein Polen aus Holz vorfand und eines aus Stein hinterließ“</w:t>
      </w:r>
      <w:r w:rsidR="000754F3" w:rsidRPr="00EE25B8">
        <w:rPr>
          <w:rFonts w:cstheme="minorHAnsi"/>
        </w:rPr>
        <w:t>. Erkläre diese</w:t>
      </w:r>
      <w:r w:rsidR="00C01DB4" w:rsidRPr="00EE25B8">
        <w:rPr>
          <w:rFonts w:cstheme="minorHAnsi"/>
        </w:rPr>
        <w:t>s</w:t>
      </w:r>
      <w:r w:rsidR="000754F3" w:rsidRPr="00EE25B8">
        <w:rPr>
          <w:rFonts w:cstheme="minorHAnsi"/>
        </w:rPr>
        <w:t xml:space="preserve"> </w:t>
      </w:r>
      <w:r w:rsidR="00C01DB4" w:rsidRPr="00EE25B8">
        <w:rPr>
          <w:rFonts w:cstheme="minorHAnsi"/>
        </w:rPr>
        <w:t>Urteil</w:t>
      </w:r>
      <w:r w:rsidR="000754F3" w:rsidRPr="00EE25B8">
        <w:rPr>
          <w:rFonts w:cstheme="minorHAnsi"/>
        </w:rPr>
        <w:t xml:space="preserve"> </w:t>
      </w:r>
      <w:r w:rsidR="00C01DB4" w:rsidRPr="00EE25B8">
        <w:rPr>
          <w:rFonts w:cstheme="minorHAnsi"/>
        </w:rPr>
        <w:t>über</w:t>
      </w:r>
      <w:r w:rsidR="000754F3" w:rsidRPr="00EE25B8">
        <w:rPr>
          <w:rFonts w:cstheme="minorHAnsi"/>
        </w:rPr>
        <w:t xml:space="preserve"> Kasimir </w:t>
      </w:r>
      <w:r w:rsidR="00A4452D" w:rsidRPr="00EE25B8">
        <w:rPr>
          <w:rFonts w:cstheme="minorHAnsi"/>
        </w:rPr>
        <w:t>den Großen.</w:t>
      </w:r>
    </w:p>
    <w:p w14:paraId="5EBEC522" w14:textId="1DB22E0E" w:rsidR="00FD3384" w:rsidRPr="00EE25B8" w:rsidRDefault="000754F3" w:rsidP="00343FA4">
      <w:pPr>
        <w:spacing w:before="60" w:afterLines="60" w:after="144" w:line="240" w:lineRule="auto"/>
        <w:rPr>
          <w:rFonts w:eastAsia="Times New Roman" w:cstheme="minorHAnsi"/>
        </w:rPr>
      </w:pPr>
      <w:r w:rsidRPr="00EE25B8">
        <w:rPr>
          <w:rFonts w:cstheme="minorHAnsi"/>
          <w:noProof/>
          <w:sz w:val="24"/>
          <w:szCs w:val="24"/>
        </w:rPr>
        <mc:AlternateContent>
          <mc:Choice Requires="wps">
            <w:drawing>
              <wp:anchor distT="0" distB="0" distL="114300" distR="114300" simplePos="0" relativeHeight="251687936" behindDoc="0" locked="0" layoutInCell="1" allowOverlap="1" wp14:anchorId="5AEA78FF" wp14:editId="62B38588">
                <wp:simplePos x="0" y="0"/>
                <wp:positionH relativeFrom="column">
                  <wp:posOffset>-33020</wp:posOffset>
                </wp:positionH>
                <wp:positionV relativeFrom="paragraph">
                  <wp:posOffset>5715</wp:posOffset>
                </wp:positionV>
                <wp:extent cx="5686425" cy="1685925"/>
                <wp:effectExtent l="0" t="0" r="9525" b="9525"/>
                <wp:wrapNone/>
                <wp:docPr id="29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685925"/>
                        </a:xfrm>
                        <a:prstGeom prst="rect">
                          <a:avLst/>
                        </a:prstGeom>
                        <a:solidFill>
                          <a:schemeClr val="accent3">
                            <a:lumMod val="40000"/>
                            <a:lumOff val="60000"/>
                          </a:schemeClr>
                        </a:solidFill>
                        <a:ln w="9525">
                          <a:noFill/>
                          <a:miter lim="800000"/>
                          <a:headEnd/>
                          <a:tailEnd/>
                        </a:ln>
                      </wps:spPr>
                      <wps:txbx>
                        <w:txbxContent>
                          <w:p w14:paraId="3416B4B9" w14:textId="79667693" w:rsidR="00D72176" w:rsidRDefault="00D72176" w:rsidP="0046343D">
                            <w:pPr>
                              <w:pStyle w:val="Listenabsatz"/>
                              <w:numPr>
                                <w:ilvl w:val="0"/>
                                <w:numId w:val="33"/>
                              </w:numPr>
                            </w:pPr>
                            <w:r>
                              <w:t>Das Recht wurde verschriftlicht und vereinheitlicht (und wurde somit jedem zugänglich),</w:t>
                            </w:r>
                          </w:p>
                          <w:p w14:paraId="661FF95E" w14:textId="6ADFE3A7" w:rsidR="00D72176" w:rsidRDefault="00D72176" w:rsidP="0046343D">
                            <w:pPr>
                              <w:pStyle w:val="Listenabsatz"/>
                              <w:numPr>
                                <w:ilvl w:val="0"/>
                                <w:numId w:val="33"/>
                              </w:numPr>
                            </w:pPr>
                            <w:r>
                              <w:t>Neugründung zahlreicher Städte und Dörfer,</w:t>
                            </w:r>
                          </w:p>
                          <w:p w14:paraId="73AE7505" w14:textId="2A2D806B" w:rsidR="00D72176" w:rsidRDefault="00D72176" w:rsidP="0046343D">
                            <w:pPr>
                              <w:pStyle w:val="Listenabsatz"/>
                              <w:numPr>
                                <w:ilvl w:val="0"/>
                                <w:numId w:val="33"/>
                              </w:numPr>
                            </w:pPr>
                            <w:r>
                              <w:t>Ausbau des Festungssystems,</w:t>
                            </w:r>
                          </w:p>
                          <w:p w14:paraId="06CC33E9" w14:textId="2EA4615D" w:rsidR="00D72176" w:rsidRDefault="00D72176" w:rsidP="0046343D">
                            <w:pPr>
                              <w:pStyle w:val="Listenabsatz"/>
                              <w:numPr>
                                <w:ilvl w:val="0"/>
                                <w:numId w:val="33"/>
                              </w:numPr>
                            </w:pPr>
                            <w:r>
                              <w:t>Förderung des Handels (dadurch Erhöhung der Steuer- und Zolleinnahmen),</w:t>
                            </w:r>
                          </w:p>
                          <w:p w14:paraId="62F0251E" w14:textId="7337F41D" w:rsidR="00D72176" w:rsidRDefault="00D72176" w:rsidP="0046343D">
                            <w:pPr>
                              <w:pStyle w:val="Listenabsatz"/>
                              <w:numPr>
                                <w:ilvl w:val="0"/>
                                <w:numId w:val="33"/>
                              </w:numPr>
                            </w:pPr>
                            <w:r>
                              <w:t>Stiftung zahlreicher Kirchen,</w:t>
                            </w:r>
                          </w:p>
                          <w:p w14:paraId="6B326DE9" w14:textId="449CF9BE" w:rsidR="00D72176" w:rsidRDefault="00D72176" w:rsidP="0046343D">
                            <w:pPr>
                              <w:pStyle w:val="Listenabsatz"/>
                              <w:numPr>
                                <w:ilvl w:val="0"/>
                                <w:numId w:val="33"/>
                              </w:numPr>
                              <w:spacing w:line="360" w:lineRule="auto"/>
                            </w:pPr>
                            <w:r>
                              <w:t>Gründung der Universität Krakau und Förderung der Bildung.</w:t>
                            </w:r>
                          </w:p>
                          <w:p w14:paraId="31CCE7EF" w14:textId="5525B594" w:rsidR="00D72176" w:rsidRPr="00067C34" w:rsidRDefault="00D72176" w:rsidP="00D72176">
                            <w:pPr>
                              <w:spacing w:line="360" w:lineRule="auto"/>
                              <w:ind w:left="360"/>
                            </w:pPr>
                            <w:r>
                              <w:sym w:font="Wingdings" w:char="F0E0"/>
                            </w:r>
                            <w:r>
                              <w:t xml:space="preserve"> All diese Maßnahmen bewirkten einen wirtschaftlichen und kulturellen Aufschwung.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A78FF" id="_x0000_s1029" type="#_x0000_t202" style="position:absolute;margin-left:-2.6pt;margin-top:.45pt;width:447.75pt;height:13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" fillcolor="#d6e3bc [1302]" stroked="f">
                <v:textbox>
                  <w:txbxContent>
                    <w:p w14:paraId="3416B4B9" w14:textId="79667693" w:rsidR="00D72176" w:rsidRDefault="00D72176" w:rsidP="0046343D">
                      <w:pPr>
                        <w:pStyle w:val="Listenabsatz"/>
                        <w:numPr>
                          <w:ilvl w:val="0"/>
                          <w:numId w:val="33"/>
                        </w:numPr>
                      </w:pPr>
                      <w:r>
                        <w:t>Das Recht wurde verschriftlicht und vereinheitlicht (und wurde somit jedem zugänglich),</w:t>
                      </w:r>
                    </w:p>
                    <w:p w14:paraId="661FF95E" w14:textId="6ADFE3A7" w:rsidR="00D72176" w:rsidRDefault="00D72176" w:rsidP="0046343D">
                      <w:pPr>
                        <w:pStyle w:val="Listenabsatz"/>
                        <w:numPr>
                          <w:ilvl w:val="0"/>
                          <w:numId w:val="33"/>
                        </w:numPr>
                      </w:pPr>
                      <w:r>
                        <w:t>Neugründung zahlreicher Städte und Dörfer,</w:t>
                      </w:r>
                    </w:p>
                    <w:p w14:paraId="73AE7505" w14:textId="2A2D806B" w:rsidR="00D72176" w:rsidRDefault="00D72176" w:rsidP="0046343D">
                      <w:pPr>
                        <w:pStyle w:val="Listenabsatz"/>
                        <w:numPr>
                          <w:ilvl w:val="0"/>
                          <w:numId w:val="33"/>
                        </w:numPr>
                      </w:pPr>
                      <w:r>
                        <w:t>Ausbau des Festungssystems,</w:t>
                      </w:r>
                    </w:p>
                    <w:p w14:paraId="06CC33E9" w14:textId="2EA4615D" w:rsidR="00D72176" w:rsidRDefault="00D72176" w:rsidP="0046343D">
                      <w:pPr>
                        <w:pStyle w:val="Listenabsatz"/>
                        <w:numPr>
                          <w:ilvl w:val="0"/>
                          <w:numId w:val="33"/>
                        </w:numPr>
                      </w:pPr>
                      <w:r>
                        <w:t>Förderung des Handels (dadurch Erhöhung der Steuer- und Zolleinnahmen),</w:t>
                      </w:r>
                    </w:p>
                    <w:p w14:paraId="62F0251E" w14:textId="7337F41D" w:rsidR="00D72176" w:rsidRDefault="00D72176" w:rsidP="0046343D">
                      <w:pPr>
                        <w:pStyle w:val="Listenabsatz"/>
                        <w:numPr>
                          <w:ilvl w:val="0"/>
                          <w:numId w:val="33"/>
                        </w:numPr>
                      </w:pPr>
                      <w:r>
                        <w:t>Stiftung zahlreicher Kirchen,</w:t>
                      </w:r>
                    </w:p>
                    <w:p w14:paraId="6B326DE9" w14:textId="449CF9BE" w:rsidR="00D72176" w:rsidRDefault="00D72176" w:rsidP="0046343D">
                      <w:pPr>
                        <w:pStyle w:val="Listenabsatz"/>
                        <w:numPr>
                          <w:ilvl w:val="0"/>
                          <w:numId w:val="33"/>
                        </w:numPr>
                        <w:spacing w:line="360" w:lineRule="auto"/>
                      </w:pPr>
                      <w:r>
                        <w:t>Gründung der Universität Krakau und Förderung der Bildung.</w:t>
                      </w:r>
                    </w:p>
                    <w:p w14:paraId="31CCE7EF" w14:textId="5525B594" w:rsidR="00D72176" w:rsidRPr="00067C34" w:rsidRDefault="00D72176" w:rsidP="00D72176">
                      <w:pPr>
                        <w:spacing w:line="360" w:lineRule="auto"/>
                        <w:ind w:left="360"/>
                      </w:pPr>
                      <w:r>
                        <w:sym w:font="Wingdings" w:char="F0E0"/>
                      </w:r>
                      <w:r>
                        <w:t xml:space="preserve"> All diese Maßnahmen bewirkten einen wirtschaftlichen und kulturellen Aufschwung.</w:t>
                      </w:r>
                    </w:p>
                  </w:txbxContent>
                </v:textbox>
              </v:shape>
            </w:pict>
          </mc:Fallback>
        </mc:AlternateContent>
      </w:r>
    </w:p>
    <w:p w14:paraId="579D82F7" w14:textId="77777777" w:rsidR="00FD3384" w:rsidRPr="00EE25B8" w:rsidRDefault="00FD3384" w:rsidP="00343FA4">
      <w:pPr>
        <w:spacing w:before="60" w:afterLines="60" w:after="144" w:line="240" w:lineRule="auto"/>
        <w:rPr>
          <w:rFonts w:eastAsia="Times New Roman" w:cstheme="minorHAnsi"/>
        </w:rPr>
      </w:pPr>
    </w:p>
    <w:p w14:paraId="50B620DC" w14:textId="77777777" w:rsidR="00FD3384" w:rsidRPr="00EE25B8" w:rsidRDefault="00FD3384" w:rsidP="00343FA4">
      <w:pPr>
        <w:spacing w:before="60" w:afterLines="60" w:after="144" w:line="240" w:lineRule="auto"/>
        <w:rPr>
          <w:rFonts w:eastAsia="Times New Roman" w:cstheme="minorHAnsi"/>
        </w:rPr>
      </w:pPr>
    </w:p>
    <w:p w14:paraId="76177DAC" w14:textId="77777777" w:rsidR="00FD3384" w:rsidRPr="00EE25B8" w:rsidRDefault="00FD3384" w:rsidP="00343FA4">
      <w:pPr>
        <w:spacing w:before="60" w:afterLines="60" w:after="144" w:line="240" w:lineRule="auto"/>
        <w:rPr>
          <w:rFonts w:eastAsia="Times New Roman" w:cstheme="minorHAnsi"/>
        </w:rPr>
      </w:pPr>
    </w:p>
    <w:p w14:paraId="7E3D22F2" w14:textId="77777777" w:rsidR="00FD3384" w:rsidRPr="00EE25B8" w:rsidRDefault="00FD3384" w:rsidP="00343FA4">
      <w:pPr>
        <w:spacing w:before="60" w:afterLines="60" w:after="144" w:line="240" w:lineRule="auto"/>
        <w:rPr>
          <w:rFonts w:eastAsia="Times New Roman" w:cstheme="minorHAnsi"/>
        </w:rPr>
      </w:pPr>
    </w:p>
    <w:p w14:paraId="0A729AAC" w14:textId="77777777" w:rsidR="00FD3384" w:rsidRPr="00EE25B8" w:rsidRDefault="00FD3384" w:rsidP="00343FA4">
      <w:pPr>
        <w:spacing w:before="60" w:afterLines="60" w:after="144" w:line="240" w:lineRule="auto"/>
        <w:rPr>
          <w:rFonts w:eastAsia="Times New Roman" w:cstheme="minorHAnsi"/>
        </w:rPr>
      </w:pPr>
    </w:p>
    <w:p w14:paraId="69A47C98" w14:textId="77777777" w:rsidR="00FD3384" w:rsidRPr="00EE25B8" w:rsidRDefault="009D3CB7" w:rsidP="00343FA4">
      <w:pPr>
        <w:spacing w:before="60" w:afterLines="60" w:after="144" w:line="240" w:lineRule="auto"/>
        <w:rPr>
          <w:rFonts w:eastAsia="Times New Roman" w:cstheme="minorHAnsi"/>
        </w:rPr>
      </w:pPr>
      <w:r w:rsidRPr="00EE25B8">
        <w:rPr>
          <w:rFonts w:eastAsia="Times New Roman" w:cstheme="minorHAnsi"/>
        </w:rPr>
        <w:br/>
      </w:r>
    </w:p>
    <w:p w14:paraId="664CB154" w14:textId="77777777" w:rsidR="00966AE1" w:rsidRPr="00EE25B8" w:rsidRDefault="00966AE1" w:rsidP="00694D26">
      <w:pPr>
        <w:spacing w:before="60" w:afterLines="60" w:after="144" w:line="240" w:lineRule="auto"/>
        <w:jc w:val="both"/>
        <w:rPr>
          <w:rFonts w:eastAsia="Times New Roman" w:cstheme="minorHAnsi"/>
        </w:rPr>
      </w:pPr>
      <w:r w:rsidRPr="00EE25B8">
        <w:rPr>
          <w:rFonts w:eastAsia="Times New Roman" w:cstheme="minorHAnsi"/>
        </w:rPr>
        <w:t>Zur Beurteilung Kasimirs:</w:t>
      </w:r>
    </w:p>
    <w:p w14:paraId="5A9D3769" w14:textId="2915B9CB" w:rsidR="00694D26" w:rsidRDefault="00380E8C" w:rsidP="00694D26">
      <w:pPr>
        <w:spacing w:before="60" w:afterLines="60" w:after="144" w:line="240" w:lineRule="auto"/>
        <w:jc w:val="both"/>
        <w:rPr>
          <w:rFonts w:eastAsia="Times New Roman" w:cstheme="minorHAnsi"/>
        </w:rPr>
      </w:pPr>
      <w:r w:rsidRPr="00EE25B8">
        <w:rPr>
          <w:rFonts w:eastAsia="Times New Roman" w:cstheme="minorHAnsi"/>
        </w:rPr>
        <w:t>Insgesamt wird erwartet, dass die Schüler</w:t>
      </w:r>
      <w:r w:rsidR="008F25BA">
        <w:rPr>
          <w:rFonts w:eastAsia="Times New Roman" w:cstheme="minorHAnsi"/>
        </w:rPr>
        <w:t>/-</w:t>
      </w:r>
      <w:r w:rsidRPr="00EE25B8">
        <w:rPr>
          <w:rFonts w:eastAsia="Times New Roman" w:cstheme="minorHAnsi"/>
        </w:rPr>
        <w:t xml:space="preserve">innen auf der Grundlage ihrer Ergebnisse ein differenziertes Urteil fällen, das aber </w:t>
      </w:r>
      <w:r w:rsidR="00966AE1" w:rsidRPr="00EE25B8">
        <w:rPr>
          <w:rFonts w:eastAsia="Times New Roman" w:cstheme="minorHAnsi"/>
        </w:rPr>
        <w:t xml:space="preserve">eher zu einer Bestätigung der Verdienste Kasimirs führt. </w:t>
      </w:r>
      <w:r w:rsidR="00C52776" w:rsidRPr="00EE25B8">
        <w:rPr>
          <w:rFonts w:eastAsia="Times New Roman" w:cstheme="minorHAnsi"/>
        </w:rPr>
        <w:t xml:space="preserve">Einzig die </w:t>
      </w:r>
      <w:r w:rsidR="009D28BE" w:rsidRPr="00EE25B8">
        <w:rPr>
          <w:rFonts w:eastAsia="Times New Roman" w:cstheme="minorHAnsi"/>
        </w:rPr>
        <w:t xml:space="preserve">territoriale Machtpolitik Kasimirs (und hier vor allem die </w:t>
      </w:r>
      <w:r w:rsidR="00A4452D" w:rsidRPr="00EE25B8">
        <w:rPr>
          <w:rFonts w:eastAsia="Times New Roman" w:cstheme="minorHAnsi"/>
        </w:rPr>
        <w:t>Feldzüge</w:t>
      </w:r>
      <w:r w:rsidR="009D28BE" w:rsidRPr="00EE25B8">
        <w:rPr>
          <w:rFonts w:eastAsia="Times New Roman" w:cstheme="minorHAnsi"/>
        </w:rPr>
        <w:t xml:space="preserve"> in </w:t>
      </w:r>
      <w:r w:rsidR="00A4452D" w:rsidRPr="00EE25B8">
        <w:rPr>
          <w:rFonts w:eastAsia="Times New Roman" w:cstheme="minorHAnsi"/>
        </w:rPr>
        <w:t>Ost</w:t>
      </w:r>
      <w:r w:rsidR="009D28BE" w:rsidRPr="00EE25B8">
        <w:rPr>
          <w:rFonts w:eastAsia="Times New Roman" w:cstheme="minorHAnsi"/>
        </w:rPr>
        <w:t>europa) biete</w:t>
      </w:r>
      <w:r w:rsidR="001B7B46" w:rsidRPr="00EE25B8">
        <w:rPr>
          <w:rFonts w:eastAsia="Times New Roman" w:cstheme="minorHAnsi"/>
        </w:rPr>
        <w:t>t</w:t>
      </w:r>
      <w:r w:rsidR="009D28BE" w:rsidRPr="00EE25B8">
        <w:rPr>
          <w:rFonts w:eastAsia="Times New Roman" w:cstheme="minorHAnsi"/>
        </w:rPr>
        <w:t xml:space="preserve"> den Schüler</w:t>
      </w:r>
      <w:r w:rsidR="008F25BA">
        <w:rPr>
          <w:rFonts w:eastAsia="Times New Roman" w:cstheme="minorHAnsi"/>
        </w:rPr>
        <w:t>/-</w:t>
      </w:r>
      <w:r w:rsidR="009D28BE" w:rsidRPr="00EE25B8">
        <w:rPr>
          <w:rFonts w:eastAsia="Times New Roman" w:cstheme="minorHAnsi"/>
        </w:rPr>
        <w:t xml:space="preserve">innen die Möglichkeit, das positive Herrscherbild zu dekonstruieren. </w:t>
      </w:r>
      <w:r w:rsidR="00966AE1" w:rsidRPr="00EE25B8">
        <w:rPr>
          <w:rFonts w:eastAsia="Times New Roman" w:cstheme="minorHAnsi"/>
        </w:rPr>
        <w:t xml:space="preserve">Die unterschiedliche Bewertung </w:t>
      </w:r>
      <w:r w:rsidR="009D28BE" w:rsidRPr="00EE25B8">
        <w:rPr>
          <w:rFonts w:eastAsia="Times New Roman" w:cstheme="minorHAnsi"/>
        </w:rPr>
        <w:t>dieser Pol</w:t>
      </w:r>
      <w:r w:rsidR="00604AEC" w:rsidRPr="00EE25B8">
        <w:rPr>
          <w:rFonts w:eastAsia="Times New Roman" w:cstheme="minorHAnsi"/>
        </w:rPr>
        <w:t>i</w:t>
      </w:r>
      <w:r w:rsidR="009D28BE" w:rsidRPr="00EE25B8">
        <w:rPr>
          <w:rFonts w:eastAsia="Times New Roman" w:cstheme="minorHAnsi"/>
        </w:rPr>
        <w:t xml:space="preserve">tik </w:t>
      </w:r>
      <w:r w:rsidR="00966AE1" w:rsidRPr="00EE25B8">
        <w:rPr>
          <w:rFonts w:eastAsia="Times New Roman" w:cstheme="minorHAnsi"/>
        </w:rPr>
        <w:t xml:space="preserve">aus </w:t>
      </w:r>
      <w:r w:rsidR="00694D26">
        <w:rPr>
          <w:rFonts w:eastAsia="Times New Roman" w:cstheme="minorHAnsi"/>
        </w:rPr>
        <w:t xml:space="preserve">der Zeit heraus (historisches Sachurteil) sowie aus der Perspektive der Schüler/-innen (historisches Werturteil) sollte reflektiert werden. </w:t>
      </w:r>
    </w:p>
    <w:p w14:paraId="3AAB146B" w14:textId="056447AC" w:rsidR="00966AE1" w:rsidRPr="00EE25B8" w:rsidRDefault="00966AE1" w:rsidP="00343FA4">
      <w:pPr>
        <w:spacing w:before="60" w:afterLines="60" w:after="144" w:line="240" w:lineRule="auto"/>
        <w:jc w:val="both"/>
        <w:rPr>
          <w:rFonts w:eastAsia="Times New Roman" w:cstheme="minorHAnsi"/>
        </w:rPr>
      </w:pPr>
    </w:p>
    <w:p w14:paraId="731E537E" w14:textId="08D27083" w:rsidR="00D51B8C" w:rsidRPr="00EE25B8" w:rsidRDefault="00D51B8C">
      <w:pPr>
        <w:rPr>
          <w:rFonts w:eastAsia="Times New Roman" w:cstheme="minorHAnsi"/>
        </w:rPr>
      </w:pPr>
      <w:r w:rsidRPr="00EE25B8">
        <w:rPr>
          <w:rFonts w:eastAsia="Times New Roman" w:cstheme="minorHAnsi"/>
        </w:rPr>
        <w:br w:type="page"/>
      </w:r>
    </w:p>
    <w:p w14:paraId="503B3073" w14:textId="7DB10092" w:rsidR="0046343D" w:rsidRPr="00D72176" w:rsidRDefault="00426262" w:rsidP="00D72176">
      <w:pPr>
        <w:spacing w:before="60" w:afterLines="60" w:after="144" w:line="240" w:lineRule="auto"/>
        <w:rPr>
          <w:rFonts w:eastAsia="Times New Roman" w:cstheme="minorHAnsi"/>
          <w:b/>
        </w:rPr>
      </w:pPr>
      <w:r w:rsidRPr="00EE25B8">
        <w:rPr>
          <w:rFonts w:eastAsia="Times New Roman" w:cstheme="minorHAnsi"/>
          <w:b/>
        </w:rPr>
        <w:lastRenderedPageBreak/>
        <w:t>2</w:t>
      </w:r>
      <w:r w:rsidR="00C93B70" w:rsidRPr="00EE25B8">
        <w:rPr>
          <w:rFonts w:eastAsia="Times New Roman" w:cstheme="minorHAnsi"/>
          <w:b/>
        </w:rPr>
        <w:t xml:space="preserve">. </w:t>
      </w:r>
      <w:r w:rsidR="0046343D" w:rsidRPr="00D72176">
        <w:rPr>
          <w:rFonts w:eastAsia="Times New Roman" w:cstheme="minorHAnsi"/>
          <w:b/>
        </w:rPr>
        <w:t xml:space="preserve">Stunde: „Die Schlacht bei Grunwald </w:t>
      </w:r>
      <w:r w:rsidR="008F25BA">
        <w:rPr>
          <w:rFonts w:eastAsia="Times New Roman" w:cstheme="minorHAnsi"/>
          <w:b/>
        </w:rPr>
        <w:t xml:space="preserve">(Tannenberg) </w:t>
      </w:r>
      <w:r w:rsidR="0046343D" w:rsidRPr="00D72176">
        <w:rPr>
          <w:rFonts w:eastAsia="Times New Roman" w:cstheme="minorHAnsi"/>
          <w:b/>
        </w:rPr>
        <w:t>1410 – eine Schlacht mit besonderer Bedeutung?“</w:t>
      </w:r>
    </w:p>
    <w:p w14:paraId="09BE94FB" w14:textId="77777777" w:rsidR="002D6C45" w:rsidRPr="00EE25B8" w:rsidRDefault="002D6C45" w:rsidP="00343FA4">
      <w:pPr>
        <w:spacing w:before="60" w:afterLines="60" w:after="144" w:line="240" w:lineRule="auto"/>
        <w:rPr>
          <w:rFonts w:eastAsia="Times New Roman" w:cstheme="minorHAnsi"/>
        </w:rPr>
      </w:pPr>
      <w:r w:rsidRPr="00EE25B8">
        <w:rPr>
          <w:rFonts w:eastAsia="Times New Roman" w:cstheme="minorHAnsi"/>
        </w:rPr>
        <w:t>Bezüglich der Hausaufgabe werden folgende Ergebnisse erwartet:</w:t>
      </w:r>
    </w:p>
    <w:p w14:paraId="6F66158E" w14:textId="12294919" w:rsidR="00380E8C" w:rsidRPr="00EE25B8" w:rsidRDefault="00380E8C" w:rsidP="009D3CB7">
      <w:pPr>
        <w:tabs>
          <w:tab w:val="left" w:pos="5670"/>
        </w:tabs>
        <w:spacing w:line="240" w:lineRule="auto"/>
        <w:rPr>
          <w:rFonts w:cstheme="minorHAnsi"/>
          <w:b/>
          <w:color w:val="C00000"/>
          <w:sz w:val="24"/>
          <w:szCs w:val="24"/>
          <w:shd w:val="clear" w:color="auto" w:fill="E5B8B7" w:themeFill="accent2" w:themeFillTint="66"/>
        </w:rPr>
      </w:pPr>
      <w:r w:rsidRPr="00EE25B8">
        <w:rPr>
          <w:rFonts w:cstheme="minorHAnsi"/>
          <w:b/>
          <w:color w:val="C00000"/>
          <w:sz w:val="24"/>
          <w:szCs w:val="24"/>
          <w:shd w:val="clear" w:color="auto" w:fill="E5B8B7" w:themeFill="accent2" w:themeFillTint="66"/>
        </w:rPr>
        <w:t>?</w:t>
      </w:r>
      <w:r w:rsidRPr="00EE25B8">
        <w:rPr>
          <w:rFonts w:cstheme="minorHAnsi"/>
          <w:b/>
          <w:color w:val="C00000"/>
          <w:sz w:val="24"/>
          <w:szCs w:val="24"/>
          <w:shd w:val="clear" w:color="auto" w:fill="E5B8B7" w:themeFill="accent2" w:themeFillTint="66"/>
        </w:rPr>
        <w:sym w:font="Wingdings" w:char="F04A"/>
      </w:r>
      <w:r w:rsidRPr="00EE25B8">
        <w:rPr>
          <w:rFonts w:cstheme="minorHAnsi"/>
          <w:b/>
          <w:color w:val="C00000"/>
          <w:sz w:val="24"/>
          <w:szCs w:val="24"/>
          <w:shd w:val="clear" w:color="auto" w:fill="E5B8B7" w:themeFill="accent2" w:themeFillTint="66"/>
        </w:rPr>
        <w:t>?</w:t>
      </w:r>
      <w:r w:rsidR="009D3CB7" w:rsidRPr="00EE25B8">
        <w:rPr>
          <w:rFonts w:cstheme="minorHAnsi"/>
          <w:b/>
          <w:color w:val="C00000"/>
          <w:sz w:val="24"/>
          <w:szCs w:val="24"/>
          <w:shd w:val="clear" w:color="auto" w:fill="E5B8B7" w:themeFill="accent2" w:themeFillTint="66"/>
        </w:rPr>
        <w:br/>
      </w:r>
      <w:r w:rsidR="009D3CB7" w:rsidRPr="00EE25B8">
        <w:rPr>
          <w:rFonts w:cstheme="minorHAnsi"/>
        </w:rPr>
        <w:br/>
      </w:r>
      <w:r w:rsidRPr="00EE25B8">
        <w:rPr>
          <w:rFonts w:cstheme="minorHAnsi"/>
        </w:rPr>
        <w:t>1</w:t>
      </w:r>
      <w:r w:rsidR="00B4761F" w:rsidRPr="00EE25B8">
        <w:rPr>
          <w:rFonts w:cstheme="minorHAnsi"/>
        </w:rPr>
        <w:t xml:space="preserve">. </w:t>
      </w:r>
      <w:r w:rsidRPr="00EE25B8">
        <w:rPr>
          <w:rFonts w:cstheme="minorHAnsi"/>
        </w:rPr>
        <w:t>Bearbeite Aufgabe 1 auf Seite 211 in deinem Buch</w:t>
      </w:r>
      <w:r w:rsidR="00C93B70" w:rsidRPr="00EE25B8">
        <w:rPr>
          <w:rFonts w:cstheme="minorHAnsi"/>
        </w:rPr>
        <w:t xml:space="preserve">. </w:t>
      </w:r>
    </w:p>
    <w:p w14:paraId="3A55E784" w14:textId="065611EB" w:rsidR="00380E8C" w:rsidRPr="00EE25B8" w:rsidRDefault="00C7768B" w:rsidP="00380E8C">
      <w:pPr>
        <w:tabs>
          <w:tab w:val="left" w:pos="5670"/>
        </w:tabs>
        <w:spacing w:line="240" w:lineRule="auto"/>
        <w:rPr>
          <w:rFonts w:cstheme="minorHAnsi"/>
          <w:b/>
          <w:color w:val="C00000"/>
          <w:sz w:val="24"/>
          <w:szCs w:val="24"/>
          <w:shd w:val="clear" w:color="auto" w:fill="E5B8B7" w:themeFill="accent2" w:themeFillTint="66"/>
        </w:rPr>
      </w:pPr>
      <w:r w:rsidRPr="00EE25B8">
        <w:rPr>
          <w:rFonts w:cstheme="minorHAnsi"/>
          <w:b/>
          <w:noProof/>
          <w:sz w:val="24"/>
          <w:szCs w:val="24"/>
        </w:rPr>
        <mc:AlternateContent>
          <mc:Choice Requires="wps">
            <w:drawing>
              <wp:anchor distT="0" distB="0" distL="114300" distR="114300" simplePos="0" relativeHeight="251696128" behindDoc="0" locked="0" layoutInCell="1" allowOverlap="1" wp14:anchorId="7030AC38" wp14:editId="1210CD49">
                <wp:simplePos x="0" y="0"/>
                <wp:positionH relativeFrom="column">
                  <wp:posOffset>-37153</wp:posOffset>
                </wp:positionH>
                <wp:positionV relativeFrom="paragraph">
                  <wp:posOffset>21855</wp:posOffset>
                </wp:positionV>
                <wp:extent cx="5686425" cy="1802920"/>
                <wp:effectExtent l="0" t="0" r="9525" b="6985"/>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802920"/>
                        </a:xfrm>
                        <a:prstGeom prst="rect">
                          <a:avLst/>
                        </a:prstGeom>
                        <a:solidFill>
                          <a:srgbClr val="FFFFFF"/>
                        </a:solidFill>
                        <a:ln w="9525">
                          <a:noFill/>
                          <a:miter lim="800000"/>
                          <a:headEnd/>
                          <a:tailEnd/>
                        </a:ln>
                      </wps:spPr>
                      <wps:txbx>
                        <w:txbxContent>
                          <w:p w14:paraId="6E6B2D34" w14:textId="650637F1" w:rsidR="00D72176" w:rsidRPr="0007266C" w:rsidRDefault="00D72176" w:rsidP="00380E8C">
                            <w:pPr>
                              <w:shd w:val="clear" w:color="auto" w:fill="D6E3BC" w:themeFill="accent3" w:themeFillTint="66"/>
                            </w:pPr>
                            <w:r w:rsidRPr="0007266C">
                              <w:t xml:space="preserve">Unter einer Personalunion versteht man die Vereinigung zweier Staaten unter demselben Herrscher. </w:t>
                            </w:r>
                            <w:r w:rsidRPr="0007266C">
                              <w:br/>
                              <w:t xml:space="preserve">Im Vertrag von </w:t>
                            </w:r>
                            <w:proofErr w:type="spellStart"/>
                            <w:r w:rsidRPr="0007266C">
                              <w:t>Krewo</w:t>
                            </w:r>
                            <w:proofErr w:type="spellEnd"/>
                            <w:r w:rsidRPr="0007266C">
                              <w:t xml:space="preserve"> </w:t>
                            </w:r>
                            <w:r>
                              <w:t>(</w:t>
                            </w:r>
                            <w:r w:rsidRPr="0007266C">
                              <w:t>1385</w:t>
                            </w:r>
                            <w:r>
                              <w:t>)</w:t>
                            </w:r>
                            <w:r w:rsidRPr="0007266C">
                              <w:t xml:space="preserve"> verbanden sich Polen und Litauen unter der Herrschaft des litauischen Großfürsten</w:t>
                            </w:r>
                            <w:r>
                              <w:t xml:space="preserve"> </w:t>
                            </w:r>
                            <w:proofErr w:type="spellStart"/>
                            <w:r>
                              <w:t>Jagie</w:t>
                            </w:r>
                            <w:r>
                              <w:rPr>
                                <w:rFonts w:cstheme="minorHAnsi"/>
                              </w:rPr>
                              <w:t>łł</w:t>
                            </w:r>
                            <w:r>
                              <w:t>o</w:t>
                            </w:r>
                            <w:proofErr w:type="spellEnd"/>
                            <w:r w:rsidRPr="0007266C">
                              <w:t xml:space="preserve">, nachdem dieser sich zusammen mit seiner Familie und den Untertanen </w:t>
                            </w:r>
                            <w:r>
                              <w:t xml:space="preserve">seines Herrschaftsgebiets </w:t>
                            </w:r>
                            <w:r w:rsidRPr="0007266C">
                              <w:t xml:space="preserve">zum christlichen Glauben bekannt hatte. Nach seiner Taufe wurde </w:t>
                            </w:r>
                            <w:proofErr w:type="spellStart"/>
                            <w:r w:rsidRPr="0007266C">
                              <w:t>Jagie</w:t>
                            </w:r>
                            <w:r>
                              <w:rPr>
                                <w:rFonts w:cstheme="minorHAnsi"/>
                              </w:rPr>
                              <w:t>łł</w:t>
                            </w:r>
                            <w:r w:rsidRPr="0007266C">
                              <w:t>o</w:t>
                            </w:r>
                            <w:proofErr w:type="spellEnd"/>
                            <w:r w:rsidRPr="0007266C">
                              <w:t xml:space="preserve"> zum poln</w:t>
                            </w:r>
                            <w:r>
                              <w:t>ischen</w:t>
                            </w:r>
                            <w:r w:rsidRPr="0007266C">
                              <w:t xml:space="preserve"> König </w:t>
                            </w:r>
                            <w:r>
                              <w:t>W</w:t>
                            </w:r>
                            <w:r>
                              <w:rPr>
                                <w:rFonts w:cstheme="minorHAnsi"/>
                              </w:rPr>
                              <w:t>ł</w:t>
                            </w:r>
                            <w:r>
                              <w:t>adys</w:t>
                            </w:r>
                            <w:r>
                              <w:rPr>
                                <w:rFonts w:cstheme="minorHAnsi"/>
                              </w:rPr>
                              <w:t>ł</w:t>
                            </w:r>
                            <w:r>
                              <w:t xml:space="preserve">aw II. </w:t>
                            </w:r>
                            <w:proofErr w:type="spellStart"/>
                            <w:r>
                              <w:t>Jagie</w:t>
                            </w:r>
                            <w:r>
                              <w:rPr>
                                <w:rFonts w:cstheme="minorHAnsi"/>
                              </w:rPr>
                              <w:t>łł</w:t>
                            </w:r>
                            <w:r>
                              <w:t>o</w:t>
                            </w:r>
                            <w:proofErr w:type="spellEnd"/>
                            <w:r>
                              <w:t xml:space="preserve"> </w:t>
                            </w:r>
                            <w:r w:rsidRPr="0007266C">
                              <w:t>gekrönt. Durch die Vereinigung Polens und Litauens und d</w:t>
                            </w:r>
                            <w:r>
                              <w:t>er</w:t>
                            </w:r>
                            <w:r w:rsidRPr="0007266C">
                              <w:t xml:space="preserve"> </w:t>
                            </w:r>
                            <w:r>
                              <w:t xml:space="preserve">einsetzenden </w:t>
                            </w:r>
                            <w:r w:rsidRPr="0007266C">
                              <w:t>Christianisierung der Litauer erhoffte man sich, der Bedrohung durch den Deutschen Orden entgegenwirken zu können.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0AC38" id="_x0000_s1030" type="#_x0000_t202" style="position:absolute;margin-left:-2.95pt;margin-top:1.7pt;width:447.75pt;height:14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" stroked="f">
                <v:textbox>
                  <w:txbxContent>
                    <w:p w14:paraId="6E6B2D34" w14:textId="650637F1" w:rsidR="00D72176" w:rsidRPr="0007266C" w:rsidRDefault="00D72176" w:rsidP="00380E8C">
                      <w:pPr>
                        <w:shd w:val="clear" w:color="auto" w:fill="D6E3BC" w:themeFill="accent3" w:themeFillTint="66"/>
                      </w:pPr>
                      <w:r w:rsidRPr="0007266C">
                        <w:t xml:space="preserve">Unter einer Personalunion versteht man die Vereinigung zweier Staaten unter demselben Herrscher. </w:t>
                      </w:r>
                      <w:r w:rsidRPr="0007266C">
                        <w:br/>
                        <w:t xml:space="preserve">Im Vertrag von </w:t>
                      </w:r>
                      <w:proofErr w:type="spellStart"/>
                      <w:r w:rsidRPr="0007266C">
                        <w:t>Krewo</w:t>
                      </w:r>
                      <w:proofErr w:type="spellEnd"/>
                      <w:r w:rsidRPr="0007266C">
                        <w:t xml:space="preserve"> </w:t>
                      </w:r>
                      <w:r>
                        <w:t>(</w:t>
                      </w:r>
                      <w:r w:rsidRPr="0007266C">
                        <w:t>1385</w:t>
                      </w:r>
                      <w:r>
                        <w:t>)</w:t>
                      </w:r>
                      <w:r w:rsidRPr="0007266C">
                        <w:t xml:space="preserve"> verbanden sich Polen und Litauen unter der Herrschaft des litauischen Großfürsten</w:t>
                      </w:r>
                      <w:r>
                        <w:t xml:space="preserve"> </w:t>
                      </w:r>
                      <w:proofErr w:type="spellStart"/>
                      <w:r>
                        <w:t>Jagie</w:t>
                      </w:r>
                      <w:r>
                        <w:rPr>
                          <w:rFonts w:cstheme="minorHAnsi"/>
                        </w:rPr>
                        <w:t>łł</w:t>
                      </w:r>
                      <w:r>
                        <w:t>o</w:t>
                      </w:r>
                      <w:proofErr w:type="spellEnd"/>
                      <w:r w:rsidRPr="0007266C">
                        <w:t xml:space="preserve">, nachdem dieser sich zusammen mit seiner Familie und den Untertanen </w:t>
                      </w:r>
                      <w:r>
                        <w:t xml:space="preserve">seines Herrschaftsgebiets </w:t>
                      </w:r>
                      <w:r w:rsidRPr="0007266C">
                        <w:t xml:space="preserve">zum christlichen Glauben bekannt hatte. Nach seiner Taufe wurde </w:t>
                      </w:r>
                      <w:proofErr w:type="spellStart"/>
                      <w:r w:rsidRPr="0007266C">
                        <w:t>Jagie</w:t>
                      </w:r>
                      <w:r>
                        <w:rPr>
                          <w:rFonts w:cstheme="minorHAnsi"/>
                        </w:rPr>
                        <w:t>łł</w:t>
                      </w:r>
                      <w:r w:rsidRPr="0007266C">
                        <w:t>o</w:t>
                      </w:r>
                      <w:proofErr w:type="spellEnd"/>
                      <w:r w:rsidRPr="0007266C">
                        <w:t xml:space="preserve"> zum poln</w:t>
                      </w:r>
                      <w:r>
                        <w:t>ischen</w:t>
                      </w:r>
                      <w:r w:rsidRPr="0007266C">
                        <w:t xml:space="preserve"> König </w:t>
                      </w:r>
                      <w:r>
                        <w:t>W</w:t>
                      </w:r>
                      <w:r>
                        <w:rPr>
                          <w:rFonts w:cstheme="minorHAnsi"/>
                        </w:rPr>
                        <w:t>ł</w:t>
                      </w:r>
                      <w:r>
                        <w:t>adys</w:t>
                      </w:r>
                      <w:r>
                        <w:rPr>
                          <w:rFonts w:cstheme="minorHAnsi"/>
                        </w:rPr>
                        <w:t>ł</w:t>
                      </w:r>
                      <w:r>
                        <w:t xml:space="preserve">aw II. </w:t>
                      </w:r>
                      <w:proofErr w:type="spellStart"/>
                      <w:r>
                        <w:t>Jagie</w:t>
                      </w:r>
                      <w:r>
                        <w:rPr>
                          <w:rFonts w:cstheme="minorHAnsi"/>
                        </w:rPr>
                        <w:t>łł</w:t>
                      </w:r>
                      <w:r>
                        <w:t>o</w:t>
                      </w:r>
                      <w:proofErr w:type="spellEnd"/>
                      <w:r>
                        <w:t xml:space="preserve"> </w:t>
                      </w:r>
                      <w:r w:rsidRPr="0007266C">
                        <w:t>gekrönt. Durch die Vereinigung Polens und Litauens und d</w:t>
                      </w:r>
                      <w:r>
                        <w:t>er</w:t>
                      </w:r>
                      <w:r w:rsidRPr="0007266C">
                        <w:t xml:space="preserve"> </w:t>
                      </w:r>
                      <w:r>
                        <w:t xml:space="preserve">einsetzenden </w:t>
                      </w:r>
                      <w:r w:rsidRPr="0007266C">
                        <w:t>Christianisierung der Litauer erhoffte man sich, der Bedrohung durch den Deutschen Orden entgegenwirken zu können.</w:t>
                      </w:r>
                    </w:p>
                  </w:txbxContent>
                </v:textbox>
              </v:shape>
            </w:pict>
          </mc:Fallback>
        </mc:AlternateContent>
      </w:r>
    </w:p>
    <w:p w14:paraId="0C9F8168" w14:textId="77777777" w:rsidR="00380E8C" w:rsidRPr="00EE25B8" w:rsidRDefault="00380E8C" w:rsidP="00380E8C">
      <w:pPr>
        <w:tabs>
          <w:tab w:val="left" w:pos="5670"/>
        </w:tabs>
        <w:spacing w:line="240" w:lineRule="auto"/>
        <w:rPr>
          <w:rFonts w:cstheme="minorHAnsi"/>
          <w:b/>
        </w:rPr>
      </w:pPr>
    </w:p>
    <w:p w14:paraId="5E342D13" w14:textId="77777777" w:rsidR="00380E8C" w:rsidRPr="00EE25B8" w:rsidRDefault="00380E8C" w:rsidP="00343FA4">
      <w:pPr>
        <w:spacing w:before="60" w:afterLines="60" w:after="144" w:line="240" w:lineRule="auto"/>
        <w:rPr>
          <w:rFonts w:eastAsia="Times New Roman" w:cstheme="minorHAnsi"/>
          <w:b/>
          <w:u w:val="single"/>
        </w:rPr>
      </w:pPr>
    </w:p>
    <w:p w14:paraId="12B217E2" w14:textId="77777777" w:rsidR="00380E8C" w:rsidRPr="00EE25B8" w:rsidRDefault="00380E8C" w:rsidP="00343FA4">
      <w:pPr>
        <w:spacing w:before="60" w:afterLines="60" w:after="144" w:line="240" w:lineRule="auto"/>
        <w:rPr>
          <w:rFonts w:eastAsia="Times New Roman" w:cstheme="minorHAnsi"/>
          <w:b/>
          <w:u w:val="single"/>
        </w:rPr>
      </w:pPr>
    </w:p>
    <w:p w14:paraId="554AF4BE" w14:textId="77777777" w:rsidR="00380E8C" w:rsidRPr="00EE25B8" w:rsidRDefault="00380E8C" w:rsidP="00343FA4">
      <w:pPr>
        <w:spacing w:before="60" w:afterLines="60" w:after="144" w:line="240" w:lineRule="auto"/>
        <w:rPr>
          <w:rFonts w:eastAsia="Times New Roman" w:cstheme="minorHAnsi"/>
          <w:b/>
          <w:u w:val="single"/>
        </w:rPr>
      </w:pPr>
    </w:p>
    <w:p w14:paraId="379C0D57" w14:textId="77777777" w:rsidR="00380E8C" w:rsidRPr="00EE25B8" w:rsidRDefault="00380E8C" w:rsidP="00343FA4">
      <w:pPr>
        <w:spacing w:before="60" w:afterLines="60" w:after="144" w:line="240" w:lineRule="auto"/>
        <w:rPr>
          <w:rFonts w:eastAsia="Times New Roman" w:cstheme="minorHAnsi"/>
          <w:b/>
          <w:u w:val="single"/>
        </w:rPr>
      </w:pPr>
    </w:p>
    <w:p w14:paraId="78B8A728" w14:textId="77777777" w:rsidR="00380E8C" w:rsidRPr="00EE25B8" w:rsidRDefault="00380E8C" w:rsidP="00343FA4">
      <w:pPr>
        <w:spacing w:before="60" w:afterLines="60" w:after="144" w:line="240" w:lineRule="auto"/>
        <w:rPr>
          <w:rFonts w:eastAsia="Times New Roman" w:cstheme="minorHAnsi"/>
          <w:b/>
          <w:u w:val="single"/>
        </w:rPr>
      </w:pPr>
    </w:p>
    <w:p w14:paraId="0D9B06B2" w14:textId="77777777" w:rsidR="002D6C45" w:rsidRPr="00EE25B8" w:rsidRDefault="002D6C45" w:rsidP="00343FA4">
      <w:pPr>
        <w:spacing w:before="60" w:afterLines="60" w:after="144" w:line="240" w:lineRule="auto"/>
        <w:rPr>
          <w:rFonts w:cstheme="minorHAnsi"/>
          <w:b/>
          <w:color w:val="C00000"/>
          <w:sz w:val="24"/>
          <w:szCs w:val="24"/>
          <w:shd w:val="clear" w:color="auto" w:fill="E5B8B7" w:themeFill="accent2" w:themeFillTint="66"/>
        </w:rPr>
      </w:pPr>
    </w:p>
    <w:p w14:paraId="0F5C9D6E" w14:textId="77777777" w:rsidR="009D3CB7" w:rsidRPr="00EE25B8" w:rsidRDefault="00B92FE5" w:rsidP="00343FA4">
      <w:pPr>
        <w:spacing w:before="60" w:afterLines="60" w:after="144" w:line="240" w:lineRule="auto"/>
        <w:rPr>
          <w:rFonts w:eastAsia="Times New Roman" w:cstheme="minorHAnsi"/>
        </w:rPr>
      </w:pPr>
      <w:r w:rsidRPr="00EE25B8">
        <w:rPr>
          <w:rFonts w:cstheme="minorHAnsi"/>
          <w:b/>
          <w:color w:val="C00000"/>
          <w:sz w:val="24"/>
          <w:szCs w:val="24"/>
          <w:shd w:val="clear" w:color="auto" w:fill="E5B8B7" w:themeFill="accent2" w:themeFillTint="66"/>
        </w:rPr>
        <w:t>?</w:t>
      </w:r>
      <w:r w:rsidRPr="00EE25B8">
        <w:rPr>
          <w:rFonts w:cstheme="minorHAnsi"/>
          <w:b/>
          <w:color w:val="C00000"/>
          <w:sz w:val="24"/>
          <w:szCs w:val="24"/>
          <w:shd w:val="clear" w:color="auto" w:fill="E5B8B7" w:themeFill="accent2" w:themeFillTint="66"/>
        </w:rPr>
        <w:sym w:font="Wingdings" w:char="F04A"/>
      </w:r>
      <w:r w:rsidRPr="00EE25B8">
        <w:rPr>
          <w:rFonts w:cstheme="minorHAnsi"/>
          <w:b/>
          <w:color w:val="C00000"/>
          <w:sz w:val="24"/>
          <w:szCs w:val="24"/>
          <w:shd w:val="clear" w:color="auto" w:fill="E5B8B7" w:themeFill="accent2" w:themeFillTint="66"/>
        </w:rPr>
        <w:t>?</w:t>
      </w:r>
    </w:p>
    <w:p w14:paraId="6F10325D" w14:textId="0A6FE704" w:rsidR="009D3CB7" w:rsidRPr="00EE25B8" w:rsidRDefault="00506031" w:rsidP="00343FA4">
      <w:pPr>
        <w:spacing w:before="60" w:afterLines="60" w:after="144" w:line="240" w:lineRule="auto"/>
        <w:rPr>
          <w:rFonts w:eastAsia="Times New Roman" w:cstheme="minorHAnsi"/>
        </w:rPr>
      </w:pPr>
      <w:r w:rsidRPr="00EE25B8">
        <w:rPr>
          <w:rFonts w:eastAsia="Times New Roman" w:cstheme="minorHAnsi"/>
        </w:rPr>
        <w:t>2</w:t>
      </w:r>
      <w:r w:rsidR="00B4761F" w:rsidRPr="00EE25B8">
        <w:rPr>
          <w:rFonts w:eastAsia="Times New Roman" w:cstheme="minorHAnsi"/>
        </w:rPr>
        <w:t xml:space="preserve">. </w:t>
      </w:r>
      <w:proofErr w:type="spellStart"/>
      <w:r w:rsidRPr="00EE25B8">
        <w:rPr>
          <w:rFonts w:eastAsia="Times New Roman" w:cstheme="minorHAnsi"/>
        </w:rPr>
        <w:t>Lies</w:t>
      </w:r>
      <w:proofErr w:type="spellEnd"/>
      <w:r w:rsidRPr="00EE25B8">
        <w:rPr>
          <w:rFonts w:eastAsia="Times New Roman" w:cstheme="minorHAnsi"/>
        </w:rPr>
        <w:t xml:space="preserve"> den Autorentext auf den Seiten 210–211</w:t>
      </w:r>
      <w:r w:rsidR="00EB151B" w:rsidRPr="00EE25B8">
        <w:rPr>
          <w:rFonts w:eastAsia="Times New Roman" w:cstheme="minorHAnsi"/>
        </w:rPr>
        <w:t>. N</w:t>
      </w:r>
      <w:r w:rsidRPr="00EE25B8">
        <w:rPr>
          <w:rFonts w:eastAsia="Times New Roman" w:cstheme="minorHAnsi"/>
        </w:rPr>
        <w:t xml:space="preserve">enne die Ursache des </w:t>
      </w:r>
      <w:r w:rsidR="001A1777" w:rsidRPr="00EE25B8">
        <w:rPr>
          <w:rFonts w:eastAsia="Times New Roman" w:cstheme="minorHAnsi"/>
        </w:rPr>
        <w:t xml:space="preserve">Großen </w:t>
      </w:r>
      <w:r w:rsidRPr="00EE25B8">
        <w:rPr>
          <w:rFonts w:eastAsia="Times New Roman" w:cstheme="minorHAnsi"/>
        </w:rPr>
        <w:t>Krieges</w:t>
      </w:r>
      <w:r w:rsidR="008F25BA">
        <w:rPr>
          <w:rFonts w:eastAsia="Times New Roman" w:cstheme="minorHAnsi"/>
        </w:rPr>
        <w:t xml:space="preserve"> </w:t>
      </w:r>
      <w:r w:rsidRPr="00EE25B8">
        <w:rPr>
          <w:rFonts w:eastAsia="Times New Roman" w:cstheme="minorHAnsi"/>
        </w:rPr>
        <w:t>(1409</w:t>
      </w:r>
      <w:r w:rsidR="00EB151B" w:rsidRPr="00EE25B8">
        <w:rPr>
          <w:rFonts w:eastAsia="Times New Roman" w:cstheme="minorHAnsi"/>
        </w:rPr>
        <w:t>–</w:t>
      </w:r>
      <w:r w:rsidRPr="00EE25B8">
        <w:rPr>
          <w:rFonts w:eastAsia="Times New Roman" w:cstheme="minorHAnsi"/>
        </w:rPr>
        <w:t>1411) sowie die beteiligten Akteure</w:t>
      </w:r>
      <w:r w:rsidR="00EB151B" w:rsidRPr="00EE25B8">
        <w:rPr>
          <w:rFonts w:eastAsia="Times New Roman" w:cstheme="minorHAnsi"/>
        </w:rPr>
        <w:t>.</w:t>
      </w:r>
    </w:p>
    <w:p w14:paraId="687C5CC3" w14:textId="77777777" w:rsidR="009E40E8" w:rsidRPr="00EE25B8" w:rsidRDefault="009E40E8" w:rsidP="009E40E8">
      <w:pPr>
        <w:rPr>
          <w:rFonts w:cstheme="minorHAnsi"/>
          <w:b/>
          <w:color w:val="000000" w:themeColor="text1"/>
          <w:sz w:val="28"/>
          <w:szCs w:val="28"/>
        </w:rPr>
      </w:pPr>
    </w:p>
    <w:p w14:paraId="25B14952" w14:textId="5BA518EE" w:rsidR="009E40E8" w:rsidRPr="00D72176" w:rsidRDefault="001B7B46" w:rsidP="00D72176">
      <w:pPr>
        <w:rPr>
          <w:rFonts w:cstheme="minorHAnsi"/>
          <w:b/>
          <w:color w:val="000000" w:themeColor="text1"/>
          <w:sz w:val="28"/>
          <w:szCs w:val="28"/>
        </w:rPr>
      </w:pPr>
      <w:r w:rsidRPr="00EE25B8">
        <w:rPr>
          <w:rFonts w:cstheme="minorHAnsi"/>
          <w:b/>
          <w:color w:val="000000" w:themeColor="text1"/>
          <w:sz w:val="28"/>
          <w:szCs w:val="28"/>
        </w:rPr>
        <w:t>Akteure</w:t>
      </w:r>
      <w:r w:rsidR="009E40E8" w:rsidRPr="00D72176">
        <w:rPr>
          <w:rFonts w:cstheme="minorHAnsi"/>
          <w:b/>
          <w:color w:val="000000" w:themeColor="text1"/>
          <w:sz w:val="28"/>
          <w:szCs w:val="28"/>
        </w:rPr>
        <w:t xml:space="preserve">                                               Ursachen</w:t>
      </w:r>
    </w:p>
    <w:p w14:paraId="5B691CD5" w14:textId="73301B4B" w:rsidR="009D3CB7" w:rsidRPr="00EE25B8" w:rsidRDefault="00C7768B" w:rsidP="00E205A3">
      <w:pPr>
        <w:spacing w:line="240" w:lineRule="auto"/>
        <w:jc w:val="both"/>
        <w:rPr>
          <w:rFonts w:cstheme="minorHAnsi"/>
        </w:rPr>
      </w:pPr>
      <w:r w:rsidRPr="00EE25B8">
        <w:rPr>
          <w:rFonts w:cstheme="minorHAnsi"/>
          <w:noProof/>
        </w:rPr>
        <mc:AlternateContent>
          <mc:Choice Requires="wps">
            <w:drawing>
              <wp:anchor distT="0" distB="0" distL="114300" distR="114300" simplePos="0" relativeHeight="251693056" behindDoc="0" locked="0" layoutInCell="1" allowOverlap="1" wp14:anchorId="164BDB87" wp14:editId="10D4E3E1">
                <wp:simplePos x="0" y="0"/>
                <wp:positionH relativeFrom="column">
                  <wp:posOffset>-52070</wp:posOffset>
                </wp:positionH>
                <wp:positionV relativeFrom="paragraph">
                  <wp:posOffset>234950</wp:posOffset>
                </wp:positionV>
                <wp:extent cx="1162050" cy="914400"/>
                <wp:effectExtent l="0" t="0" r="19050" b="19050"/>
                <wp:wrapNone/>
                <wp:docPr id="295" name="Legende mit Pfeil nach unten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0" cy="914400"/>
                        </a:xfrm>
                        <a:prstGeom prst="downArrowCallout">
                          <a:avLst/>
                        </a:prstGeom>
                        <a:solidFill>
                          <a:schemeClr val="accent2">
                            <a:lumMod val="20000"/>
                            <a:lumOff val="8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0316C7" w14:textId="77777777" w:rsidR="00D72176" w:rsidRDefault="00D72176" w:rsidP="00506031">
                            <w:pPr>
                              <w:spacing w:line="240" w:lineRule="auto"/>
                              <w:jc w:val="center"/>
                              <w:rPr>
                                <w:color w:val="8064A2" w:themeColor="accent4"/>
                              </w:rPr>
                            </w:pPr>
                            <w:r>
                              <w:rPr>
                                <w:color w:val="8064A2" w:themeColor="accent4"/>
                              </w:rPr>
                              <w:t>Deutscher</w:t>
                            </w:r>
                          </w:p>
                          <w:p w14:paraId="708DB824" w14:textId="3A9D16F5" w:rsidR="00D72176" w:rsidRPr="00AE4D38" w:rsidRDefault="00D72176" w:rsidP="00506031">
                            <w:pPr>
                              <w:spacing w:line="240" w:lineRule="auto"/>
                              <w:jc w:val="center"/>
                              <w:rPr>
                                <w:color w:val="8064A2" w:themeColor="accent4"/>
                              </w:rPr>
                            </w:pPr>
                            <w:r>
                              <w:rPr>
                                <w:color w:val="8064A2" w:themeColor="accent4"/>
                              </w:rPr>
                              <w:t>Orden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64BDB87"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Legende mit Pfeil nach unten 295" o:spid="_x0000_s1031" type="#_x0000_t80" style="position:absolute;left:0;text-align:left;margin-left:-4.1pt;margin-top:18.5pt;width:91.5pt;height:1in;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" adj="14035,6551,16200,8675" fillcolor="#f2dbdb [661]" strokecolor="#1f497d [3215]" strokeweight="2pt">
                <v:path arrowok="t"/>
                <v:textbox>
                  <w:txbxContent>
                    <w:p w14:paraId="6B0316C7" w14:textId="77777777" w:rsidR="00D72176" w:rsidRDefault="00D72176" w:rsidP="00506031">
                      <w:pPr>
                        <w:spacing w:line="240" w:lineRule="auto"/>
                        <w:jc w:val="center"/>
                        <w:rPr>
                          <w:color w:val="8064A2" w:themeColor="accent4"/>
                        </w:rPr>
                      </w:pPr>
                      <w:r>
                        <w:rPr>
                          <w:color w:val="8064A2" w:themeColor="accent4"/>
                        </w:rPr>
                        <w:t>Deutscher</w:t>
                      </w:r>
                    </w:p>
                    <w:p w14:paraId="708DB824" w14:textId="3A9D16F5" w:rsidR="00D72176" w:rsidRPr="00AE4D38" w:rsidRDefault="00D72176" w:rsidP="00506031">
                      <w:pPr>
                        <w:spacing w:line="240" w:lineRule="auto"/>
                        <w:jc w:val="center"/>
                        <w:rPr>
                          <w:color w:val="8064A2" w:themeColor="accent4"/>
                        </w:rPr>
                      </w:pPr>
                      <w:r>
                        <w:rPr>
                          <w:color w:val="8064A2" w:themeColor="accent4"/>
                        </w:rPr>
                        <w:t>Orden</w:t>
                      </w:r>
                    </w:p>
                  </w:txbxContent>
                </v:textbox>
              </v:shape>
            </w:pict>
          </mc:Fallback>
        </mc:AlternateContent>
      </w:r>
      <w:r w:rsidRPr="00EE25B8">
        <w:rPr>
          <w:rFonts w:cstheme="minorHAnsi"/>
          <w:noProof/>
        </w:rPr>
        <mc:AlternateContent>
          <mc:Choice Requires="wps">
            <w:drawing>
              <wp:anchor distT="0" distB="0" distL="114300" distR="114300" simplePos="0" relativeHeight="251691008" behindDoc="0" locked="0" layoutInCell="1" allowOverlap="1" wp14:anchorId="77319531" wp14:editId="7312DC09">
                <wp:simplePos x="0" y="0"/>
                <wp:positionH relativeFrom="column">
                  <wp:posOffset>2062480</wp:posOffset>
                </wp:positionH>
                <wp:positionV relativeFrom="paragraph">
                  <wp:posOffset>44450</wp:posOffset>
                </wp:positionV>
                <wp:extent cx="2819400" cy="2209800"/>
                <wp:effectExtent l="0" t="0" r="19050" b="19050"/>
                <wp:wrapNone/>
                <wp:docPr id="296" name="Legende mit Pfeil nach rechts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2209800"/>
                        </a:xfrm>
                        <a:prstGeom prst="rightArrowCallout">
                          <a:avLst/>
                        </a:prstGeom>
                        <a:solidFill>
                          <a:srgbClr val="A9F3B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7D54F0" w14:textId="378678E4" w:rsidR="00D72176" w:rsidRPr="00B14BB1" w:rsidRDefault="00D72176" w:rsidP="00E205A3">
                            <w:pPr>
                              <w:jc w:val="center"/>
                              <w:rPr>
                                <w:color w:val="8064A2" w:themeColor="accent4"/>
                              </w:rPr>
                            </w:pPr>
                            <w:r w:rsidRPr="00B14BB1">
                              <w:rPr>
                                <w:color w:val="8064A2" w:themeColor="accent4"/>
                              </w:rPr>
                              <w:t>Der Deutsche Orden möchte unter dem Vorwand der Christianisierung seine Herrschaft in Mitteleuropa ausdehnen</w:t>
                            </w:r>
                            <w:r>
                              <w:rPr>
                                <w:color w:val="8064A2" w:themeColor="accent4"/>
                              </w:rPr>
                              <w:t>, Polen-Litauen fühlt sich bedroht.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319531"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Legende mit Pfeil nach rechts 296" o:spid="_x0000_s1032" type="#_x0000_t78" style="position:absolute;left:0;text-align:left;margin-left:162.4pt;margin-top:3.5pt;width:222pt;height:17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" adj="14035,,17368" fillcolor="#a9f3b0" strokecolor="#243f60 [1604]" strokeweight="2pt">
                <v:path arrowok="t"/>
                <v:textbox>
                  <w:txbxContent>
                    <w:p w14:paraId="727D54F0" w14:textId="378678E4" w:rsidR="00D72176" w:rsidRPr="00B14BB1" w:rsidRDefault="00D72176" w:rsidP="00E205A3">
                      <w:pPr>
                        <w:jc w:val="center"/>
                        <w:rPr>
                          <w:color w:val="8064A2" w:themeColor="accent4"/>
                        </w:rPr>
                      </w:pPr>
                      <w:r w:rsidRPr="00B14BB1">
                        <w:rPr>
                          <w:color w:val="8064A2" w:themeColor="accent4"/>
                        </w:rPr>
                        <w:t>Der Deutsche Orden möchte unter dem Vorwand der Christianisierung seine Herrschaft in Mitteleuropa ausdehnen</w:t>
                      </w:r>
                      <w:r>
                        <w:rPr>
                          <w:color w:val="8064A2" w:themeColor="accent4"/>
                        </w:rPr>
                        <w:t>, Polen-Litauen fühlt sich bedroht.</w:t>
                      </w:r>
                    </w:p>
                  </w:txbxContent>
                </v:textbox>
              </v:shape>
            </w:pict>
          </mc:Fallback>
        </mc:AlternateContent>
      </w:r>
    </w:p>
    <w:p w14:paraId="6A840BBE" w14:textId="5861FFAB" w:rsidR="00E205A3" w:rsidRPr="00EE25B8" w:rsidRDefault="00C7768B" w:rsidP="00E205A3">
      <w:pPr>
        <w:spacing w:line="240" w:lineRule="auto"/>
        <w:jc w:val="both"/>
        <w:rPr>
          <w:rFonts w:cstheme="minorHAnsi"/>
        </w:rPr>
      </w:pPr>
      <w:r w:rsidRPr="00EE25B8">
        <w:rPr>
          <w:rFonts w:cstheme="minorHAnsi"/>
          <w:noProof/>
        </w:rPr>
        <mc:AlternateContent>
          <mc:Choice Requires="wps">
            <w:drawing>
              <wp:anchor distT="0" distB="0" distL="114300" distR="114300" simplePos="0" relativeHeight="251698176" behindDoc="0" locked="0" layoutInCell="1" allowOverlap="1" wp14:anchorId="4435801F" wp14:editId="36010040">
                <wp:simplePos x="0" y="0"/>
                <wp:positionH relativeFrom="column">
                  <wp:posOffset>4805680</wp:posOffset>
                </wp:positionH>
                <wp:positionV relativeFrom="paragraph">
                  <wp:posOffset>83185</wp:posOffset>
                </wp:positionV>
                <wp:extent cx="1476375" cy="1381125"/>
                <wp:effectExtent l="0" t="0" r="28575" b="28575"/>
                <wp:wrapNone/>
                <wp:docPr id="293" name="Explosion 1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6375" cy="1381125"/>
                        </a:xfrm>
                        <a:prstGeom prst="irregularSeal1">
                          <a:avLst/>
                        </a:prstGeom>
                        <a:solidFill>
                          <a:srgbClr val="FFFF99"/>
                        </a:solidFill>
                        <a:ln w="25400" cap="flat" cmpd="sng" algn="ctr">
                          <a:solidFill>
                            <a:srgbClr val="4F81BD">
                              <a:shade val="50000"/>
                            </a:srgbClr>
                          </a:solidFill>
                          <a:prstDash val="solid"/>
                        </a:ln>
                        <a:effectLst/>
                      </wps:spPr>
                      <wps:txbx>
                        <w:txbxContent>
                          <w:p w14:paraId="550C3EE7" w14:textId="77777777" w:rsidR="00D72176" w:rsidRPr="00AE32BB" w:rsidRDefault="00D72176" w:rsidP="00A92761">
                            <w:pPr>
                              <w:jc w:val="center"/>
                              <w:rPr>
                                <w:b/>
                                <w:color w:val="000000" w:themeColor="text1"/>
                                <w:sz w:val="28"/>
                                <w:szCs w:val="28"/>
                              </w:rPr>
                            </w:pPr>
                            <w:r w:rsidRPr="00AE32BB">
                              <w:rPr>
                                <w:b/>
                                <w:color w:val="000000" w:themeColor="text1"/>
                                <w:sz w:val="28"/>
                                <w:szCs w:val="28"/>
                              </w:rPr>
                              <w:t>Krieg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5801F"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20" o:spid="_x0000_s1033" type="#_x0000_t71" style="position:absolute;left:0;text-align:left;margin-left:378.4pt;margin-top:6.55pt;width:116.25pt;height:10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" fillcolor="#ff9" strokecolor="#385d8a" strokeweight="2pt">
                <v:path arrowok="t"/>
                <v:textbox>
                  <w:txbxContent>
                    <w:p w14:paraId="550C3EE7" w14:textId="77777777" w:rsidR="00D72176" w:rsidRPr="00AE32BB" w:rsidRDefault="00D72176" w:rsidP="00A92761">
                      <w:pPr>
                        <w:jc w:val="center"/>
                        <w:rPr>
                          <w:b/>
                          <w:color w:val="000000" w:themeColor="text1"/>
                          <w:sz w:val="28"/>
                          <w:szCs w:val="28"/>
                        </w:rPr>
                      </w:pPr>
                      <w:r w:rsidRPr="00AE32BB">
                        <w:rPr>
                          <w:b/>
                          <w:color w:val="000000" w:themeColor="text1"/>
                          <w:sz w:val="28"/>
                          <w:szCs w:val="28"/>
                        </w:rPr>
                        <w:t>Krieg</w:t>
                      </w:r>
                    </w:p>
                  </w:txbxContent>
                </v:textbox>
              </v:shape>
            </w:pict>
          </mc:Fallback>
        </mc:AlternateContent>
      </w:r>
    </w:p>
    <w:p w14:paraId="66C3553B" w14:textId="4B452904" w:rsidR="00E205A3" w:rsidRPr="00EE25B8" w:rsidRDefault="00C7768B" w:rsidP="00E205A3">
      <w:pPr>
        <w:spacing w:line="240" w:lineRule="auto"/>
        <w:jc w:val="both"/>
        <w:rPr>
          <w:rFonts w:cstheme="minorHAnsi"/>
        </w:rPr>
      </w:pPr>
      <w:r w:rsidRPr="00EE25B8">
        <w:rPr>
          <w:rFonts w:cstheme="minorHAnsi"/>
          <w:noProof/>
        </w:rPr>
        <mc:AlternateContent>
          <mc:Choice Requires="wps">
            <w:drawing>
              <wp:anchor distT="0" distB="0" distL="114300" distR="114300" simplePos="0" relativeHeight="251694080" behindDoc="0" locked="0" layoutInCell="1" allowOverlap="1" wp14:anchorId="538100E6" wp14:editId="4975E7A9">
                <wp:simplePos x="0" y="0"/>
                <wp:positionH relativeFrom="column">
                  <wp:posOffset>1109980</wp:posOffset>
                </wp:positionH>
                <wp:positionV relativeFrom="paragraph">
                  <wp:posOffset>253365</wp:posOffset>
                </wp:positionV>
                <wp:extent cx="863600" cy="484505"/>
                <wp:effectExtent l="0" t="19050" r="31750" b="29845"/>
                <wp:wrapNone/>
                <wp:docPr id="298" name="Pfeil nach rechts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3600" cy="484505"/>
                        </a:xfrm>
                        <a:prstGeom prst="rightArrow">
                          <a:avLst/>
                        </a:prstGeom>
                        <a:solidFill>
                          <a:srgbClr val="A9F3B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E68FA3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298" o:spid="_x0000_s1026" type="#_x0000_t13" style="position:absolute;margin-left:87.4pt;margin-top:19.95pt;width:68pt;height:38.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" adj="15541" fillcolor="#a9f3b0" strokecolor="#243f60 [1604]" strokeweight="2pt">
                <v:path arrowok="t"/>
              </v:shape>
            </w:pict>
          </mc:Fallback>
        </mc:AlternateContent>
      </w:r>
    </w:p>
    <w:p w14:paraId="6EA9B723" w14:textId="2E84C1C9" w:rsidR="00E205A3" w:rsidRPr="00EE25B8" w:rsidRDefault="00C7768B" w:rsidP="00E205A3">
      <w:pPr>
        <w:spacing w:line="240" w:lineRule="auto"/>
        <w:jc w:val="both"/>
        <w:rPr>
          <w:rFonts w:cstheme="minorHAnsi"/>
        </w:rPr>
      </w:pPr>
      <w:r w:rsidRPr="00EE25B8">
        <w:rPr>
          <w:rFonts w:cstheme="minorHAnsi"/>
          <w:noProof/>
        </w:rPr>
        <mc:AlternateContent>
          <mc:Choice Requires="wps">
            <w:drawing>
              <wp:anchor distT="0" distB="0" distL="114300" distR="114300" simplePos="0" relativeHeight="251692032" behindDoc="0" locked="0" layoutInCell="1" allowOverlap="1" wp14:anchorId="170C5704" wp14:editId="429D7B02">
                <wp:simplePos x="0" y="0"/>
                <wp:positionH relativeFrom="column">
                  <wp:posOffset>-52070</wp:posOffset>
                </wp:positionH>
                <wp:positionV relativeFrom="paragraph">
                  <wp:posOffset>254000</wp:posOffset>
                </wp:positionV>
                <wp:extent cx="1162050" cy="914400"/>
                <wp:effectExtent l="0" t="0" r="19050" b="19050"/>
                <wp:wrapNone/>
                <wp:docPr id="290" name="Legende mit Pfeil nach obe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0" cy="914400"/>
                        </a:xfrm>
                        <a:prstGeom prst="upArrowCallou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B0D36A" w14:textId="77777777" w:rsidR="00D72176" w:rsidRPr="00AE4D38" w:rsidRDefault="00D72176" w:rsidP="00E205A3">
                            <w:pPr>
                              <w:jc w:val="center"/>
                              <w:rPr>
                                <w:color w:val="8064A2" w:themeColor="accent4"/>
                              </w:rPr>
                            </w:pPr>
                            <w:r>
                              <w:rPr>
                                <w:color w:val="8064A2" w:themeColor="accent4"/>
                              </w:rPr>
                              <w:t>Polen-Litauen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70C5704"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Legende mit Pfeil nach oben 13" o:spid="_x0000_s1034" type="#_x0000_t79" style="position:absolute;left:0;text-align:left;margin-left:-4.1pt;margin-top:20pt;width:91.5pt;height:1in;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" adj="7565,6551,5400,8675" fillcolor="#daeef3 [664]" strokecolor="#243f60 [1604]" strokeweight="2pt">
                <v:path arrowok="t"/>
                <v:textbox>
                  <w:txbxContent>
                    <w:p w14:paraId="1BB0D36A" w14:textId="77777777" w:rsidR="00D72176" w:rsidRPr="00AE4D38" w:rsidRDefault="00D72176" w:rsidP="00E205A3">
                      <w:pPr>
                        <w:jc w:val="center"/>
                        <w:rPr>
                          <w:color w:val="8064A2" w:themeColor="accent4"/>
                        </w:rPr>
                      </w:pPr>
                      <w:r>
                        <w:rPr>
                          <w:color w:val="8064A2" w:themeColor="accent4"/>
                        </w:rPr>
                        <w:t>Polen-Litauen</w:t>
                      </w:r>
                    </w:p>
                  </w:txbxContent>
                </v:textbox>
              </v:shape>
            </w:pict>
          </mc:Fallback>
        </mc:AlternateContent>
      </w:r>
    </w:p>
    <w:p w14:paraId="7FE39978" w14:textId="77777777" w:rsidR="00E205A3" w:rsidRPr="00EE25B8" w:rsidRDefault="00E205A3" w:rsidP="00E205A3">
      <w:pPr>
        <w:spacing w:line="240" w:lineRule="auto"/>
        <w:jc w:val="both"/>
        <w:rPr>
          <w:rFonts w:cstheme="minorHAnsi"/>
        </w:rPr>
      </w:pPr>
    </w:p>
    <w:p w14:paraId="59839631" w14:textId="77777777" w:rsidR="00E205A3" w:rsidRPr="00EE25B8" w:rsidRDefault="00E205A3" w:rsidP="00E205A3">
      <w:pPr>
        <w:spacing w:line="240" w:lineRule="auto"/>
        <w:jc w:val="both"/>
        <w:rPr>
          <w:rFonts w:cstheme="minorHAnsi"/>
          <w:b/>
          <w:color w:val="C00000"/>
          <w:sz w:val="24"/>
          <w:szCs w:val="24"/>
          <w:shd w:val="clear" w:color="auto" w:fill="E5B8B7" w:themeFill="accent2" w:themeFillTint="66"/>
        </w:rPr>
      </w:pPr>
    </w:p>
    <w:p w14:paraId="2825AA8C" w14:textId="77777777" w:rsidR="00B92FE5" w:rsidRPr="00EE25B8" w:rsidRDefault="00A92761" w:rsidP="00A92761">
      <w:pPr>
        <w:spacing w:line="240" w:lineRule="auto"/>
        <w:jc w:val="both"/>
        <w:rPr>
          <w:rFonts w:cstheme="minorHAnsi"/>
        </w:rPr>
      </w:pPr>
      <w:r w:rsidRPr="00EE25B8">
        <w:rPr>
          <w:rFonts w:cstheme="minorHAnsi"/>
          <w:b/>
          <w:color w:val="C00000"/>
          <w:sz w:val="24"/>
          <w:szCs w:val="24"/>
          <w:shd w:val="clear" w:color="auto" w:fill="E5B8B7" w:themeFill="accent2" w:themeFillTint="66"/>
        </w:rPr>
        <w:t>?</w:t>
      </w:r>
      <w:r w:rsidRPr="00EE25B8">
        <w:rPr>
          <w:rFonts w:cstheme="minorHAnsi"/>
          <w:b/>
          <w:color w:val="C00000"/>
          <w:sz w:val="24"/>
          <w:szCs w:val="24"/>
          <w:shd w:val="clear" w:color="auto" w:fill="E5B8B7" w:themeFill="accent2" w:themeFillTint="66"/>
        </w:rPr>
        <w:sym w:font="Wingdings" w:char="F04A"/>
      </w:r>
      <w:r w:rsidRPr="00EE25B8">
        <w:rPr>
          <w:rFonts w:cstheme="minorHAnsi"/>
          <w:b/>
          <w:color w:val="C00000"/>
          <w:sz w:val="24"/>
          <w:szCs w:val="24"/>
          <w:shd w:val="clear" w:color="auto" w:fill="E5B8B7" w:themeFill="accent2" w:themeFillTint="66"/>
        </w:rPr>
        <w:t>?</w:t>
      </w:r>
      <w:r w:rsidRPr="00EE25B8">
        <w:rPr>
          <w:rFonts w:cstheme="minorHAnsi"/>
          <w:b/>
          <w:color w:val="C00000"/>
          <w:sz w:val="24"/>
          <w:szCs w:val="24"/>
          <w:shd w:val="clear" w:color="auto" w:fill="E5B8B7" w:themeFill="accent2" w:themeFillTint="66"/>
        </w:rPr>
        <w:br/>
      </w:r>
    </w:p>
    <w:p w14:paraId="480C810B" w14:textId="77777777" w:rsidR="00B92FE5" w:rsidRPr="00EE25B8" w:rsidRDefault="00B92FE5" w:rsidP="00A92761">
      <w:pPr>
        <w:spacing w:line="240" w:lineRule="auto"/>
        <w:jc w:val="both"/>
        <w:rPr>
          <w:rFonts w:cstheme="minorHAnsi"/>
        </w:rPr>
      </w:pPr>
    </w:p>
    <w:p w14:paraId="3AE25AE4" w14:textId="77777777" w:rsidR="00D0073E" w:rsidRPr="00EE25B8" w:rsidRDefault="00D0073E" w:rsidP="00A92761">
      <w:pPr>
        <w:spacing w:line="240" w:lineRule="auto"/>
        <w:jc w:val="both"/>
        <w:rPr>
          <w:rFonts w:cstheme="minorHAnsi"/>
        </w:rPr>
      </w:pPr>
    </w:p>
    <w:p w14:paraId="6AFB166E" w14:textId="44B69929" w:rsidR="00152A9C" w:rsidRDefault="00152A9C" w:rsidP="00A92761">
      <w:pPr>
        <w:spacing w:line="240" w:lineRule="auto"/>
        <w:jc w:val="both"/>
        <w:rPr>
          <w:rFonts w:cstheme="minorHAnsi"/>
        </w:rPr>
      </w:pPr>
    </w:p>
    <w:p w14:paraId="2C1E9190" w14:textId="77777777" w:rsidR="0062192F" w:rsidRPr="00EE25B8" w:rsidRDefault="0062192F" w:rsidP="00A92761">
      <w:pPr>
        <w:spacing w:line="240" w:lineRule="auto"/>
        <w:jc w:val="both"/>
        <w:rPr>
          <w:rFonts w:cstheme="minorHAnsi"/>
        </w:rPr>
      </w:pPr>
    </w:p>
    <w:p w14:paraId="77C27AF1" w14:textId="3E6C02BB" w:rsidR="00CB0F62" w:rsidRPr="00EE25B8" w:rsidRDefault="009604AB" w:rsidP="00A92761">
      <w:pPr>
        <w:spacing w:line="240" w:lineRule="auto"/>
        <w:jc w:val="both"/>
        <w:rPr>
          <w:rFonts w:cstheme="minorHAnsi"/>
        </w:rPr>
      </w:pPr>
      <w:r w:rsidRPr="00EE25B8">
        <w:rPr>
          <w:rFonts w:cstheme="minorHAnsi"/>
          <w:noProof/>
        </w:rPr>
        <w:lastRenderedPageBreak/>
        <mc:AlternateContent>
          <mc:Choice Requires="wps">
            <w:drawing>
              <wp:anchor distT="0" distB="0" distL="114300" distR="114300" simplePos="0" relativeHeight="251711488" behindDoc="0" locked="0" layoutInCell="1" allowOverlap="1" wp14:anchorId="04966999" wp14:editId="3DC81B9F">
                <wp:simplePos x="0" y="0"/>
                <wp:positionH relativeFrom="column">
                  <wp:posOffset>-23495</wp:posOffset>
                </wp:positionH>
                <wp:positionV relativeFrom="paragraph">
                  <wp:posOffset>798830</wp:posOffset>
                </wp:positionV>
                <wp:extent cx="5788982" cy="7400925"/>
                <wp:effectExtent l="0" t="0" r="21590" b="28575"/>
                <wp:wrapNone/>
                <wp:docPr id="289" name="Textfeld 289"/>
                <wp:cNvGraphicFramePr/>
                <a:graphic xmlns:a="http://schemas.openxmlformats.org/drawingml/2006/main">
                  <a:graphicData uri="http://schemas.microsoft.com/office/word/2010/wordprocessingShape">
                    <wps:wsp>
                      <wps:cNvSpPr txBox="1"/>
                      <wps:spPr>
                        <a:xfrm>
                          <a:off x="0" y="0"/>
                          <a:ext cx="5788982" cy="7400925"/>
                        </a:xfrm>
                        <a:prstGeom prst="rect">
                          <a:avLst/>
                        </a:prstGeom>
                        <a:solidFill>
                          <a:schemeClr val="accent3">
                            <a:lumMod val="40000"/>
                            <a:lumOff val="60000"/>
                          </a:schemeClr>
                        </a:solidFill>
                        <a:ln w="6350">
                          <a:solidFill>
                            <a:schemeClr val="bg1"/>
                          </a:solidFill>
                        </a:ln>
                      </wps:spPr>
                      <wps:txbx>
                        <w:txbxContent>
                          <w:p w14:paraId="451A0D80" w14:textId="77777777" w:rsidR="00D72176" w:rsidRPr="00D72176" w:rsidRDefault="00D72176" w:rsidP="00CF602D">
                            <w:pPr>
                              <w:rPr>
                                <w:b/>
                                <w:color w:val="000000" w:themeColor="text1"/>
                                <w:sz w:val="24"/>
                                <w:szCs w:val="28"/>
                                <w14:textOutline w14:w="9525" w14:cap="rnd" w14:cmpd="sng" w14:algn="ctr">
                                  <w14:solidFill>
                                    <w14:srgbClr w14:val="000000"/>
                                  </w14:solidFill>
                                  <w14:prstDash w14:val="solid"/>
                                  <w14:bevel/>
                                </w14:textOutline>
                              </w:rPr>
                            </w:pPr>
                            <w:r w:rsidRPr="00D72176">
                              <w:rPr>
                                <w:b/>
                                <w:color w:val="000000" w:themeColor="text1"/>
                                <w:sz w:val="24"/>
                                <w:szCs w:val="28"/>
                              </w:rPr>
                              <w:t>Informationen zum Grunwald-Denkmal in Krakau:</w:t>
                            </w:r>
                          </w:p>
                          <w:p w14:paraId="1384B6DA" w14:textId="77777777" w:rsidR="00D72176" w:rsidRPr="003F5FFA" w:rsidRDefault="00D72176" w:rsidP="00CF602D">
                            <w:pPr>
                              <w:rPr>
                                <w:sz w:val="24"/>
                              </w:rPr>
                            </w:pPr>
                            <w:r>
                              <w:rPr>
                                <w:sz w:val="24"/>
                              </w:rPr>
                              <w:t xml:space="preserve">Entstehungsort und </w:t>
                            </w:r>
                            <w:r w:rsidRPr="00787043">
                              <w:rPr>
                                <w:sz w:val="24"/>
                              </w:rPr>
                              <w:t>Entstehungszeit</w:t>
                            </w:r>
                          </w:p>
                          <w:p w14:paraId="65678A62" w14:textId="7F217155" w:rsidR="00D72176" w:rsidRPr="003F5FFA" w:rsidRDefault="00D72176" w:rsidP="00CF602D">
                            <w:pPr>
                              <w:pStyle w:val="Listenabsatz"/>
                              <w:numPr>
                                <w:ilvl w:val="0"/>
                                <w:numId w:val="46"/>
                              </w:numPr>
                              <w:rPr>
                                <w:sz w:val="24"/>
                              </w:rPr>
                            </w:pPr>
                            <w:r w:rsidRPr="003F5FFA">
                              <w:rPr>
                                <w:sz w:val="24"/>
                              </w:rPr>
                              <w:t>Das Denkmal in Krakau</w:t>
                            </w:r>
                            <w:r>
                              <w:rPr>
                                <w:sz w:val="24"/>
                              </w:rPr>
                              <w:t xml:space="preserve"> </w:t>
                            </w:r>
                            <w:r w:rsidRPr="003F5FFA">
                              <w:rPr>
                                <w:sz w:val="24"/>
                              </w:rPr>
                              <w:t xml:space="preserve">wurde 1910 eingeweiht, also 500 Jahre nach der Schlacht </w:t>
                            </w:r>
                            <w:r>
                              <w:rPr>
                                <w:sz w:val="24"/>
                              </w:rPr>
                              <w:t>bei Grunwald</w:t>
                            </w:r>
                            <w:r w:rsidR="008F25BA">
                              <w:rPr>
                                <w:sz w:val="24"/>
                              </w:rPr>
                              <w:t xml:space="preserve"> (</w:t>
                            </w:r>
                            <w:r>
                              <w:rPr>
                                <w:sz w:val="24"/>
                              </w:rPr>
                              <w:t>Tannenberg</w:t>
                            </w:r>
                            <w:r w:rsidR="008F25BA">
                              <w:rPr>
                                <w:sz w:val="24"/>
                              </w:rPr>
                              <w:t>)</w:t>
                            </w:r>
                            <w:r>
                              <w:rPr>
                                <w:sz w:val="24"/>
                              </w:rPr>
                              <w:t xml:space="preserve"> </w:t>
                            </w:r>
                            <w:r w:rsidRPr="003F5FFA">
                              <w:rPr>
                                <w:sz w:val="24"/>
                              </w:rPr>
                              <w:t>von 1410.</w:t>
                            </w:r>
                          </w:p>
                          <w:p w14:paraId="5034AC7D" w14:textId="3CD88C09" w:rsidR="00D72176" w:rsidRDefault="00D72176" w:rsidP="00CF602D">
                            <w:pPr>
                              <w:pStyle w:val="Listenabsatz"/>
                              <w:numPr>
                                <w:ilvl w:val="0"/>
                                <w:numId w:val="46"/>
                              </w:numPr>
                              <w:rPr>
                                <w:sz w:val="24"/>
                              </w:rPr>
                            </w:pPr>
                            <w:r w:rsidRPr="003F5FFA">
                              <w:rPr>
                                <w:sz w:val="24"/>
                              </w:rPr>
                              <w:t>Die Einweihung des Denkmals war ein großes Ereignis: Etwa 200</w:t>
                            </w:r>
                            <w:r>
                              <w:rPr>
                                <w:sz w:val="24"/>
                              </w:rPr>
                              <w:t>.</w:t>
                            </w:r>
                            <w:r w:rsidRPr="003F5FFA">
                              <w:rPr>
                                <w:sz w:val="24"/>
                              </w:rPr>
                              <w:t>000 Menschen versammelten sich dazu in Krakau</w:t>
                            </w:r>
                            <w:r>
                              <w:rPr>
                                <w:sz w:val="24"/>
                              </w:rPr>
                              <w:t>, die Feierlichkeiten dauerten drei Tage.</w:t>
                            </w:r>
                          </w:p>
                          <w:p w14:paraId="0FCA1DEA" w14:textId="5A80FA81" w:rsidR="00D72176" w:rsidRPr="003F5FFA" w:rsidRDefault="00D72176" w:rsidP="00CF602D">
                            <w:pPr>
                              <w:rPr>
                                <w:sz w:val="24"/>
                              </w:rPr>
                            </w:pPr>
                            <w:r>
                              <w:rPr>
                                <w:sz w:val="24"/>
                              </w:rPr>
                              <w:t>Beschreiben (der Vorderseite des Denkmals)</w:t>
                            </w:r>
                          </w:p>
                          <w:p w14:paraId="57EA6011" w14:textId="279A3F63" w:rsidR="00D72176" w:rsidRDefault="00D72176" w:rsidP="00CF602D">
                            <w:pPr>
                              <w:pStyle w:val="Listenabsatz"/>
                              <w:numPr>
                                <w:ilvl w:val="0"/>
                                <w:numId w:val="46"/>
                              </w:numPr>
                              <w:rPr>
                                <w:sz w:val="24"/>
                              </w:rPr>
                            </w:pPr>
                            <w:r>
                              <w:rPr>
                                <w:sz w:val="24"/>
                              </w:rPr>
                              <w:t xml:space="preserve">Das Denkmal stellt Szenen nach der Schlacht von 1410 dar: Auf dem Sockel befindet sich die Reiterstatue König </w:t>
                            </w:r>
                            <w:r w:rsidRPr="003F5FFA">
                              <w:rPr>
                                <w:sz w:val="24"/>
                              </w:rPr>
                              <w:t>Władysław II. Jagiełłos</w:t>
                            </w:r>
                            <w:r>
                              <w:rPr>
                                <w:sz w:val="24"/>
                              </w:rPr>
                              <w:t>.</w:t>
                            </w:r>
                            <w:r w:rsidRPr="003F5FFA">
                              <w:rPr>
                                <w:sz w:val="24"/>
                              </w:rPr>
                              <w:t xml:space="preserve"> Unter ihm befindet sich sein Vetter, der litauische Großfürst Witold, der in der Schlacht die litauischen Truppen befehligte. Er </w:t>
                            </w:r>
                            <w:r>
                              <w:rPr>
                                <w:sz w:val="24"/>
                              </w:rPr>
                              <w:t xml:space="preserve">stützt sich auf sein Schwert und </w:t>
                            </w:r>
                            <w:r w:rsidRPr="003F5FFA">
                              <w:rPr>
                                <w:sz w:val="24"/>
                              </w:rPr>
                              <w:t>blickt auf den niedergestreckten Hochmeister des Deutschen Ordens, Ulrich von Jungingen.</w:t>
                            </w:r>
                            <w:r>
                              <w:rPr>
                                <w:sz w:val="24"/>
                              </w:rPr>
                              <w:t xml:space="preserve"> </w:t>
                            </w:r>
                            <w:r w:rsidRPr="003F5FFA">
                              <w:rPr>
                                <w:sz w:val="24"/>
                              </w:rPr>
                              <w:t>Das Denkmal hat auf den Seiten die Inschrift „Den Vorvätern zum Ruhm, den Brüdern zum Mut“</w:t>
                            </w:r>
                            <w:r>
                              <w:rPr>
                                <w:sz w:val="24"/>
                              </w:rPr>
                              <w:t>.</w:t>
                            </w:r>
                          </w:p>
                          <w:p w14:paraId="55743FA5" w14:textId="637E8E15" w:rsidR="00D72176" w:rsidRDefault="00D72176" w:rsidP="00CF602D">
                            <w:pPr>
                              <w:rPr>
                                <w:sz w:val="24"/>
                              </w:rPr>
                            </w:pPr>
                            <w:r>
                              <w:rPr>
                                <w:sz w:val="24"/>
                              </w:rPr>
                              <w:t>Untersuchen</w:t>
                            </w:r>
                          </w:p>
                          <w:p w14:paraId="67BA841E" w14:textId="57B484B1" w:rsidR="00D72176" w:rsidRPr="003F5FFA" w:rsidRDefault="00D72176" w:rsidP="00CF602D">
                            <w:pPr>
                              <w:pStyle w:val="Listenabsatz"/>
                              <w:numPr>
                                <w:ilvl w:val="0"/>
                                <w:numId w:val="47"/>
                              </w:numPr>
                              <w:rPr>
                                <w:sz w:val="24"/>
                              </w:rPr>
                            </w:pPr>
                            <w:r>
                              <w:rPr>
                                <w:sz w:val="24"/>
                              </w:rPr>
                              <w:t>Das Denkmal sollte an die „Schlacht bei Grunwald</w:t>
                            </w:r>
                            <w:r w:rsidR="008F25BA">
                              <w:rPr>
                                <w:sz w:val="24"/>
                              </w:rPr>
                              <w:t xml:space="preserve"> (</w:t>
                            </w:r>
                            <w:r>
                              <w:rPr>
                                <w:sz w:val="24"/>
                              </w:rPr>
                              <w:t>Tannenberg</w:t>
                            </w:r>
                            <w:r w:rsidR="008F25BA">
                              <w:rPr>
                                <w:sz w:val="24"/>
                              </w:rPr>
                              <w:t>)</w:t>
                            </w:r>
                            <w:r>
                              <w:rPr>
                                <w:sz w:val="24"/>
                              </w:rPr>
                              <w:t xml:space="preserve">“ erinnern, in der 1410 die Armee Polen-Litauens gegen das Heer des Deutschen Ordens siegte. Dies war eine der größten Schlachten des Mittelalters. </w:t>
                            </w:r>
                            <w:r w:rsidRPr="003F5FFA">
                              <w:rPr>
                                <w:sz w:val="24"/>
                              </w:rPr>
                              <w:t xml:space="preserve">Das Denkmal erinnert </w:t>
                            </w:r>
                            <w:r>
                              <w:rPr>
                                <w:sz w:val="24"/>
                              </w:rPr>
                              <w:t xml:space="preserve">somit </w:t>
                            </w:r>
                            <w:r w:rsidRPr="003F5FFA">
                              <w:rPr>
                                <w:sz w:val="24"/>
                              </w:rPr>
                              <w:t xml:space="preserve">an </w:t>
                            </w:r>
                            <w:r>
                              <w:rPr>
                                <w:sz w:val="24"/>
                              </w:rPr>
                              <w:t>ein Ereignis aus der</w:t>
                            </w:r>
                            <w:r w:rsidRPr="003F5FFA">
                              <w:rPr>
                                <w:sz w:val="24"/>
                              </w:rPr>
                              <w:t xml:space="preserve"> Vergangenheit</w:t>
                            </w:r>
                            <w:r>
                              <w:rPr>
                                <w:sz w:val="24"/>
                              </w:rPr>
                              <w:t>.</w:t>
                            </w:r>
                          </w:p>
                          <w:p w14:paraId="796B514E" w14:textId="091DA2A9" w:rsidR="00D72176" w:rsidRPr="00FA6CB5" w:rsidRDefault="00D72176" w:rsidP="00CF602D">
                            <w:pPr>
                              <w:pStyle w:val="Listenabsatz"/>
                              <w:numPr>
                                <w:ilvl w:val="0"/>
                                <w:numId w:val="47"/>
                              </w:numPr>
                              <w:rPr>
                                <w:sz w:val="24"/>
                              </w:rPr>
                            </w:pPr>
                            <w:r w:rsidRPr="004E0D01">
                              <w:rPr>
                                <w:sz w:val="24"/>
                              </w:rPr>
                              <w:t>Im Gegensatz zum Jagiellonenreich des Mittelalters gab es 1910 keinen</w:t>
                            </w:r>
                            <w:r>
                              <w:rPr>
                                <w:sz w:val="24"/>
                              </w:rPr>
                              <w:t xml:space="preserve"> </w:t>
                            </w:r>
                            <w:r w:rsidRPr="004E0D01">
                              <w:rPr>
                                <w:sz w:val="24"/>
                              </w:rPr>
                              <w:t xml:space="preserve">eigenständigen polnischen Staat: Krakau war Teil Österreich-Ungarns; die weiteren </w:t>
                            </w:r>
                            <w:r w:rsidRPr="00FA6CB5">
                              <w:rPr>
                                <w:sz w:val="24"/>
                              </w:rPr>
                              <w:t xml:space="preserve">Gebiete, </w:t>
                            </w:r>
                            <w:r>
                              <w:rPr>
                                <w:sz w:val="24"/>
                              </w:rPr>
                              <w:t>in</w:t>
                            </w:r>
                            <w:r w:rsidRPr="00FA6CB5">
                              <w:rPr>
                                <w:sz w:val="24"/>
                              </w:rPr>
                              <w:t xml:space="preserve"> denen überwiegend Polinnen und Polen lebten, gehörten zu Preußen/dem Deutschen Kaiserreich und Russland. </w:t>
                            </w:r>
                          </w:p>
                          <w:p w14:paraId="251B1872" w14:textId="77777777" w:rsidR="00D72176" w:rsidRPr="003F5FFA" w:rsidRDefault="00D72176" w:rsidP="00CF602D">
                            <w:pPr>
                              <w:pStyle w:val="Listenabsatz"/>
                              <w:numPr>
                                <w:ilvl w:val="0"/>
                                <w:numId w:val="47"/>
                              </w:numPr>
                              <w:rPr>
                                <w:sz w:val="24"/>
                              </w:rPr>
                            </w:pPr>
                            <w:r w:rsidRPr="00FA6CB5">
                              <w:rPr>
                                <w:sz w:val="24"/>
                              </w:rPr>
                              <w:t xml:space="preserve">Das Denkmal leitet aus der Vergangenheit eine Lehre für die Gegenwart ab: Einigkeit macht stark und garantiert den Sieg über den Feind. Im (späten) 19. Jahrhundert war </w:t>
                            </w:r>
                            <w:r>
                              <w:rPr>
                                <w:sz w:val="24"/>
                              </w:rPr>
                              <w:t>der Feind</w:t>
                            </w:r>
                            <w:r w:rsidRPr="00FA6CB5">
                              <w:rPr>
                                <w:sz w:val="24"/>
                              </w:rPr>
                              <w:t xml:space="preserve"> vor allem Preußen/das Deutsche Kaiserreich</w:t>
                            </w:r>
                            <w:r>
                              <w:rPr>
                                <w:sz w:val="24"/>
                              </w:rPr>
                              <w:t>, das im Denkmal durch den geschlagenen Ordensritter symbolisiert wird.</w:t>
                            </w:r>
                          </w:p>
                          <w:p w14:paraId="1B8591AD" w14:textId="7B5DB7B7" w:rsidR="00D72176" w:rsidRPr="00F11811" w:rsidRDefault="00D72176" w:rsidP="00CF602D">
                            <w:pPr>
                              <w:pStyle w:val="Listenabsatz"/>
                              <w:numPr>
                                <w:ilvl w:val="0"/>
                                <w:numId w:val="46"/>
                              </w:numPr>
                            </w:pPr>
                            <w:bookmarkStart w:id="2" w:name="_Hlk530131381"/>
                            <w:bookmarkStart w:id="3" w:name="_Hlk530131382"/>
                            <w:r w:rsidRPr="003F5FFA">
                              <w:rPr>
                                <w:sz w:val="24"/>
                              </w:rPr>
                              <w:t>Polinnen und Polen</w:t>
                            </w:r>
                            <w:r>
                              <w:rPr>
                                <w:sz w:val="24"/>
                              </w:rPr>
                              <w:t xml:space="preserve"> </w:t>
                            </w:r>
                            <w:r w:rsidRPr="003F5FFA">
                              <w:rPr>
                                <w:sz w:val="24"/>
                              </w:rPr>
                              <w:t>sollten mit Stolz auf die Geschichte Polens blicken</w:t>
                            </w:r>
                            <w:r>
                              <w:rPr>
                                <w:sz w:val="24"/>
                              </w:rPr>
                              <w:t xml:space="preserve"> („Den Vorvätern zum Ruhm, …“)</w:t>
                            </w:r>
                            <w:r w:rsidRPr="003F5FFA">
                              <w:rPr>
                                <w:sz w:val="24"/>
                              </w:rPr>
                              <w:t xml:space="preserve">. Das Denkmal hielt auch einen Wunsch </w:t>
                            </w:r>
                            <w:r>
                              <w:rPr>
                                <w:sz w:val="24"/>
                              </w:rPr>
                              <w:t xml:space="preserve">für die Zukunft </w:t>
                            </w:r>
                            <w:r w:rsidRPr="003F5FFA">
                              <w:rPr>
                                <w:sz w:val="24"/>
                              </w:rPr>
                              <w:t>aufrecht: den nach staatlicher Unabhängigkeit</w:t>
                            </w:r>
                            <w:r>
                              <w:rPr>
                                <w:sz w:val="24"/>
                              </w:rPr>
                              <w:t>. Sich dafür einzusetzen, galt im 19. Jahrhundert als ehrenhaft („, den Brüdern zum Mut“).</w:t>
                            </w:r>
                          </w:p>
                          <w:bookmarkEnd w:id="2"/>
                          <w:bookmarkEnd w:id="3"/>
                          <w:p w14:paraId="3D6180AC" w14:textId="77777777" w:rsidR="00D72176" w:rsidRDefault="00D721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66999" id="Textfeld 289" o:spid="_x0000_s1035" type="#_x0000_t202" style="position:absolute;left:0;text-align:left;margin-left:-1.85pt;margin-top:62.9pt;width:455.85pt;height:58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" fillcolor="#d6e3bc [1302]" strokecolor="white [3212]" strokeweight=".5pt">
                <v:textbox>
                  <w:txbxContent>
                    <w:p w14:paraId="451A0D80" w14:textId="77777777" w:rsidR="00D72176" w:rsidRPr="00D72176" w:rsidRDefault="00D72176" w:rsidP="00CF602D">
                      <w:pPr>
                        <w:rPr>
                          <w:b/>
                          <w:color w:val="000000" w:themeColor="text1"/>
                          <w:sz w:val="24"/>
                          <w:szCs w:val="28"/>
                          <w14:textOutline w14:w="9525" w14:cap="rnd" w14:cmpd="sng" w14:algn="ctr">
                            <w14:solidFill>
                              <w14:srgbClr w14:val="000000"/>
                            </w14:solidFill>
                            <w14:prstDash w14:val="solid"/>
                            <w14:bevel/>
                          </w14:textOutline>
                        </w:rPr>
                      </w:pPr>
                      <w:r w:rsidRPr="00D72176">
                        <w:rPr>
                          <w:b/>
                          <w:color w:val="000000" w:themeColor="text1"/>
                          <w:sz w:val="24"/>
                          <w:szCs w:val="28"/>
                        </w:rPr>
                        <w:t>Informationen zum Grunwald-Denkmal in Krakau:</w:t>
                      </w:r>
                    </w:p>
                    <w:p w14:paraId="1384B6DA" w14:textId="77777777" w:rsidR="00D72176" w:rsidRPr="003F5FFA" w:rsidRDefault="00D72176" w:rsidP="00CF602D">
                      <w:pPr>
                        <w:rPr>
                          <w:sz w:val="24"/>
                        </w:rPr>
                      </w:pPr>
                      <w:r>
                        <w:rPr>
                          <w:sz w:val="24"/>
                        </w:rPr>
                        <w:t xml:space="preserve">Entstehungsort und </w:t>
                      </w:r>
                      <w:r w:rsidRPr="00787043">
                        <w:rPr>
                          <w:sz w:val="24"/>
                        </w:rPr>
                        <w:t>Entstehungszeit</w:t>
                      </w:r>
                    </w:p>
                    <w:p w14:paraId="65678A62" w14:textId="7F217155" w:rsidR="00D72176" w:rsidRPr="003F5FFA" w:rsidRDefault="00D72176" w:rsidP="00CF602D">
                      <w:pPr>
                        <w:pStyle w:val="Listenabsatz"/>
                        <w:numPr>
                          <w:ilvl w:val="0"/>
                          <w:numId w:val="46"/>
                        </w:numPr>
                        <w:rPr>
                          <w:sz w:val="24"/>
                        </w:rPr>
                      </w:pPr>
                      <w:r w:rsidRPr="003F5FFA">
                        <w:rPr>
                          <w:sz w:val="24"/>
                        </w:rPr>
                        <w:t>Das Denkmal in Krakau</w:t>
                      </w:r>
                      <w:r>
                        <w:rPr>
                          <w:sz w:val="24"/>
                        </w:rPr>
                        <w:t xml:space="preserve"> </w:t>
                      </w:r>
                      <w:r w:rsidRPr="003F5FFA">
                        <w:rPr>
                          <w:sz w:val="24"/>
                        </w:rPr>
                        <w:t xml:space="preserve">wurde 1910 eingeweiht, also 500 Jahre nach der Schlacht </w:t>
                      </w:r>
                      <w:r>
                        <w:rPr>
                          <w:sz w:val="24"/>
                        </w:rPr>
                        <w:t>bei Grunwald</w:t>
                      </w:r>
                      <w:r w:rsidR="008F25BA">
                        <w:rPr>
                          <w:sz w:val="24"/>
                        </w:rPr>
                        <w:t xml:space="preserve"> (</w:t>
                      </w:r>
                      <w:r>
                        <w:rPr>
                          <w:sz w:val="24"/>
                        </w:rPr>
                        <w:t>Tannenberg</w:t>
                      </w:r>
                      <w:r w:rsidR="008F25BA">
                        <w:rPr>
                          <w:sz w:val="24"/>
                        </w:rPr>
                        <w:t>)</w:t>
                      </w:r>
                      <w:r>
                        <w:rPr>
                          <w:sz w:val="24"/>
                        </w:rPr>
                        <w:t xml:space="preserve"> </w:t>
                      </w:r>
                      <w:r w:rsidRPr="003F5FFA">
                        <w:rPr>
                          <w:sz w:val="24"/>
                        </w:rPr>
                        <w:t>von 1410.</w:t>
                      </w:r>
                    </w:p>
                    <w:p w14:paraId="5034AC7D" w14:textId="3CD88C09" w:rsidR="00D72176" w:rsidRDefault="00D72176" w:rsidP="00CF602D">
                      <w:pPr>
                        <w:pStyle w:val="Listenabsatz"/>
                        <w:numPr>
                          <w:ilvl w:val="0"/>
                          <w:numId w:val="46"/>
                        </w:numPr>
                        <w:rPr>
                          <w:sz w:val="24"/>
                        </w:rPr>
                      </w:pPr>
                      <w:r w:rsidRPr="003F5FFA">
                        <w:rPr>
                          <w:sz w:val="24"/>
                        </w:rPr>
                        <w:t>Die Einweihung des Denkmals war ein großes Ereignis: Etwa 200</w:t>
                      </w:r>
                      <w:r>
                        <w:rPr>
                          <w:sz w:val="24"/>
                        </w:rPr>
                        <w:t>.</w:t>
                      </w:r>
                      <w:r w:rsidRPr="003F5FFA">
                        <w:rPr>
                          <w:sz w:val="24"/>
                        </w:rPr>
                        <w:t>000 Menschen versammelten sich dazu in Krakau</w:t>
                      </w:r>
                      <w:r>
                        <w:rPr>
                          <w:sz w:val="24"/>
                        </w:rPr>
                        <w:t>, die Feierlichkeiten dauerten drei Tage.</w:t>
                      </w:r>
                    </w:p>
                    <w:p w14:paraId="0FCA1DEA" w14:textId="5A80FA81" w:rsidR="00D72176" w:rsidRPr="003F5FFA" w:rsidRDefault="00D72176" w:rsidP="00CF602D">
                      <w:pPr>
                        <w:rPr>
                          <w:sz w:val="24"/>
                        </w:rPr>
                      </w:pPr>
                      <w:r>
                        <w:rPr>
                          <w:sz w:val="24"/>
                        </w:rPr>
                        <w:t>Beschreiben (der Vorderseite des Denkmals)</w:t>
                      </w:r>
                    </w:p>
                    <w:p w14:paraId="57EA6011" w14:textId="279A3F63" w:rsidR="00D72176" w:rsidRDefault="00D72176" w:rsidP="00CF602D">
                      <w:pPr>
                        <w:pStyle w:val="Listenabsatz"/>
                        <w:numPr>
                          <w:ilvl w:val="0"/>
                          <w:numId w:val="46"/>
                        </w:numPr>
                        <w:rPr>
                          <w:sz w:val="24"/>
                        </w:rPr>
                      </w:pPr>
                      <w:r>
                        <w:rPr>
                          <w:sz w:val="24"/>
                        </w:rPr>
                        <w:t xml:space="preserve">Das Denkmal stellt Szenen nach der Schlacht von 1410 dar: Auf dem Sockel befindet sich die Reiterstatue König </w:t>
                      </w:r>
                      <w:r w:rsidRPr="003F5FFA">
                        <w:rPr>
                          <w:sz w:val="24"/>
                        </w:rPr>
                        <w:t>Władysław II. Jagiełłos</w:t>
                      </w:r>
                      <w:r>
                        <w:rPr>
                          <w:sz w:val="24"/>
                        </w:rPr>
                        <w:t>.</w:t>
                      </w:r>
                      <w:r w:rsidRPr="003F5FFA">
                        <w:rPr>
                          <w:sz w:val="24"/>
                        </w:rPr>
                        <w:t xml:space="preserve"> Unter ihm befindet sich sein Vetter, der litauische Großfürst Witold, der in der Schlacht die litauischen Truppen befehligte. Er </w:t>
                      </w:r>
                      <w:r>
                        <w:rPr>
                          <w:sz w:val="24"/>
                        </w:rPr>
                        <w:t xml:space="preserve">stützt sich auf sein Schwert und </w:t>
                      </w:r>
                      <w:r w:rsidRPr="003F5FFA">
                        <w:rPr>
                          <w:sz w:val="24"/>
                        </w:rPr>
                        <w:t>blickt auf den niedergestreckten Hochmeister des Deutschen Ordens, Ulrich von Jungingen.</w:t>
                      </w:r>
                      <w:r>
                        <w:rPr>
                          <w:sz w:val="24"/>
                        </w:rPr>
                        <w:t xml:space="preserve"> </w:t>
                      </w:r>
                      <w:r w:rsidRPr="003F5FFA">
                        <w:rPr>
                          <w:sz w:val="24"/>
                        </w:rPr>
                        <w:t>Das Denkmal hat auf den Seiten die Inschrift „Den Vorvätern zum Ruhm, den Brüdern zum Mut“</w:t>
                      </w:r>
                      <w:r>
                        <w:rPr>
                          <w:sz w:val="24"/>
                        </w:rPr>
                        <w:t>.</w:t>
                      </w:r>
                    </w:p>
                    <w:p w14:paraId="55743FA5" w14:textId="637E8E15" w:rsidR="00D72176" w:rsidRDefault="00D72176" w:rsidP="00CF602D">
                      <w:pPr>
                        <w:rPr>
                          <w:sz w:val="24"/>
                        </w:rPr>
                      </w:pPr>
                      <w:r>
                        <w:rPr>
                          <w:sz w:val="24"/>
                        </w:rPr>
                        <w:t>Untersuchen</w:t>
                      </w:r>
                    </w:p>
                    <w:p w14:paraId="67BA841E" w14:textId="57B484B1" w:rsidR="00D72176" w:rsidRPr="003F5FFA" w:rsidRDefault="00D72176" w:rsidP="00CF602D">
                      <w:pPr>
                        <w:pStyle w:val="Listenabsatz"/>
                        <w:numPr>
                          <w:ilvl w:val="0"/>
                          <w:numId w:val="47"/>
                        </w:numPr>
                        <w:rPr>
                          <w:sz w:val="24"/>
                        </w:rPr>
                      </w:pPr>
                      <w:r>
                        <w:rPr>
                          <w:sz w:val="24"/>
                        </w:rPr>
                        <w:t>Das Denkmal sollte an die „Schlacht bei Grunwald</w:t>
                      </w:r>
                      <w:r w:rsidR="008F25BA">
                        <w:rPr>
                          <w:sz w:val="24"/>
                        </w:rPr>
                        <w:t xml:space="preserve"> (</w:t>
                      </w:r>
                      <w:r>
                        <w:rPr>
                          <w:sz w:val="24"/>
                        </w:rPr>
                        <w:t>Tannenberg</w:t>
                      </w:r>
                      <w:r w:rsidR="008F25BA">
                        <w:rPr>
                          <w:sz w:val="24"/>
                        </w:rPr>
                        <w:t>)</w:t>
                      </w:r>
                      <w:r>
                        <w:rPr>
                          <w:sz w:val="24"/>
                        </w:rPr>
                        <w:t xml:space="preserve">“ erinnern, in der 1410 die Armee Polen-Litauens gegen das Heer des Deutschen Ordens siegte. Dies war eine der größten Schlachten des Mittelalters. </w:t>
                      </w:r>
                      <w:r w:rsidRPr="003F5FFA">
                        <w:rPr>
                          <w:sz w:val="24"/>
                        </w:rPr>
                        <w:t xml:space="preserve">Das Denkmal erinnert </w:t>
                      </w:r>
                      <w:r>
                        <w:rPr>
                          <w:sz w:val="24"/>
                        </w:rPr>
                        <w:t xml:space="preserve">somit </w:t>
                      </w:r>
                      <w:r w:rsidRPr="003F5FFA">
                        <w:rPr>
                          <w:sz w:val="24"/>
                        </w:rPr>
                        <w:t xml:space="preserve">an </w:t>
                      </w:r>
                      <w:r>
                        <w:rPr>
                          <w:sz w:val="24"/>
                        </w:rPr>
                        <w:t>ein Ereignis aus der</w:t>
                      </w:r>
                      <w:r w:rsidRPr="003F5FFA">
                        <w:rPr>
                          <w:sz w:val="24"/>
                        </w:rPr>
                        <w:t xml:space="preserve"> Vergangenheit</w:t>
                      </w:r>
                      <w:r>
                        <w:rPr>
                          <w:sz w:val="24"/>
                        </w:rPr>
                        <w:t>.</w:t>
                      </w:r>
                    </w:p>
                    <w:p w14:paraId="796B514E" w14:textId="091DA2A9" w:rsidR="00D72176" w:rsidRPr="00FA6CB5" w:rsidRDefault="00D72176" w:rsidP="00CF602D">
                      <w:pPr>
                        <w:pStyle w:val="Listenabsatz"/>
                        <w:numPr>
                          <w:ilvl w:val="0"/>
                          <w:numId w:val="47"/>
                        </w:numPr>
                        <w:rPr>
                          <w:sz w:val="24"/>
                        </w:rPr>
                      </w:pPr>
                      <w:r w:rsidRPr="004E0D01">
                        <w:rPr>
                          <w:sz w:val="24"/>
                        </w:rPr>
                        <w:t>Im Gegensatz zum Jagiellonenreich des Mittelalters gab es 1910 keinen</w:t>
                      </w:r>
                      <w:r>
                        <w:rPr>
                          <w:sz w:val="24"/>
                        </w:rPr>
                        <w:t xml:space="preserve"> </w:t>
                      </w:r>
                      <w:r w:rsidRPr="004E0D01">
                        <w:rPr>
                          <w:sz w:val="24"/>
                        </w:rPr>
                        <w:t xml:space="preserve">eigenständigen polnischen Staat: Krakau war Teil Österreich-Ungarns; die weiteren </w:t>
                      </w:r>
                      <w:r w:rsidRPr="00FA6CB5">
                        <w:rPr>
                          <w:sz w:val="24"/>
                        </w:rPr>
                        <w:t xml:space="preserve">Gebiete, </w:t>
                      </w:r>
                      <w:r>
                        <w:rPr>
                          <w:sz w:val="24"/>
                        </w:rPr>
                        <w:t>in</w:t>
                      </w:r>
                      <w:r w:rsidRPr="00FA6CB5">
                        <w:rPr>
                          <w:sz w:val="24"/>
                        </w:rPr>
                        <w:t xml:space="preserve"> denen überwiegend Polinnen und Polen lebten, gehörten zu Preußen/dem Deutschen Kaiserreich und Russland. </w:t>
                      </w:r>
                    </w:p>
                    <w:p w14:paraId="251B1872" w14:textId="77777777" w:rsidR="00D72176" w:rsidRPr="003F5FFA" w:rsidRDefault="00D72176" w:rsidP="00CF602D">
                      <w:pPr>
                        <w:pStyle w:val="Listenabsatz"/>
                        <w:numPr>
                          <w:ilvl w:val="0"/>
                          <w:numId w:val="47"/>
                        </w:numPr>
                        <w:rPr>
                          <w:sz w:val="24"/>
                        </w:rPr>
                      </w:pPr>
                      <w:r w:rsidRPr="00FA6CB5">
                        <w:rPr>
                          <w:sz w:val="24"/>
                        </w:rPr>
                        <w:t xml:space="preserve">Das Denkmal leitet aus der Vergangenheit eine Lehre für die Gegenwart ab: Einigkeit macht stark und garantiert den Sieg über den Feind. Im (späten) 19. Jahrhundert war </w:t>
                      </w:r>
                      <w:r>
                        <w:rPr>
                          <w:sz w:val="24"/>
                        </w:rPr>
                        <w:t>der Feind</w:t>
                      </w:r>
                      <w:r w:rsidRPr="00FA6CB5">
                        <w:rPr>
                          <w:sz w:val="24"/>
                        </w:rPr>
                        <w:t xml:space="preserve"> vor allem Preußen/das Deutsche Kaiserreich</w:t>
                      </w:r>
                      <w:r>
                        <w:rPr>
                          <w:sz w:val="24"/>
                        </w:rPr>
                        <w:t>, das im Denkmal durch den geschlagenen Ordensritter symbolisiert wird.</w:t>
                      </w:r>
                    </w:p>
                    <w:p w14:paraId="1B8591AD" w14:textId="7B5DB7B7" w:rsidR="00D72176" w:rsidRPr="00F11811" w:rsidRDefault="00D72176" w:rsidP="00CF602D">
                      <w:pPr>
                        <w:pStyle w:val="Listenabsatz"/>
                        <w:numPr>
                          <w:ilvl w:val="0"/>
                          <w:numId w:val="46"/>
                        </w:numPr>
                      </w:pPr>
                      <w:bookmarkStart w:id="4" w:name="_Hlk530131381"/>
                      <w:bookmarkStart w:id="5" w:name="_Hlk530131382"/>
                      <w:r w:rsidRPr="003F5FFA">
                        <w:rPr>
                          <w:sz w:val="24"/>
                        </w:rPr>
                        <w:t>Polinnen und Polen</w:t>
                      </w:r>
                      <w:r>
                        <w:rPr>
                          <w:sz w:val="24"/>
                        </w:rPr>
                        <w:t xml:space="preserve"> </w:t>
                      </w:r>
                      <w:r w:rsidRPr="003F5FFA">
                        <w:rPr>
                          <w:sz w:val="24"/>
                        </w:rPr>
                        <w:t>sollten mit Stolz auf die Geschichte Polens blicken</w:t>
                      </w:r>
                      <w:r>
                        <w:rPr>
                          <w:sz w:val="24"/>
                        </w:rPr>
                        <w:t xml:space="preserve"> („Den Vorvätern zum Ruhm, …“)</w:t>
                      </w:r>
                      <w:r w:rsidRPr="003F5FFA">
                        <w:rPr>
                          <w:sz w:val="24"/>
                        </w:rPr>
                        <w:t xml:space="preserve">. Das Denkmal hielt auch einen Wunsch </w:t>
                      </w:r>
                      <w:r>
                        <w:rPr>
                          <w:sz w:val="24"/>
                        </w:rPr>
                        <w:t xml:space="preserve">für die Zukunft </w:t>
                      </w:r>
                      <w:r w:rsidRPr="003F5FFA">
                        <w:rPr>
                          <w:sz w:val="24"/>
                        </w:rPr>
                        <w:t>aufrecht: den nach staatlicher Unabhängigkeit</w:t>
                      </w:r>
                      <w:r>
                        <w:rPr>
                          <w:sz w:val="24"/>
                        </w:rPr>
                        <w:t>. Sich dafür einzusetzen, galt im 19. Jahrhundert als ehrenhaft („, den Brüdern zum Mut“).</w:t>
                      </w:r>
                    </w:p>
                    <w:bookmarkEnd w:id="4"/>
                    <w:bookmarkEnd w:id="5"/>
                    <w:p w14:paraId="3D6180AC" w14:textId="77777777" w:rsidR="00D72176" w:rsidRDefault="00D72176"/>
                  </w:txbxContent>
                </v:textbox>
              </v:shape>
            </w:pict>
          </mc:Fallback>
        </mc:AlternateContent>
      </w:r>
      <w:r w:rsidR="0026445E" w:rsidRPr="00EE25B8">
        <w:rPr>
          <w:rFonts w:cstheme="minorHAnsi"/>
        </w:rPr>
        <w:t>3. Über die Bedeutung des Krakauer Nationaldenkmals und der Schlacht bei Grunwald</w:t>
      </w:r>
      <w:r w:rsidR="008F25BA">
        <w:rPr>
          <w:rFonts w:cstheme="minorHAnsi"/>
        </w:rPr>
        <w:t xml:space="preserve"> (</w:t>
      </w:r>
      <w:r w:rsidR="00694D26">
        <w:rPr>
          <w:rFonts w:cstheme="minorHAnsi"/>
        </w:rPr>
        <w:t>Tannenberg</w:t>
      </w:r>
      <w:r w:rsidR="008F25BA">
        <w:rPr>
          <w:rFonts w:cstheme="minorHAnsi"/>
        </w:rPr>
        <w:t>)</w:t>
      </w:r>
      <w:r w:rsidR="0026445E" w:rsidRPr="00EE25B8">
        <w:rPr>
          <w:rFonts w:cstheme="minorHAnsi"/>
        </w:rPr>
        <w:t xml:space="preserve"> im heutigen Polen sollte die Lehrkraft die Schüler/</w:t>
      </w:r>
      <w:r>
        <w:rPr>
          <w:rFonts w:cstheme="minorHAnsi"/>
        </w:rPr>
        <w:t>-</w:t>
      </w:r>
      <w:r w:rsidR="0026445E" w:rsidRPr="00EE25B8">
        <w:rPr>
          <w:rFonts w:cstheme="minorHAnsi"/>
        </w:rPr>
        <w:t>innen informieren.</w:t>
      </w:r>
      <w:r w:rsidR="00683732" w:rsidRPr="00EE25B8">
        <w:rPr>
          <w:rFonts w:cstheme="minorHAnsi"/>
        </w:rPr>
        <w:t xml:space="preserve"> Die Informationen benötigen die Schüler/</w:t>
      </w:r>
      <w:r>
        <w:rPr>
          <w:rFonts w:cstheme="minorHAnsi"/>
        </w:rPr>
        <w:t>-</w:t>
      </w:r>
      <w:r w:rsidR="00683732" w:rsidRPr="00EE25B8">
        <w:rPr>
          <w:rFonts w:cstheme="minorHAnsi"/>
        </w:rPr>
        <w:t>innen, um den Kreativauftrag am Ende der Unterrichtsstunde durchzuführen</w:t>
      </w:r>
      <w:r>
        <w:rPr>
          <w:rFonts w:cstheme="minorHAnsi"/>
        </w:rPr>
        <w:t xml:space="preserve"> </w:t>
      </w:r>
      <w:r w:rsidRPr="00EE25B8">
        <w:rPr>
          <w:rFonts w:cstheme="minorHAnsi"/>
        </w:rPr>
        <w:t>(Dialog zum Denkmal)</w:t>
      </w:r>
      <w:r w:rsidR="00683732" w:rsidRPr="00EE25B8">
        <w:rPr>
          <w:rFonts w:cstheme="minorHAnsi"/>
        </w:rPr>
        <w:t xml:space="preserve">. </w:t>
      </w:r>
      <w:r w:rsidR="0026445E" w:rsidRPr="00EE25B8">
        <w:rPr>
          <w:rFonts w:cstheme="minorHAnsi"/>
        </w:rPr>
        <w:t xml:space="preserve">Folgende Inhalte </w:t>
      </w:r>
      <w:r w:rsidR="00321D73" w:rsidRPr="00EE25B8">
        <w:rPr>
          <w:rFonts w:cstheme="minorHAnsi"/>
        </w:rPr>
        <w:t>könnte</w:t>
      </w:r>
      <w:r w:rsidR="0026445E" w:rsidRPr="00EE25B8">
        <w:rPr>
          <w:rFonts w:cstheme="minorHAnsi"/>
        </w:rPr>
        <w:t xml:space="preserve"> </w:t>
      </w:r>
      <w:r w:rsidR="00683732" w:rsidRPr="00EE25B8">
        <w:rPr>
          <w:rFonts w:cstheme="minorHAnsi"/>
        </w:rPr>
        <w:t>die Lehrkraft</w:t>
      </w:r>
      <w:r w:rsidR="0026445E" w:rsidRPr="00EE25B8">
        <w:rPr>
          <w:rFonts w:cstheme="minorHAnsi"/>
        </w:rPr>
        <w:t xml:space="preserve"> thematisieren: </w:t>
      </w:r>
    </w:p>
    <w:p w14:paraId="628F9504" w14:textId="58BA8D5B" w:rsidR="0026445E" w:rsidRPr="00EE25B8" w:rsidRDefault="0026445E" w:rsidP="00A92761">
      <w:pPr>
        <w:spacing w:line="240" w:lineRule="auto"/>
        <w:jc w:val="both"/>
        <w:rPr>
          <w:rFonts w:cstheme="minorHAnsi"/>
        </w:rPr>
      </w:pPr>
    </w:p>
    <w:p w14:paraId="01F9D72C" w14:textId="6E26B22B" w:rsidR="0026445E" w:rsidRPr="00EE25B8" w:rsidRDefault="0026445E" w:rsidP="00A92761">
      <w:pPr>
        <w:spacing w:line="240" w:lineRule="auto"/>
        <w:jc w:val="both"/>
        <w:rPr>
          <w:rFonts w:cstheme="minorHAnsi"/>
        </w:rPr>
      </w:pPr>
    </w:p>
    <w:p w14:paraId="3A3876BF" w14:textId="3074A34B" w:rsidR="0026445E" w:rsidRPr="00EE25B8" w:rsidRDefault="0026445E" w:rsidP="00A92761">
      <w:pPr>
        <w:spacing w:line="240" w:lineRule="auto"/>
        <w:jc w:val="both"/>
        <w:rPr>
          <w:rFonts w:cstheme="minorHAnsi"/>
        </w:rPr>
      </w:pPr>
    </w:p>
    <w:p w14:paraId="0F898984" w14:textId="55E889F8" w:rsidR="0026445E" w:rsidRPr="00EE25B8" w:rsidRDefault="0026445E" w:rsidP="00A92761">
      <w:pPr>
        <w:spacing w:line="240" w:lineRule="auto"/>
        <w:jc w:val="both"/>
        <w:rPr>
          <w:rFonts w:cstheme="minorHAnsi"/>
        </w:rPr>
      </w:pPr>
    </w:p>
    <w:p w14:paraId="3AF1BD48" w14:textId="278C716A" w:rsidR="0026445E" w:rsidRPr="00EE25B8" w:rsidRDefault="0026445E" w:rsidP="00A92761">
      <w:pPr>
        <w:spacing w:line="240" w:lineRule="auto"/>
        <w:jc w:val="both"/>
        <w:rPr>
          <w:rFonts w:cstheme="minorHAnsi"/>
        </w:rPr>
      </w:pPr>
    </w:p>
    <w:p w14:paraId="5DA1C754" w14:textId="79FBDD33" w:rsidR="0026445E" w:rsidRPr="00EE25B8" w:rsidRDefault="0026445E" w:rsidP="00A92761">
      <w:pPr>
        <w:spacing w:line="240" w:lineRule="auto"/>
        <w:jc w:val="both"/>
        <w:rPr>
          <w:rFonts w:cstheme="minorHAnsi"/>
        </w:rPr>
      </w:pPr>
    </w:p>
    <w:p w14:paraId="29A48CF9" w14:textId="77777777" w:rsidR="00CB0F62" w:rsidRPr="00EE25B8" w:rsidRDefault="00CB0F62" w:rsidP="00A92761">
      <w:pPr>
        <w:spacing w:line="240" w:lineRule="auto"/>
        <w:jc w:val="both"/>
        <w:rPr>
          <w:rFonts w:cstheme="minorHAnsi"/>
        </w:rPr>
      </w:pPr>
    </w:p>
    <w:p w14:paraId="0F4F4C77" w14:textId="5F2DF02E" w:rsidR="00CB0F62" w:rsidRPr="00EE25B8" w:rsidRDefault="00CB0F62" w:rsidP="00A92761">
      <w:pPr>
        <w:spacing w:line="240" w:lineRule="auto"/>
        <w:jc w:val="both"/>
        <w:rPr>
          <w:rFonts w:cstheme="minorHAnsi"/>
        </w:rPr>
      </w:pPr>
    </w:p>
    <w:p w14:paraId="0063F7FF" w14:textId="52BAA51C" w:rsidR="0026445E" w:rsidRPr="00EE25B8" w:rsidRDefault="0026445E" w:rsidP="00A92761">
      <w:pPr>
        <w:spacing w:line="240" w:lineRule="auto"/>
        <w:jc w:val="both"/>
        <w:rPr>
          <w:rFonts w:cstheme="minorHAnsi"/>
        </w:rPr>
      </w:pPr>
    </w:p>
    <w:p w14:paraId="5D5CFB49" w14:textId="06521725" w:rsidR="0026445E" w:rsidRPr="00EE25B8" w:rsidRDefault="0026445E" w:rsidP="00A92761">
      <w:pPr>
        <w:spacing w:line="240" w:lineRule="auto"/>
        <w:jc w:val="both"/>
        <w:rPr>
          <w:rFonts w:cstheme="minorHAnsi"/>
        </w:rPr>
      </w:pPr>
    </w:p>
    <w:p w14:paraId="164EAB01" w14:textId="6303008E" w:rsidR="0026445E" w:rsidRPr="00EE25B8" w:rsidRDefault="0026445E" w:rsidP="00A92761">
      <w:pPr>
        <w:spacing w:line="240" w:lineRule="auto"/>
        <w:jc w:val="both"/>
        <w:rPr>
          <w:rFonts w:cstheme="minorHAnsi"/>
        </w:rPr>
      </w:pPr>
    </w:p>
    <w:p w14:paraId="05393476" w14:textId="3FADC13F" w:rsidR="0026445E" w:rsidRPr="00EE25B8" w:rsidRDefault="0026445E" w:rsidP="00A92761">
      <w:pPr>
        <w:spacing w:line="240" w:lineRule="auto"/>
        <w:jc w:val="both"/>
        <w:rPr>
          <w:rFonts w:cstheme="minorHAnsi"/>
        </w:rPr>
      </w:pPr>
    </w:p>
    <w:p w14:paraId="07DB69AD" w14:textId="0771D8E2" w:rsidR="0026445E" w:rsidRPr="00EE25B8" w:rsidRDefault="0026445E" w:rsidP="00A92761">
      <w:pPr>
        <w:spacing w:line="240" w:lineRule="auto"/>
        <w:jc w:val="both"/>
        <w:rPr>
          <w:rFonts w:cstheme="minorHAnsi"/>
        </w:rPr>
      </w:pPr>
    </w:p>
    <w:p w14:paraId="359A1112" w14:textId="728DB781" w:rsidR="0026445E" w:rsidRPr="00EE25B8" w:rsidRDefault="0026445E" w:rsidP="00A92761">
      <w:pPr>
        <w:spacing w:line="240" w:lineRule="auto"/>
        <w:jc w:val="both"/>
        <w:rPr>
          <w:rFonts w:cstheme="minorHAnsi"/>
        </w:rPr>
      </w:pPr>
    </w:p>
    <w:p w14:paraId="41C5B325" w14:textId="37192A3A" w:rsidR="0026445E" w:rsidRPr="00EE25B8" w:rsidRDefault="0026445E" w:rsidP="00A92761">
      <w:pPr>
        <w:spacing w:line="240" w:lineRule="auto"/>
        <w:jc w:val="both"/>
        <w:rPr>
          <w:rFonts w:cstheme="minorHAnsi"/>
        </w:rPr>
      </w:pPr>
    </w:p>
    <w:p w14:paraId="5B75CA5C" w14:textId="50E11CB6" w:rsidR="0026445E" w:rsidRPr="00EE25B8" w:rsidRDefault="0026445E" w:rsidP="00A92761">
      <w:pPr>
        <w:spacing w:line="240" w:lineRule="auto"/>
        <w:jc w:val="both"/>
        <w:rPr>
          <w:rFonts w:cstheme="minorHAnsi"/>
        </w:rPr>
      </w:pPr>
    </w:p>
    <w:p w14:paraId="67176488" w14:textId="07789D43" w:rsidR="0026445E" w:rsidRPr="00EE25B8" w:rsidRDefault="0026445E" w:rsidP="00A92761">
      <w:pPr>
        <w:spacing w:line="240" w:lineRule="auto"/>
        <w:jc w:val="both"/>
        <w:rPr>
          <w:rFonts w:cstheme="minorHAnsi"/>
        </w:rPr>
      </w:pPr>
    </w:p>
    <w:p w14:paraId="3935BD60" w14:textId="5DAEE1E4" w:rsidR="0026445E" w:rsidRPr="00EE25B8" w:rsidRDefault="0026445E" w:rsidP="00A92761">
      <w:pPr>
        <w:spacing w:line="240" w:lineRule="auto"/>
        <w:jc w:val="both"/>
        <w:rPr>
          <w:rFonts w:cstheme="minorHAnsi"/>
        </w:rPr>
      </w:pPr>
    </w:p>
    <w:p w14:paraId="191CD5C0" w14:textId="0240EC23" w:rsidR="0026445E" w:rsidRPr="00EE25B8" w:rsidRDefault="0026445E" w:rsidP="00A92761">
      <w:pPr>
        <w:spacing w:line="240" w:lineRule="auto"/>
        <w:jc w:val="both"/>
        <w:rPr>
          <w:rFonts w:cstheme="minorHAnsi"/>
        </w:rPr>
      </w:pPr>
    </w:p>
    <w:p w14:paraId="0FAFB5D6" w14:textId="62DF9248" w:rsidR="0026445E" w:rsidRPr="00EE25B8" w:rsidRDefault="0026445E" w:rsidP="00A92761">
      <w:pPr>
        <w:spacing w:line="240" w:lineRule="auto"/>
        <w:jc w:val="both"/>
        <w:rPr>
          <w:rFonts w:cstheme="minorHAnsi"/>
        </w:rPr>
      </w:pPr>
    </w:p>
    <w:p w14:paraId="35FBC633" w14:textId="16EF578A" w:rsidR="0026445E" w:rsidRPr="00EE25B8" w:rsidRDefault="0026445E" w:rsidP="00A92761">
      <w:pPr>
        <w:spacing w:line="240" w:lineRule="auto"/>
        <w:jc w:val="both"/>
        <w:rPr>
          <w:rFonts w:cstheme="minorHAnsi"/>
        </w:rPr>
      </w:pPr>
    </w:p>
    <w:p w14:paraId="76FE07C5" w14:textId="0A7D0B14" w:rsidR="0026445E" w:rsidRPr="00EE25B8" w:rsidRDefault="0026445E" w:rsidP="00A92761">
      <w:pPr>
        <w:spacing w:line="240" w:lineRule="auto"/>
        <w:jc w:val="both"/>
        <w:rPr>
          <w:rFonts w:cstheme="minorHAnsi"/>
        </w:rPr>
      </w:pPr>
    </w:p>
    <w:p w14:paraId="7A1EB124" w14:textId="067E98BC" w:rsidR="0026445E" w:rsidRPr="00EE25B8" w:rsidRDefault="0026445E" w:rsidP="00A92761">
      <w:pPr>
        <w:spacing w:line="240" w:lineRule="auto"/>
        <w:jc w:val="both"/>
        <w:rPr>
          <w:rFonts w:cstheme="minorHAnsi"/>
        </w:rPr>
      </w:pPr>
    </w:p>
    <w:p w14:paraId="41B61214" w14:textId="62C35B8A" w:rsidR="0026445E" w:rsidRPr="00EE25B8" w:rsidRDefault="0026445E" w:rsidP="00A92761">
      <w:pPr>
        <w:spacing w:line="240" w:lineRule="auto"/>
        <w:jc w:val="both"/>
        <w:rPr>
          <w:rFonts w:cstheme="minorHAnsi"/>
        </w:rPr>
      </w:pPr>
    </w:p>
    <w:p w14:paraId="7B9BA02F" w14:textId="77777777" w:rsidR="0026445E" w:rsidRPr="00EE25B8" w:rsidRDefault="0026445E" w:rsidP="00A92761">
      <w:pPr>
        <w:spacing w:line="240" w:lineRule="auto"/>
        <w:jc w:val="both"/>
        <w:rPr>
          <w:rFonts w:cstheme="minorHAnsi"/>
        </w:rPr>
      </w:pPr>
    </w:p>
    <w:p w14:paraId="45577CB0" w14:textId="0300F9E6" w:rsidR="00CB0F62" w:rsidRPr="00EE25B8" w:rsidRDefault="00CB0F62" w:rsidP="00A92761">
      <w:pPr>
        <w:spacing w:line="240" w:lineRule="auto"/>
        <w:jc w:val="both"/>
        <w:rPr>
          <w:rFonts w:cstheme="minorHAnsi"/>
        </w:rPr>
      </w:pPr>
    </w:p>
    <w:p w14:paraId="73C0C100" w14:textId="1CC4E89E" w:rsidR="00A76EF4" w:rsidRPr="00EE25B8" w:rsidRDefault="00E52CC6" w:rsidP="00A92761">
      <w:pPr>
        <w:spacing w:line="240" w:lineRule="auto"/>
        <w:jc w:val="both"/>
        <w:rPr>
          <w:rFonts w:cstheme="minorHAnsi"/>
        </w:rPr>
      </w:pPr>
      <w:r w:rsidRPr="00EE25B8">
        <w:rPr>
          <w:rFonts w:cstheme="minorHAnsi"/>
          <w:noProof/>
        </w:rPr>
        <w:lastRenderedPageBreak/>
        <mc:AlternateContent>
          <mc:Choice Requires="wps">
            <w:drawing>
              <wp:anchor distT="0" distB="0" distL="114300" distR="114300" simplePos="0" relativeHeight="251712512" behindDoc="0" locked="0" layoutInCell="1" allowOverlap="1" wp14:anchorId="3DEF94F9" wp14:editId="7335D651">
                <wp:simplePos x="0" y="0"/>
                <wp:positionH relativeFrom="column">
                  <wp:posOffset>-79375</wp:posOffset>
                </wp:positionH>
                <wp:positionV relativeFrom="paragraph">
                  <wp:posOffset>132715</wp:posOffset>
                </wp:positionV>
                <wp:extent cx="5795175" cy="1224951"/>
                <wp:effectExtent l="0" t="0" r="15240" b="13335"/>
                <wp:wrapNone/>
                <wp:docPr id="292" name="Textfeld 292"/>
                <wp:cNvGraphicFramePr/>
                <a:graphic xmlns:a="http://schemas.openxmlformats.org/drawingml/2006/main">
                  <a:graphicData uri="http://schemas.microsoft.com/office/word/2010/wordprocessingShape">
                    <wps:wsp>
                      <wps:cNvSpPr txBox="1"/>
                      <wps:spPr>
                        <a:xfrm>
                          <a:off x="0" y="0"/>
                          <a:ext cx="5795175" cy="1224951"/>
                        </a:xfrm>
                        <a:prstGeom prst="rect">
                          <a:avLst/>
                        </a:prstGeom>
                        <a:solidFill>
                          <a:schemeClr val="accent3">
                            <a:lumMod val="40000"/>
                            <a:lumOff val="60000"/>
                          </a:schemeClr>
                        </a:solidFill>
                        <a:ln w="6350">
                          <a:solidFill>
                            <a:schemeClr val="bg1"/>
                          </a:solidFill>
                        </a:ln>
                      </wps:spPr>
                      <wps:txbx>
                        <w:txbxContent>
                          <w:p w14:paraId="039DC53F" w14:textId="77777777" w:rsidR="00D72176" w:rsidRPr="003F5FFA" w:rsidRDefault="00D72176" w:rsidP="00CF602D">
                            <w:pPr>
                              <w:ind w:left="360"/>
                              <w:rPr>
                                <w:sz w:val="24"/>
                              </w:rPr>
                            </w:pPr>
                            <w:r w:rsidRPr="003F5FFA">
                              <w:rPr>
                                <w:sz w:val="24"/>
                              </w:rPr>
                              <w:t>Interpretieren</w:t>
                            </w:r>
                          </w:p>
                          <w:p w14:paraId="56A4ABEC" w14:textId="77777777" w:rsidR="00D72176" w:rsidRPr="003932B8" w:rsidRDefault="00D72176" w:rsidP="00CF602D">
                            <w:pPr>
                              <w:pStyle w:val="Listenabsatz"/>
                              <w:numPr>
                                <w:ilvl w:val="0"/>
                                <w:numId w:val="46"/>
                              </w:numPr>
                              <w:rPr>
                                <w:sz w:val="24"/>
                              </w:rPr>
                            </w:pPr>
                            <w:r w:rsidRPr="003F5FFA">
                              <w:rPr>
                                <w:sz w:val="24"/>
                              </w:rPr>
                              <w:t>Das Denkmal verherrlicht einen militärischen Sieg aus der Vergangenheit</w:t>
                            </w:r>
                            <w:r>
                              <w:rPr>
                                <w:sz w:val="24"/>
                              </w:rPr>
                              <w:t>.</w:t>
                            </w:r>
                          </w:p>
                          <w:p w14:paraId="2DD27294" w14:textId="37526491" w:rsidR="00D72176" w:rsidRPr="00D72176" w:rsidRDefault="00D72176" w:rsidP="00D72176">
                            <w:pPr>
                              <w:pStyle w:val="Listenabsatz"/>
                              <w:numPr>
                                <w:ilvl w:val="0"/>
                                <w:numId w:val="46"/>
                              </w:numPr>
                              <w:rPr>
                                <w:sz w:val="24"/>
                              </w:rPr>
                            </w:pPr>
                            <w:r>
                              <w:rPr>
                                <w:sz w:val="24"/>
                              </w:rPr>
                              <w:t>Dadurch</w:t>
                            </w:r>
                            <w:r w:rsidRPr="003932B8">
                              <w:rPr>
                                <w:sz w:val="24"/>
                              </w:rPr>
                              <w:t xml:space="preserve"> werden nationale Ansprüche und Wünsche für die Gegenwart und Zukunft </w:t>
                            </w:r>
                            <w:r>
                              <w:rPr>
                                <w:sz w:val="24"/>
                              </w:rPr>
                              <w:t>bekräftigt.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F94F9" id="Textfeld 292" o:spid="_x0000_s1036" type="#_x0000_t202" style="position:absolute;left:0;text-align:left;margin-left:-6.25pt;margin-top:10.45pt;width:456.3pt;height:96.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" fillcolor="#d6e3bc [1302]" strokecolor="white [3212]" strokeweight=".5pt">
                <v:textbox>
                  <w:txbxContent>
                    <w:p w14:paraId="039DC53F" w14:textId="77777777" w:rsidR="00D72176" w:rsidRPr="003F5FFA" w:rsidRDefault="00D72176" w:rsidP="00CF602D">
                      <w:pPr>
                        <w:ind w:left="360"/>
                        <w:rPr>
                          <w:sz w:val="24"/>
                        </w:rPr>
                      </w:pPr>
                      <w:r w:rsidRPr="003F5FFA">
                        <w:rPr>
                          <w:sz w:val="24"/>
                        </w:rPr>
                        <w:t>Interpretieren</w:t>
                      </w:r>
                    </w:p>
                    <w:p w14:paraId="56A4ABEC" w14:textId="77777777" w:rsidR="00D72176" w:rsidRPr="003932B8" w:rsidRDefault="00D72176" w:rsidP="00CF602D">
                      <w:pPr>
                        <w:pStyle w:val="Listenabsatz"/>
                        <w:numPr>
                          <w:ilvl w:val="0"/>
                          <w:numId w:val="46"/>
                        </w:numPr>
                        <w:rPr>
                          <w:sz w:val="24"/>
                        </w:rPr>
                      </w:pPr>
                      <w:r w:rsidRPr="003F5FFA">
                        <w:rPr>
                          <w:sz w:val="24"/>
                        </w:rPr>
                        <w:t>Das Denkmal verherrlicht einen militärischen Sieg aus der Vergangenheit</w:t>
                      </w:r>
                      <w:r>
                        <w:rPr>
                          <w:sz w:val="24"/>
                        </w:rPr>
                        <w:t>.</w:t>
                      </w:r>
                    </w:p>
                    <w:p w14:paraId="2DD27294" w14:textId="37526491" w:rsidR="00D72176" w:rsidRPr="00D72176" w:rsidRDefault="00D72176" w:rsidP="00D72176">
                      <w:pPr>
                        <w:pStyle w:val="Listenabsatz"/>
                        <w:numPr>
                          <w:ilvl w:val="0"/>
                          <w:numId w:val="46"/>
                        </w:numPr>
                        <w:rPr>
                          <w:sz w:val="24"/>
                        </w:rPr>
                      </w:pPr>
                      <w:r>
                        <w:rPr>
                          <w:sz w:val="24"/>
                        </w:rPr>
                        <w:t>Dadurch</w:t>
                      </w:r>
                      <w:r w:rsidRPr="003932B8">
                        <w:rPr>
                          <w:sz w:val="24"/>
                        </w:rPr>
                        <w:t xml:space="preserve"> werden nationale Ansprüche und Wünsche für die Gegenwart und Zukunft </w:t>
                      </w:r>
                      <w:r>
                        <w:rPr>
                          <w:sz w:val="24"/>
                        </w:rPr>
                        <w:t>bekräftigt.</w:t>
                      </w:r>
                    </w:p>
                  </w:txbxContent>
                </v:textbox>
              </v:shape>
            </w:pict>
          </mc:Fallback>
        </mc:AlternateContent>
      </w:r>
    </w:p>
    <w:p w14:paraId="168A6EF4" w14:textId="2AFF3C9C" w:rsidR="00A76EF4" w:rsidRPr="00EE25B8" w:rsidRDefault="00A76EF4" w:rsidP="00A92761">
      <w:pPr>
        <w:spacing w:line="240" w:lineRule="auto"/>
        <w:jc w:val="both"/>
        <w:rPr>
          <w:rFonts w:cstheme="minorHAnsi"/>
        </w:rPr>
      </w:pPr>
    </w:p>
    <w:p w14:paraId="266FCE80" w14:textId="4A7BC291" w:rsidR="00A76EF4" w:rsidRPr="00EE25B8" w:rsidRDefault="00A76EF4" w:rsidP="00A92761">
      <w:pPr>
        <w:spacing w:line="240" w:lineRule="auto"/>
        <w:jc w:val="both"/>
        <w:rPr>
          <w:rFonts w:cstheme="minorHAnsi"/>
        </w:rPr>
      </w:pPr>
    </w:p>
    <w:p w14:paraId="0A7B0490" w14:textId="487DFBB3" w:rsidR="001B7B46" w:rsidRDefault="001B7B46">
      <w:pPr>
        <w:rPr>
          <w:rFonts w:cstheme="minorHAnsi"/>
        </w:rPr>
      </w:pPr>
    </w:p>
    <w:p w14:paraId="242DD55A" w14:textId="0D5E9093" w:rsidR="008F25BA" w:rsidRDefault="008F25BA">
      <w:pPr>
        <w:rPr>
          <w:rFonts w:cstheme="minorHAnsi"/>
        </w:rPr>
      </w:pPr>
    </w:p>
    <w:p w14:paraId="7FDD17B0" w14:textId="77777777" w:rsidR="008F25BA" w:rsidRPr="00EE25B8" w:rsidRDefault="008F25BA">
      <w:pPr>
        <w:rPr>
          <w:rFonts w:cstheme="minorHAnsi"/>
        </w:rPr>
      </w:pPr>
    </w:p>
    <w:p w14:paraId="0C470AEE" w14:textId="6BCBF4CB" w:rsidR="007F19E4" w:rsidRPr="00EE25B8" w:rsidRDefault="007F19E4">
      <w:pPr>
        <w:rPr>
          <w:rFonts w:cstheme="minorHAnsi"/>
        </w:rPr>
      </w:pPr>
      <w:r w:rsidRPr="00EE25B8">
        <w:rPr>
          <w:rFonts w:cstheme="minorHAnsi"/>
        </w:rPr>
        <w:br w:type="page"/>
      </w:r>
    </w:p>
    <w:p w14:paraId="22BF6814" w14:textId="1C7B0915" w:rsidR="00B92FE5" w:rsidRPr="00EE25B8" w:rsidRDefault="002D6C45" w:rsidP="00A92761">
      <w:pPr>
        <w:spacing w:line="240" w:lineRule="auto"/>
        <w:jc w:val="both"/>
        <w:rPr>
          <w:rFonts w:cstheme="minorHAnsi"/>
        </w:rPr>
      </w:pPr>
      <w:r w:rsidRPr="00EE25B8">
        <w:rPr>
          <w:rFonts w:cstheme="minorHAnsi"/>
        </w:rPr>
        <w:lastRenderedPageBreak/>
        <w:t>Bezüglich der Erarbeitungsphase werden folgende Ergebnisse erwartet:</w:t>
      </w:r>
    </w:p>
    <w:p w14:paraId="24087C04" w14:textId="5C7E4BE7" w:rsidR="00B92FE5" w:rsidRPr="00EE25B8" w:rsidRDefault="00B92FE5" w:rsidP="00D72176">
      <w:pPr>
        <w:rPr>
          <w:rFonts w:cstheme="minorHAnsi"/>
          <w:b/>
          <w:color w:val="C00000"/>
          <w:sz w:val="24"/>
          <w:szCs w:val="24"/>
          <w:shd w:val="clear" w:color="auto" w:fill="E5B8B7" w:themeFill="accent2" w:themeFillTint="66"/>
        </w:rPr>
      </w:pPr>
      <w:r w:rsidRPr="00EE25B8">
        <w:rPr>
          <w:rFonts w:cstheme="minorHAnsi"/>
          <w:b/>
          <w:color w:val="C00000"/>
          <w:sz w:val="24"/>
          <w:szCs w:val="24"/>
          <w:shd w:val="clear" w:color="auto" w:fill="E5B8B7" w:themeFill="accent2" w:themeFillTint="66"/>
        </w:rPr>
        <w:t>?</w:t>
      </w:r>
      <w:r w:rsidRPr="00EE25B8">
        <w:rPr>
          <w:rFonts w:cstheme="minorHAnsi"/>
          <w:b/>
          <w:color w:val="C00000"/>
          <w:sz w:val="24"/>
          <w:szCs w:val="24"/>
          <w:shd w:val="clear" w:color="auto" w:fill="E5B8B7" w:themeFill="accent2" w:themeFillTint="66"/>
        </w:rPr>
        <w:sym w:font="Wingdings" w:char="F04A"/>
      </w:r>
      <w:r w:rsidRPr="00EE25B8">
        <w:rPr>
          <w:rFonts w:cstheme="minorHAnsi"/>
          <w:b/>
          <w:color w:val="C00000"/>
          <w:sz w:val="24"/>
          <w:szCs w:val="24"/>
          <w:shd w:val="clear" w:color="auto" w:fill="E5B8B7" w:themeFill="accent2" w:themeFillTint="66"/>
        </w:rPr>
        <w:t>?</w:t>
      </w:r>
    </w:p>
    <w:p w14:paraId="748A7A7E" w14:textId="5CD5732E" w:rsidR="00A92761" w:rsidRPr="00EE25B8" w:rsidRDefault="00A92761" w:rsidP="00A92761">
      <w:pPr>
        <w:spacing w:line="240" w:lineRule="auto"/>
        <w:jc w:val="both"/>
        <w:rPr>
          <w:rFonts w:cstheme="minorHAnsi"/>
        </w:rPr>
      </w:pPr>
      <w:r w:rsidRPr="00EE25B8">
        <w:rPr>
          <w:rFonts w:cstheme="minorHAnsi"/>
        </w:rPr>
        <w:t>Erstelle auf der Grundlage des Autorentextes (S. 210</w:t>
      </w:r>
      <w:r w:rsidR="00D0073E" w:rsidRPr="00EE25B8">
        <w:rPr>
          <w:rFonts w:eastAsia="Times New Roman" w:cstheme="minorHAnsi"/>
        </w:rPr>
        <w:t>–</w:t>
      </w:r>
      <w:r w:rsidRPr="00EE25B8">
        <w:rPr>
          <w:rFonts w:cstheme="minorHAnsi"/>
        </w:rPr>
        <w:t xml:space="preserve">211) einen Zeitstrahl zur </w:t>
      </w:r>
      <w:r w:rsidRPr="00D72176">
        <w:rPr>
          <w:rFonts w:cstheme="minorHAnsi"/>
        </w:rPr>
        <w:t>Vorgeschichte</w:t>
      </w:r>
      <w:r w:rsidRPr="00EE25B8">
        <w:rPr>
          <w:rFonts w:cstheme="minorHAnsi"/>
        </w:rPr>
        <w:t xml:space="preserve"> der Schlacht von Grunwald</w:t>
      </w:r>
      <w:r w:rsidR="00DE017B">
        <w:rPr>
          <w:rFonts w:cstheme="minorHAnsi"/>
        </w:rPr>
        <w:t xml:space="preserve"> (Tannenberg)</w:t>
      </w:r>
      <w:r w:rsidR="00D0073E" w:rsidRPr="00EE25B8">
        <w:rPr>
          <w:rFonts w:cstheme="minorHAnsi"/>
        </w:rPr>
        <w:t>.</w:t>
      </w:r>
    </w:p>
    <w:p w14:paraId="7F8A3A31" w14:textId="0F4B7719" w:rsidR="00A92761" w:rsidRPr="00EE25B8" w:rsidRDefault="00C7768B" w:rsidP="00A92761">
      <w:pPr>
        <w:spacing w:line="240" w:lineRule="auto"/>
        <w:jc w:val="both"/>
        <w:rPr>
          <w:rFonts w:cstheme="minorHAnsi"/>
        </w:rPr>
      </w:pPr>
      <w:r w:rsidRPr="00EE25B8">
        <w:rPr>
          <w:rFonts w:cstheme="minorHAnsi"/>
          <w:b/>
          <w:noProof/>
          <w:color w:val="C00000"/>
          <w:sz w:val="24"/>
          <w:szCs w:val="24"/>
        </w:rPr>
        <mc:AlternateContent>
          <mc:Choice Requires="wps">
            <w:drawing>
              <wp:anchor distT="0" distB="0" distL="114300" distR="114300" simplePos="0" relativeHeight="251700224" behindDoc="0" locked="0" layoutInCell="1" allowOverlap="1" wp14:anchorId="4F72F7AA" wp14:editId="798F3ACD">
                <wp:simplePos x="0" y="0"/>
                <wp:positionH relativeFrom="column">
                  <wp:posOffset>5979</wp:posOffset>
                </wp:positionH>
                <wp:positionV relativeFrom="paragraph">
                  <wp:posOffset>76356</wp:posOffset>
                </wp:positionV>
                <wp:extent cx="6124575" cy="3027871"/>
                <wp:effectExtent l="0" t="0" r="9525" b="1270"/>
                <wp:wrapNone/>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027871"/>
                        </a:xfrm>
                        <a:prstGeom prst="rect">
                          <a:avLst/>
                        </a:prstGeom>
                        <a:solidFill>
                          <a:srgbClr val="4BACC6">
                            <a:lumMod val="20000"/>
                            <a:lumOff val="80000"/>
                          </a:srgbClr>
                        </a:solidFill>
                        <a:ln w="9525">
                          <a:noFill/>
                          <a:miter lim="800000"/>
                          <a:headEnd/>
                          <a:tailEnd/>
                        </a:ln>
                      </wps:spPr>
                      <wps:txbx>
                        <w:txbxContent>
                          <w:p w14:paraId="6CD318BD" w14:textId="77777777" w:rsidR="00D72176" w:rsidRDefault="00D72176" w:rsidP="00A92761">
                            <w:pPr>
                              <w:rPr>
                                <w:noProof/>
                              </w:rPr>
                            </w:pPr>
                          </w:p>
                          <w:p w14:paraId="7968F282" w14:textId="77777777" w:rsidR="00D72176" w:rsidRPr="00340EFB" w:rsidRDefault="00D72176" w:rsidP="00340EFB">
                            <w:pPr>
                              <w:spacing w:line="240" w:lineRule="auto"/>
                              <w:rPr>
                                <w:b/>
                                <w:noProof/>
                                <w:sz w:val="18"/>
                                <w:szCs w:val="18"/>
                              </w:rPr>
                            </w:pPr>
                            <w:r w:rsidRPr="00340EFB">
                              <w:rPr>
                                <w:b/>
                                <w:noProof/>
                                <w:sz w:val="18"/>
                                <w:szCs w:val="18"/>
                              </w:rPr>
                              <w:t>im 14. Jh</w:t>
                            </w:r>
                            <w:r>
                              <w:rPr>
                                <w:b/>
                                <w:noProof/>
                                <w:sz w:val="18"/>
                                <w:szCs w:val="18"/>
                              </w:rPr>
                              <w:t>.</w:t>
                            </w:r>
                            <w:r w:rsidRPr="00340EFB">
                              <w:rPr>
                                <w:b/>
                                <w:noProof/>
                                <w:sz w:val="18"/>
                                <w:szCs w:val="18"/>
                              </w:rPr>
                              <w:t>:</w:t>
                            </w:r>
                            <w:r w:rsidRPr="00340EFB">
                              <w:rPr>
                                <w:b/>
                                <w:noProof/>
                                <w:sz w:val="18"/>
                                <w:szCs w:val="18"/>
                              </w:rPr>
                              <w:tab/>
                            </w:r>
                            <w:r w:rsidRPr="00340EFB">
                              <w:rPr>
                                <w:b/>
                                <w:noProof/>
                                <w:sz w:val="18"/>
                                <w:szCs w:val="18"/>
                              </w:rPr>
                              <w:tab/>
                            </w:r>
                            <w:r w:rsidRPr="00340EFB">
                              <w:rPr>
                                <w:b/>
                                <w:noProof/>
                                <w:sz w:val="18"/>
                                <w:szCs w:val="18"/>
                              </w:rPr>
                              <w:tab/>
                            </w:r>
                            <w:r>
                              <w:rPr>
                                <w:b/>
                                <w:noProof/>
                                <w:sz w:val="18"/>
                                <w:szCs w:val="18"/>
                              </w:rPr>
                              <w:t xml:space="preserve">       </w:t>
                            </w:r>
                            <w:r w:rsidRPr="00340EFB">
                              <w:rPr>
                                <w:b/>
                                <w:noProof/>
                                <w:sz w:val="18"/>
                                <w:szCs w:val="18"/>
                              </w:rPr>
                              <w:t xml:space="preserve">1385: </w:t>
                            </w:r>
                            <w:r>
                              <w:rPr>
                                <w:b/>
                                <w:noProof/>
                                <w:sz w:val="18"/>
                                <w:szCs w:val="18"/>
                              </w:rPr>
                              <w:tab/>
                            </w:r>
                            <w:r>
                              <w:rPr>
                                <w:b/>
                                <w:noProof/>
                                <w:sz w:val="18"/>
                                <w:szCs w:val="18"/>
                              </w:rPr>
                              <w:tab/>
                            </w:r>
                            <w:r>
                              <w:rPr>
                                <w:b/>
                                <w:noProof/>
                                <w:sz w:val="18"/>
                                <w:szCs w:val="18"/>
                              </w:rPr>
                              <w:tab/>
                              <w:t xml:space="preserve">     Ende d. 14. Jh.:</w:t>
                            </w:r>
                          </w:p>
                          <w:p w14:paraId="4A2C5C23" w14:textId="77777777" w:rsidR="00D72176" w:rsidRPr="00340EFB" w:rsidRDefault="00D72176" w:rsidP="00340EFB">
                            <w:pPr>
                              <w:spacing w:line="240" w:lineRule="auto"/>
                              <w:rPr>
                                <w:sz w:val="18"/>
                                <w:szCs w:val="18"/>
                              </w:rPr>
                            </w:pPr>
                            <w:r w:rsidRPr="00340EFB">
                              <w:rPr>
                                <w:noProof/>
                                <w:sz w:val="18"/>
                                <w:szCs w:val="18"/>
                              </w:rPr>
                              <w:drawing>
                                <wp:inline distT="0" distB="0" distL="0" distR="0" wp14:anchorId="5C44D5F5" wp14:editId="57D10B8B">
                                  <wp:extent cx="5943600" cy="142875"/>
                                  <wp:effectExtent l="0" t="0" r="0" b="9525"/>
                                  <wp:docPr id="312" name="Grafik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42875"/>
                                          </a:xfrm>
                                          <a:prstGeom prst="rect">
                                            <a:avLst/>
                                          </a:prstGeom>
                                          <a:noFill/>
                                          <a:ln>
                                            <a:noFill/>
                                          </a:ln>
                                        </pic:spPr>
                                      </pic:pic>
                                    </a:graphicData>
                                  </a:graphic>
                                </wp:inline>
                              </w:drawing>
                            </w:r>
                          </w:p>
                          <w:p w14:paraId="22D78EBF" w14:textId="50F5D781" w:rsidR="00D72176" w:rsidRPr="00340EFB" w:rsidRDefault="00D72176" w:rsidP="00340EFB">
                            <w:pPr>
                              <w:spacing w:line="240" w:lineRule="auto"/>
                              <w:rPr>
                                <w:sz w:val="18"/>
                                <w:szCs w:val="18"/>
                              </w:rPr>
                            </w:pPr>
                            <w:r w:rsidRPr="00340EFB">
                              <w:rPr>
                                <w:sz w:val="18"/>
                                <w:szCs w:val="18"/>
                              </w:rPr>
                              <w:t xml:space="preserve">Versuche der Einnahme und </w:t>
                            </w:r>
                            <w:r>
                              <w:rPr>
                                <w:sz w:val="18"/>
                                <w:szCs w:val="18"/>
                              </w:rPr>
                              <w:tab/>
                            </w:r>
                            <w:r>
                              <w:rPr>
                                <w:sz w:val="18"/>
                                <w:szCs w:val="18"/>
                              </w:rPr>
                              <w:tab/>
                              <w:t xml:space="preserve">       Vertrag von </w:t>
                            </w:r>
                            <w:proofErr w:type="spellStart"/>
                            <w:r>
                              <w:rPr>
                                <w:sz w:val="18"/>
                                <w:szCs w:val="18"/>
                              </w:rPr>
                              <w:t>Krewo</w:t>
                            </w:r>
                            <w:proofErr w:type="spellEnd"/>
                            <w:r>
                              <w:rPr>
                                <w:sz w:val="18"/>
                                <w:szCs w:val="18"/>
                              </w:rPr>
                              <w:t>, um die Be-</w:t>
                            </w:r>
                            <w:r>
                              <w:rPr>
                                <w:sz w:val="18"/>
                                <w:szCs w:val="18"/>
                              </w:rPr>
                              <w:tab/>
                              <w:t xml:space="preserve">      Der Deutsche Orden verliert</w:t>
                            </w:r>
                            <w:r>
                              <w:rPr>
                                <w:sz w:val="18"/>
                                <w:szCs w:val="18"/>
                              </w:rPr>
                              <w:br/>
                            </w:r>
                            <w:r w:rsidRPr="00340EFB">
                              <w:rPr>
                                <w:sz w:val="18"/>
                                <w:szCs w:val="18"/>
                              </w:rPr>
                              <w:t xml:space="preserve">Christianisierung Litauens durch </w:t>
                            </w:r>
                            <w:r>
                              <w:rPr>
                                <w:sz w:val="18"/>
                                <w:szCs w:val="18"/>
                              </w:rPr>
                              <w:tab/>
                              <w:t xml:space="preserve">       </w:t>
                            </w:r>
                            <w:proofErr w:type="spellStart"/>
                            <w:r>
                              <w:rPr>
                                <w:sz w:val="18"/>
                                <w:szCs w:val="18"/>
                              </w:rPr>
                              <w:t>drohung</w:t>
                            </w:r>
                            <w:proofErr w:type="spellEnd"/>
                            <w:r>
                              <w:rPr>
                                <w:sz w:val="18"/>
                                <w:szCs w:val="18"/>
                              </w:rPr>
                              <w:t xml:space="preserve"> durch den Deutschen      </w:t>
                            </w:r>
                            <w:r w:rsidRPr="00340EFB">
                              <w:rPr>
                                <w:sz w:val="18"/>
                                <w:szCs w:val="18"/>
                              </w:rPr>
                              <w:sym w:font="Wingdings" w:char="F0E0"/>
                            </w:r>
                            <w:r>
                              <w:rPr>
                                <w:sz w:val="18"/>
                                <w:szCs w:val="18"/>
                              </w:rPr>
                              <w:t xml:space="preserve">   die Begründung seiner</w:t>
                            </w:r>
                            <w:r>
                              <w:rPr>
                                <w:sz w:val="18"/>
                                <w:szCs w:val="18"/>
                              </w:rPr>
                              <w:br/>
                            </w:r>
                            <w:r w:rsidRPr="00340EFB">
                              <w:rPr>
                                <w:sz w:val="18"/>
                                <w:szCs w:val="18"/>
                              </w:rPr>
                              <w:t>den Deutschen Orden scheitern lange.</w:t>
                            </w:r>
                            <w:r>
                              <w:rPr>
                                <w:sz w:val="18"/>
                                <w:szCs w:val="18"/>
                              </w:rPr>
                              <w:t xml:space="preserve">        Orden abzuwenden.</w:t>
                            </w:r>
                            <w:r>
                              <w:rPr>
                                <w:sz w:val="18"/>
                                <w:szCs w:val="18"/>
                              </w:rPr>
                              <w:tab/>
                            </w:r>
                            <w:r>
                              <w:rPr>
                                <w:sz w:val="18"/>
                                <w:szCs w:val="18"/>
                              </w:rPr>
                              <w:tab/>
                              <w:t xml:space="preserve">      Herrschaft</w:t>
                            </w:r>
                          </w:p>
                          <w:p w14:paraId="428BFBAB" w14:textId="77777777" w:rsidR="00D72176" w:rsidRPr="00340EFB" w:rsidRDefault="00D72176" w:rsidP="00340EFB">
                            <w:pPr>
                              <w:spacing w:line="240" w:lineRule="auto"/>
                              <w:rPr>
                                <w:b/>
                                <w:sz w:val="18"/>
                                <w:szCs w:val="18"/>
                              </w:rPr>
                            </w:pPr>
                            <w:r>
                              <w:rPr>
                                <w:b/>
                                <w:sz w:val="18"/>
                                <w:szCs w:val="18"/>
                              </w:rPr>
                              <w:t>1409:</w:t>
                            </w:r>
                          </w:p>
                          <w:p w14:paraId="0F42B780" w14:textId="77777777" w:rsidR="00D72176" w:rsidRDefault="00D72176" w:rsidP="00A92761">
                            <w:pPr>
                              <w:rPr>
                                <w:noProof/>
                              </w:rPr>
                            </w:pPr>
                            <w:r>
                              <w:rPr>
                                <w:noProof/>
                              </w:rPr>
                              <w:drawing>
                                <wp:inline distT="0" distB="0" distL="0" distR="0" wp14:anchorId="09B4B0C9" wp14:editId="73EEC7F6">
                                  <wp:extent cx="4467225" cy="148358"/>
                                  <wp:effectExtent l="0" t="0" r="0" b="4445"/>
                                  <wp:docPr id="313" name="Grafik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7225" cy="148358"/>
                                          </a:xfrm>
                                          <a:prstGeom prst="rect">
                                            <a:avLst/>
                                          </a:prstGeom>
                                          <a:noFill/>
                                          <a:ln>
                                            <a:noFill/>
                                          </a:ln>
                                        </pic:spPr>
                                      </pic:pic>
                                    </a:graphicData>
                                  </a:graphic>
                                </wp:inline>
                              </w:drawing>
                            </w:r>
                          </w:p>
                          <w:p w14:paraId="0D865DF4" w14:textId="77777777" w:rsidR="00D72176" w:rsidRPr="00340EFB" w:rsidRDefault="00D72176" w:rsidP="00A92761">
                            <w:pPr>
                              <w:rPr>
                                <w:sz w:val="18"/>
                                <w:szCs w:val="18"/>
                              </w:rPr>
                            </w:pPr>
                            <w:r w:rsidRPr="00340EFB">
                              <w:rPr>
                                <w:sz w:val="18"/>
                                <w:szCs w:val="18"/>
                              </w:rPr>
                              <w:t xml:space="preserve">Immer wieder aufflammende Konflikte </w:t>
                            </w:r>
                            <w:r>
                              <w:rPr>
                                <w:sz w:val="18"/>
                                <w:szCs w:val="18"/>
                              </w:rPr>
                              <w:br/>
                            </w:r>
                            <w:r w:rsidRPr="00340EFB">
                              <w:rPr>
                                <w:sz w:val="18"/>
                                <w:szCs w:val="18"/>
                              </w:rPr>
                              <w:t xml:space="preserve">führen zum Ausbruch des Großen Krieges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72F7AA" id="_x0000_s1037" type="#_x0000_t202" style="position:absolute;left:0;text-align:left;margin-left:.45pt;margin-top:6pt;width:482.25pt;height:238.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" fillcolor="#dbeef4" stroked="f">
                <v:textbox>
                  <w:txbxContent>
                    <w:p w14:paraId="6CD318BD" w14:textId="77777777" w:rsidR="00D72176" w:rsidRDefault="00D72176" w:rsidP="00A92761">
                      <w:pPr>
                        <w:rPr>
                          <w:noProof/>
                        </w:rPr>
                      </w:pPr>
                    </w:p>
                    <w:p w14:paraId="7968F282" w14:textId="77777777" w:rsidR="00D72176" w:rsidRPr="00340EFB" w:rsidRDefault="00D72176" w:rsidP="00340EFB">
                      <w:pPr>
                        <w:spacing w:line="240" w:lineRule="auto"/>
                        <w:rPr>
                          <w:b/>
                          <w:noProof/>
                          <w:sz w:val="18"/>
                          <w:szCs w:val="18"/>
                        </w:rPr>
                      </w:pPr>
                      <w:r w:rsidRPr="00340EFB">
                        <w:rPr>
                          <w:b/>
                          <w:noProof/>
                          <w:sz w:val="18"/>
                          <w:szCs w:val="18"/>
                        </w:rPr>
                        <w:t>im 14. Jh</w:t>
                      </w:r>
                      <w:r>
                        <w:rPr>
                          <w:b/>
                          <w:noProof/>
                          <w:sz w:val="18"/>
                          <w:szCs w:val="18"/>
                        </w:rPr>
                        <w:t>.</w:t>
                      </w:r>
                      <w:r w:rsidRPr="00340EFB">
                        <w:rPr>
                          <w:b/>
                          <w:noProof/>
                          <w:sz w:val="18"/>
                          <w:szCs w:val="18"/>
                        </w:rPr>
                        <w:t>:</w:t>
                      </w:r>
                      <w:r w:rsidRPr="00340EFB">
                        <w:rPr>
                          <w:b/>
                          <w:noProof/>
                          <w:sz w:val="18"/>
                          <w:szCs w:val="18"/>
                        </w:rPr>
                        <w:tab/>
                      </w:r>
                      <w:r w:rsidRPr="00340EFB">
                        <w:rPr>
                          <w:b/>
                          <w:noProof/>
                          <w:sz w:val="18"/>
                          <w:szCs w:val="18"/>
                        </w:rPr>
                        <w:tab/>
                      </w:r>
                      <w:r w:rsidRPr="00340EFB">
                        <w:rPr>
                          <w:b/>
                          <w:noProof/>
                          <w:sz w:val="18"/>
                          <w:szCs w:val="18"/>
                        </w:rPr>
                        <w:tab/>
                      </w:r>
                      <w:r>
                        <w:rPr>
                          <w:b/>
                          <w:noProof/>
                          <w:sz w:val="18"/>
                          <w:szCs w:val="18"/>
                        </w:rPr>
                        <w:t xml:space="preserve">       </w:t>
                      </w:r>
                      <w:r w:rsidRPr="00340EFB">
                        <w:rPr>
                          <w:b/>
                          <w:noProof/>
                          <w:sz w:val="18"/>
                          <w:szCs w:val="18"/>
                        </w:rPr>
                        <w:t xml:space="preserve">1385: </w:t>
                      </w:r>
                      <w:r>
                        <w:rPr>
                          <w:b/>
                          <w:noProof/>
                          <w:sz w:val="18"/>
                          <w:szCs w:val="18"/>
                        </w:rPr>
                        <w:tab/>
                      </w:r>
                      <w:r>
                        <w:rPr>
                          <w:b/>
                          <w:noProof/>
                          <w:sz w:val="18"/>
                          <w:szCs w:val="18"/>
                        </w:rPr>
                        <w:tab/>
                      </w:r>
                      <w:r>
                        <w:rPr>
                          <w:b/>
                          <w:noProof/>
                          <w:sz w:val="18"/>
                          <w:szCs w:val="18"/>
                        </w:rPr>
                        <w:tab/>
                        <w:t xml:space="preserve">     Ende d. 14. Jh.:</w:t>
                      </w:r>
                    </w:p>
                    <w:p w14:paraId="4A2C5C23" w14:textId="77777777" w:rsidR="00D72176" w:rsidRPr="00340EFB" w:rsidRDefault="00D72176" w:rsidP="00340EFB">
                      <w:pPr>
                        <w:spacing w:line="240" w:lineRule="auto"/>
                        <w:rPr>
                          <w:sz w:val="18"/>
                          <w:szCs w:val="18"/>
                        </w:rPr>
                      </w:pPr>
                      <w:r w:rsidRPr="00340EFB">
                        <w:rPr>
                          <w:noProof/>
                          <w:sz w:val="18"/>
                          <w:szCs w:val="18"/>
                        </w:rPr>
                        <w:drawing>
                          <wp:inline distT="0" distB="0" distL="0" distR="0" wp14:anchorId="5C44D5F5" wp14:editId="57D10B8B">
                            <wp:extent cx="5943600" cy="142875"/>
                            <wp:effectExtent l="0" t="0" r="0" b="9525"/>
                            <wp:docPr id="312" name="Grafik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42875"/>
                                    </a:xfrm>
                                    <a:prstGeom prst="rect">
                                      <a:avLst/>
                                    </a:prstGeom>
                                    <a:noFill/>
                                    <a:ln>
                                      <a:noFill/>
                                    </a:ln>
                                  </pic:spPr>
                                </pic:pic>
                              </a:graphicData>
                            </a:graphic>
                          </wp:inline>
                        </w:drawing>
                      </w:r>
                    </w:p>
                    <w:p w14:paraId="22D78EBF" w14:textId="50F5D781" w:rsidR="00D72176" w:rsidRPr="00340EFB" w:rsidRDefault="00D72176" w:rsidP="00340EFB">
                      <w:pPr>
                        <w:spacing w:line="240" w:lineRule="auto"/>
                        <w:rPr>
                          <w:sz w:val="18"/>
                          <w:szCs w:val="18"/>
                        </w:rPr>
                      </w:pPr>
                      <w:r w:rsidRPr="00340EFB">
                        <w:rPr>
                          <w:sz w:val="18"/>
                          <w:szCs w:val="18"/>
                        </w:rPr>
                        <w:t xml:space="preserve">Versuche der Einnahme und </w:t>
                      </w:r>
                      <w:r>
                        <w:rPr>
                          <w:sz w:val="18"/>
                          <w:szCs w:val="18"/>
                        </w:rPr>
                        <w:tab/>
                      </w:r>
                      <w:r>
                        <w:rPr>
                          <w:sz w:val="18"/>
                          <w:szCs w:val="18"/>
                        </w:rPr>
                        <w:tab/>
                        <w:t xml:space="preserve">       Vertrag von </w:t>
                      </w:r>
                      <w:proofErr w:type="spellStart"/>
                      <w:r>
                        <w:rPr>
                          <w:sz w:val="18"/>
                          <w:szCs w:val="18"/>
                        </w:rPr>
                        <w:t>Krewo</w:t>
                      </w:r>
                      <w:proofErr w:type="spellEnd"/>
                      <w:r>
                        <w:rPr>
                          <w:sz w:val="18"/>
                          <w:szCs w:val="18"/>
                        </w:rPr>
                        <w:t>, um die Be-</w:t>
                      </w:r>
                      <w:r>
                        <w:rPr>
                          <w:sz w:val="18"/>
                          <w:szCs w:val="18"/>
                        </w:rPr>
                        <w:tab/>
                        <w:t xml:space="preserve">      Der Deutsche Orden verliert</w:t>
                      </w:r>
                      <w:r>
                        <w:rPr>
                          <w:sz w:val="18"/>
                          <w:szCs w:val="18"/>
                        </w:rPr>
                        <w:br/>
                      </w:r>
                      <w:r w:rsidRPr="00340EFB">
                        <w:rPr>
                          <w:sz w:val="18"/>
                          <w:szCs w:val="18"/>
                        </w:rPr>
                        <w:t xml:space="preserve">Christianisierung Litauens durch </w:t>
                      </w:r>
                      <w:r>
                        <w:rPr>
                          <w:sz w:val="18"/>
                          <w:szCs w:val="18"/>
                        </w:rPr>
                        <w:tab/>
                        <w:t xml:space="preserve">       </w:t>
                      </w:r>
                      <w:proofErr w:type="spellStart"/>
                      <w:r>
                        <w:rPr>
                          <w:sz w:val="18"/>
                          <w:szCs w:val="18"/>
                        </w:rPr>
                        <w:t>drohung</w:t>
                      </w:r>
                      <w:proofErr w:type="spellEnd"/>
                      <w:r>
                        <w:rPr>
                          <w:sz w:val="18"/>
                          <w:szCs w:val="18"/>
                        </w:rPr>
                        <w:t xml:space="preserve"> durch den Deutschen      </w:t>
                      </w:r>
                      <w:r w:rsidRPr="00340EFB">
                        <w:rPr>
                          <w:sz w:val="18"/>
                          <w:szCs w:val="18"/>
                        </w:rPr>
                        <w:sym w:font="Wingdings" w:char="F0E0"/>
                      </w:r>
                      <w:r>
                        <w:rPr>
                          <w:sz w:val="18"/>
                          <w:szCs w:val="18"/>
                        </w:rPr>
                        <w:t xml:space="preserve">   die Begründung seiner</w:t>
                      </w:r>
                      <w:r>
                        <w:rPr>
                          <w:sz w:val="18"/>
                          <w:szCs w:val="18"/>
                        </w:rPr>
                        <w:br/>
                      </w:r>
                      <w:r w:rsidRPr="00340EFB">
                        <w:rPr>
                          <w:sz w:val="18"/>
                          <w:szCs w:val="18"/>
                        </w:rPr>
                        <w:t>den Deutschen Orden scheitern lange.</w:t>
                      </w:r>
                      <w:r>
                        <w:rPr>
                          <w:sz w:val="18"/>
                          <w:szCs w:val="18"/>
                        </w:rPr>
                        <w:t xml:space="preserve">        Orden abzuwenden.</w:t>
                      </w:r>
                      <w:r>
                        <w:rPr>
                          <w:sz w:val="18"/>
                          <w:szCs w:val="18"/>
                        </w:rPr>
                        <w:tab/>
                      </w:r>
                      <w:r>
                        <w:rPr>
                          <w:sz w:val="18"/>
                          <w:szCs w:val="18"/>
                        </w:rPr>
                        <w:tab/>
                        <w:t xml:space="preserve">      Herrschaft</w:t>
                      </w:r>
                    </w:p>
                    <w:p w14:paraId="428BFBAB" w14:textId="77777777" w:rsidR="00D72176" w:rsidRPr="00340EFB" w:rsidRDefault="00D72176" w:rsidP="00340EFB">
                      <w:pPr>
                        <w:spacing w:line="240" w:lineRule="auto"/>
                        <w:rPr>
                          <w:b/>
                          <w:sz w:val="18"/>
                          <w:szCs w:val="18"/>
                        </w:rPr>
                      </w:pPr>
                      <w:r>
                        <w:rPr>
                          <w:b/>
                          <w:sz w:val="18"/>
                          <w:szCs w:val="18"/>
                        </w:rPr>
                        <w:t>1409:</w:t>
                      </w:r>
                    </w:p>
                    <w:p w14:paraId="0F42B780" w14:textId="77777777" w:rsidR="00D72176" w:rsidRDefault="00D72176" w:rsidP="00A92761">
                      <w:pPr>
                        <w:rPr>
                          <w:noProof/>
                        </w:rPr>
                      </w:pPr>
                      <w:r>
                        <w:rPr>
                          <w:noProof/>
                        </w:rPr>
                        <w:drawing>
                          <wp:inline distT="0" distB="0" distL="0" distR="0" wp14:anchorId="09B4B0C9" wp14:editId="73EEC7F6">
                            <wp:extent cx="4467225" cy="148358"/>
                            <wp:effectExtent l="0" t="0" r="0" b="4445"/>
                            <wp:docPr id="313" name="Grafik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7225" cy="148358"/>
                                    </a:xfrm>
                                    <a:prstGeom prst="rect">
                                      <a:avLst/>
                                    </a:prstGeom>
                                    <a:noFill/>
                                    <a:ln>
                                      <a:noFill/>
                                    </a:ln>
                                  </pic:spPr>
                                </pic:pic>
                              </a:graphicData>
                            </a:graphic>
                          </wp:inline>
                        </w:drawing>
                      </w:r>
                    </w:p>
                    <w:p w14:paraId="0D865DF4" w14:textId="77777777" w:rsidR="00D72176" w:rsidRPr="00340EFB" w:rsidRDefault="00D72176" w:rsidP="00A92761">
                      <w:pPr>
                        <w:rPr>
                          <w:sz w:val="18"/>
                          <w:szCs w:val="18"/>
                        </w:rPr>
                      </w:pPr>
                      <w:r w:rsidRPr="00340EFB">
                        <w:rPr>
                          <w:sz w:val="18"/>
                          <w:szCs w:val="18"/>
                        </w:rPr>
                        <w:t xml:space="preserve">Immer wieder aufflammende Konflikte </w:t>
                      </w:r>
                      <w:r>
                        <w:rPr>
                          <w:sz w:val="18"/>
                          <w:szCs w:val="18"/>
                        </w:rPr>
                        <w:br/>
                      </w:r>
                      <w:r w:rsidRPr="00340EFB">
                        <w:rPr>
                          <w:sz w:val="18"/>
                          <w:szCs w:val="18"/>
                        </w:rPr>
                        <w:t xml:space="preserve">führen zum Ausbruch des Großen Krieges </w:t>
                      </w:r>
                    </w:p>
                  </w:txbxContent>
                </v:textbox>
              </v:shape>
            </w:pict>
          </mc:Fallback>
        </mc:AlternateContent>
      </w:r>
    </w:p>
    <w:p w14:paraId="74E764E8" w14:textId="77777777" w:rsidR="00A92761" w:rsidRPr="00EE25B8" w:rsidRDefault="00A92761" w:rsidP="00A92761">
      <w:pPr>
        <w:spacing w:line="240" w:lineRule="auto"/>
        <w:jc w:val="both"/>
        <w:rPr>
          <w:rFonts w:cstheme="minorHAnsi"/>
        </w:rPr>
      </w:pPr>
    </w:p>
    <w:p w14:paraId="6C1702E7" w14:textId="3A97852A" w:rsidR="00A92761" w:rsidRPr="00EE25B8" w:rsidRDefault="00C7768B" w:rsidP="00A92761">
      <w:pPr>
        <w:spacing w:line="240" w:lineRule="auto"/>
        <w:jc w:val="both"/>
        <w:rPr>
          <w:rFonts w:cstheme="minorHAnsi"/>
        </w:rPr>
      </w:pPr>
      <w:r w:rsidRPr="00EE25B8">
        <w:rPr>
          <w:rFonts w:cstheme="minorHAnsi"/>
          <w:noProof/>
        </w:rPr>
        <mc:AlternateContent>
          <mc:Choice Requires="wps">
            <w:drawing>
              <wp:anchor distT="0" distB="0" distL="114300" distR="114300" simplePos="0" relativeHeight="251708416" behindDoc="0" locked="0" layoutInCell="1" allowOverlap="1" wp14:anchorId="08940BFA" wp14:editId="49115FDD">
                <wp:simplePos x="0" y="0"/>
                <wp:positionH relativeFrom="column">
                  <wp:posOffset>3986530</wp:posOffset>
                </wp:positionH>
                <wp:positionV relativeFrom="paragraph">
                  <wp:posOffset>32385</wp:posOffset>
                </wp:positionV>
                <wp:extent cx="0" cy="304800"/>
                <wp:effectExtent l="19050" t="23495" r="19050" b="43180"/>
                <wp:wrapNone/>
                <wp:docPr id="20" name="Gerade Verbindung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38100">
                          <a:solidFill>
                            <a:srgbClr val="C0504D"/>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3994D" id="Gerade Verbindung 303"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9pt,2.55pt" to="313.9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" strokecolor="#c0504d" strokeweight="3pt">
                <v:shadow on="t" opacity="22936f" origin=",.5" offset="0,.63889mm"/>
              </v:line>
            </w:pict>
          </mc:Fallback>
        </mc:AlternateContent>
      </w:r>
      <w:r w:rsidRPr="00EE25B8">
        <w:rPr>
          <w:rFonts w:cstheme="minorHAnsi"/>
          <w:noProof/>
        </w:rPr>
        <mc:AlternateContent>
          <mc:Choice Requires="wps">
            <w:drawing>
              <wp:anchor distT="0" distB="0" distL="114300" distR="114300" simplePos="0" relativeHeight="251706368" behindDoc="0" locked="0" layoutInCell="1" allowOverlap="1" wp14:anchorId="329C39C8" wp14:editId="01FE6B94">
                <wp:simplePos x="0" y="0"/>
                <wp:positionH relativeFrom="column">
                  <wp:posOffset>2233930</wp:posOffset>
                </wp:positionH>
                <wp:positionV relativeFrom="paragraph">
                  <wp:posOffset>22860</wp:posOffset>
                </wp:positionV>
                <wp:extent cx="0" cy="304800"/>
                <wp:effectExtent l="19050" t="23495" r="19050" b="43180"/>
                <wp:wrapNone/>
                <wp:docPr id="13" name="Gerade Verbindung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38100">
                          <a:solidFill>
                            <a:srgbClr val="C0504D"/>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2F3C3" id="Gerade Verbindung 302"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9pt,1.8pt" to="175.9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" strokecolor="#c0504d" strokeweight="3pt">
                <v:shadow on="t" opacity="22936f" origin=",.5" offset="0,.63889mm"/>
              </v:line>
            </w:pict>
          </mc:Fallback>
        </mc:AlternateContent>
      </w:r>
      <w:r w:rsidRPr="00EE25B8">
        <w:rPr>
          <w:rFonts w:cstheme="minorHAnsi"/>
          <w:noProof/>
        </w:rPr>
        <mc:AlternateContent>
          <mc:Choice Requires="wps">
            <w:drawing>
              <wp:anchor distT="0" distB="0" distL="114300" distR="114300" simplePos="0" relativeHeight="251704320" behindDoc="0" locked="0" layoutInCell="1" allowOverlap="1" wp14:anchorId="2E617DD5" wp14:editId="380510A6">
                <wp:simplePos x="0" y="0"/>
                <wp:positionH relativeFrom="column">
                  <wp:posOffset>300355</wp:posOffset>
                </wp:positionH>
                <wp:positionV relativeFrom="paragraph">
                  <wp:posOffset>22860</wp:posOffset>
                </wp:positionV>
                <wp:extent cx="0" cy="304800"/>
                <wp:effectExtent l="19050" t="23495" r="19050" b="43180"/>
                <wp:wrapNone/>
                <wp:docPr id="5" name="Gerade Verbindung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38100">
                          <a:solidFill>
                            <a:schemeClr val="accent2">
                              <a:lumMod val="100000"/>
                              <a:lumOff val="0"/>
                            </a:schemeClr>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C3C1F" id="Gerade Verbindung 30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pt,1.8pt" to="23.6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" strokecolor="#c0504d [3205]" strokeweight="3pt">
                <v:shadow on="t" opacity="22936f" origin=",.5" offset="0,.63889mm"/>
              </v:line>
            </w:pict>
          </mc:Fallback>
        </mc:AlternateContent>
      </w:r>
    </w:p>
    <w:p w14:paraId="49D7440A" w14:textId="2F85871B" w:rsidR="00A92761" w:rsidRPr="00EE25B8" w:rsidRDefault="00A92761" w:rsidP="00A92761">
      <w:pPr>
        <w:spacing w:line="240" w:lineRule="auto"/>
        <w:jc w:val="both"/>
        <w:rPr>
          <w:rFonts w:cstheme="minorHAnsi"/>
        </w:rPr>
      </w:pPr>
    </w:p>
    <w:p w14:paraId="625A11AB" w14:textId="39DB86E8" w:rsidR="00A92761" w:rsidRPr="00EE25B8" w:rsidRDefault="00C7768B" w:rsidP="00A92761">
      <w:pPr>
        <w:spacing w:line="240" w:lineRule="auto"/>
        <w:jc w:val="both"/>
        <w:rPr>
          <w:rFonts w:cstheme="minorHAnsi"/>
        </w:rPr>
      </w:pPr>
      <w:r w:rsidRPr="00EE25B8">
        <w:rPr>
          <w:rFonts w:cstheme="minorHAnsi"/>
          <w:b/>
          <w:noProof/>
          <w:color w:val="C00000"/>
          <w:sz w:val="24"/>
          <w:szCs w:val="24"/>
        </w:rPr>
        <mc:AlternateContent>
          <mc:Choice Requires="wps">
            <w:drawing>
              <wp:anchor distT="0" distB="0" distL="114300" distR="114300" simplePos="0" relativeHeight="251701248" behindDoc="0" locked="0" layoutInCell="1" allowOverlap="1" wp14:anchorId="6D25157D" wp14:editId="60BD8B7B">
                <wp:simplePos x="0" y="0"/>
                <wp:positionH relativeFrom="column">
                  <wp:posOffset>3370280</wp:posOffset>
                </wp:positionH>
                <wp:positionV relativeFrom="paragraph">
                  <wp:posOffset>127935</wp:posOffset>
                </wp:positionV>
                <wp:extent cx="1923691" cy="1785476"/>
                <wp:effectExtent l="0" t="0" r="19685" b="24765"/>
                <wp:wrapNone/>
                <wp:docPr id="22" name="Explosion 1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3691" cy="1785476"/>
                        </a:xfrm>
                        <a:prstGeom prst="irregularSeal1">
                          <a:avLst/>
                        </a:prstGeom>
                        <a:solidFill>
                          <a:srgbClr val="FFC000"/>
                        </a:solidFill>
                        <a:ln w="25400" cap="flat" cmpd="sng" algn="ctr">
                          <a:solidFill>
                            <a:srgbClr val="4F81BD">
                              <a:shade val="50000"/>
                            </a:srgbClr>
                          </a:solidFill>
                          <a:prstDash val="solid"/>
                        </a:ln>
                        <a:effectLst/>
                      </wps:spPr>
                      <wps:txbx>
                        <w:txbxContent>
                          <w:p w14:paraId="01117FBF" w14:textId="713AF711" w:rsidR="00D72176" w:rsidRDefault="00D72176" w:rsidP="00A92761">
                            <w:pPr>
                              <w:jc w:val="center"/>
                              <w:rPr>
                                <w:b/>
                                <w:color w:val="1F497D" w:themeColor="text2"/>
                                <w:sz w:val="20"/>
                                <w:szCs w:val="20"/>
                              </w:rPr>
                            </w:pPr>
                            <w:r>
                              <w:rPr>
                                <w:b/>
                                <w:color w:val="1F497D" w:themeColor="text2"/>
                                <w:sz w:val="20"/>
                                <w:szCs w:val="20"/>
                              </w:rPr>
                              <w:t>1410: Schlacht bei Grunwald</w:t>
                            </w:r>
                            <w:r w:rsidR="00DE017B">
                              <w:rPr>
                                <w:b/>
                                <w:color w:val="1F497D" w:themeColor="text2"/>
                                <w:sz w:val="20"/>
                                <w:szCs w:val="20"/>
                              </w:rPr>
                              <w:t xml:space="preserve"> (Tannenberg)</w:t>
                            </w:r>
                          </w:p>
                          <w:p w14:paraId="0A0C325A" w14:textId="77777777" w:rsidR="00DE017B" w:rsidRPr="00A37E0C" w:rsidRDefault="00DE017B" w:rsidP="00A92761">
                            <w:pPr>
                              <w:jc w:val="center"/>
                              <w:rPr>
                                <w:b/>
                                <w:color w:val="1F497D" w:themeColor="text2"/>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5157D" id="Explosion 1 22" o:spid="_x0000_s1038" type="#_x0000_t71" style="position:absolute;left:0;text-align:left;margin-left:265.4pt;margin-top:10.05pt;width:151.45pt;height:140.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" fillcolor="#ffc000" strokecolor="#385d8a" strokeweight="2pt">
                <v:path arrowok="t"/>
                <v:textbox>
                  <w:txbxContent>
                    <w:p w14:paraId="01117FBF" w14:textId="713AF711" w:rsidR="00D72176" w:rsidRDefault="00D72176" w:rsidP="00A92761">
                      <w:pPr>
                        <w:jc w:val="center"/>
                        <w:rPr>
                          <w:b/>
                          <w:color w:val="1F497D" w:themeColor="text2"/>
                          <w:sz w:val="20"/>
                          <w:szCs w:val="20"/>
                        </w:rPr>
                      </w:pPr>
                      <w:r>
                        <w:rPr>
                          <w:b/>
                          <w:color w:val="1F497D" w:themeColor="text2"/>
                          <w:sz w:val="20"/>
                          <w:szCs w:val="20"/>
                        </w:rPr>
                        <w:t>1410: Schlacht bei Grunwald</w:t>
                      </w:r>
                      <w:r w:rsidR="00DE017B">
                        <w:rPr>
                          <w:b/>
                          <w:color w:val="1F497D" w:themeColor="text2"/>
                          <w:sz w:val="20"/>
                          <w:szCs w:val="20"/>
                        </w:rPr>
                        <w:t xml:space="preserve"> (Tannenberg)</w:t>
                      </w:r>
                    </w:p>
                    <w:p w14:paraId="0A0C325A" w14:textId="77777777" w:rsidR="00DE017B" w:rsidRPr="00A37E0C" w:rsidRDefault="00DE017B" w:rsidP="00A92761">
                      <w:pPr>
                        <w:jc w:val="center"/>
                        <w:rPr>
                          <w:b/>
                          <w:color w:val="1F497D" w:themeColor="text2"/>
                          <w:sz w:val="20"/>
                          <w:szCs w:val="20"/>
                        </w:rPr>
                      </w:pPr>
                    </w:p>
                  </w:txbxContent>
                </v:textbox>
              </v:shape>
            </w:pict>
          </mc:Fallback>
        </mc:AlternateContent>
      </w:r>
    </w:p>
    <w:p w14:paraId="3464A563" w14:textId="118157DF" w:rsidR="00A92761" w:rsidRPr="00EE25B8" w:rsidRDefault="00C7768B" w:rsidP="00A92761">
      <w:pPr>
        <w:spacing w:line="240" w:lineRule="auto"/>
        <w:jc w:val="both"/>
        <w:rPr>
          <w:rFonts w:cstheme="minorHAnsi"/>
          <w:b/>
          <w:color w:val="C00000"/>
          <w:sz w:val="24"/>
          <w:szCs w:val="24"/>
          <w:shd w:val="clear" w:color="auto" w:fill="E5B8B7" w:themeFill="accent2" w:themeFillTint="66"/>
        </w:rPr>
      </w:pPr>
      <w:r w:rsidRPr="00EE25B8">
        <w:rPr>
          <w:rFonts w:cstheme="minorHAnsi"/>
          <w:noProof/>
        </w:rPr>
        <mc:AlternateContent>
          <mc:Choice Requires="wps">
            <w:drawing>
              <wp:anchor distT="0" distB="0" distL="114300" distR="114300" simplePos="0" relativeHeight="251710464" behindDoc="0" locked="0" layoutInCell="1" allowOverlap="1" wp14:anchorId="42B656B1" wp14:editId="2D22220F">
                <wp:simplePos x="0" y="0"/>
                <wp:positionH relativeFrom="column">
                  <wp:posOffset>300355</wp:posOffset>
                </wp:positionH>
                <wp:positionV relativeFrom="paragraph">
                  <wp:posOffset>263525</wp:posOffset>
                </wp:positionV>
                <wp:extent cx="0" cy="304800"/>
                <wp:effectExtent l="19050" t="23495" r="19050" b="43180"/>
                <wp:wrapNone/>
                <wp:docPr id="4" name="Gerade Verbindung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38100">
                          <a:solidFill>
                            <a:srgbClr val="C0504D"/>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2DB68" id="Gerade Verbindung 304"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pt,20.75pt" to="23.65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" strokecolor="#c0504d" strokeweight="3pt">
                <v:shadow on="t" opacity="22936f" origin=",.5" offset="0,.63889mm"/>
              </v:line>
            </w:pict>
          </mc:Fallback>
        </mc:AlternateContent>
      </w:r>
    </w:p>
    <w:p w14:paraId="14299FC2" w14:textId="77777777" w:rsidR="00A92761" w:rsidRPr="00EE25B8" w:rsidRDefault="00A92761" w:rsidP="00A92761">
      <w:pPr>
        <w:spacing w:line="240" w:lineRule="auto"/>
        <w:jc w:val="both"/>
        <w:rPr>
          <w:rFonts w:cstheme="minorHAnsi"/>
          <w:b/>
          <w:color w:val="C00000"/>
          <w:sz w:val="24"/>
          <w:szCs w:val="24"/>
          <w:shd w:val="clear" w:color="auto" w:fill="E5B8B7" w:themeFill="accent2" w:themeFillTint="66"/>
        </w:rPr>
      </w:pPr>
    </w:p>
    <w:p w14:paraId="1BE29252" w14:textId="77777777" w:rsidR="00A92761" w:rsidRPr="00EE25B8" w:rsidRDefault="00A92761" w:rsidP="00A92761">
      <w:pPr>
        <w:spacing w:line="240" w:lineRule="auto"/>
        <w:jc w:val="both"/>
        <w:rPr>
          <w:rFonts w:cstheme="minorHAnsi"/>
          <w:b/>
          <w:color w:val="C00000"/>
          <w:sz w:val="24"/>
          <w:szCs w:val="24"/>
          <w:shd w:val="clear" w:color="auto" w:fill="E5B8B7" w:themeFill="accent2" w:themeFillTint="66"/>
        </w:rPr>
      </w:pPr>
    </w:p>
    <w:p w14:paraId="5E141A25" w14:textId="77777777" w:rsidR="00A92761" w:rsidRPr="00EE25B8" w:rsidRDefault="00A92761" w:rsidP="00A92761">
      <w:pPr>
        <w:spacing w:line="240" w:lineRule="auto"/>
        <w:jc w:val="both"/>
        <w:rPr>
          <w:rFonts w:cstheme="minorHAnsi"/>
          <w:b/>
          <w:color w:val="C00000"/>
          <w:sz w:val="24"/>
          <w:szCs w:val="24"/>
          <w:shd w:val="clear" w:color="auto" w:fill="E5B8B7" w:themeFill="accent2" w:themeFillTint="66"/>
        </w:rPr>
      </w:pPr>
    </w:p>
    <w:p w14:paraId="443BECC9" w14:textId="77777777" w:rsidR="00A92761" w:rsidRPr="00EE25B8" w:rsidRDefault="00A92761" w:rsidP="00A92761">
      <w:pPr>
        <w:spacing w:line="240" w:lineRule="auto"/>
        <w:jc w:val="both"/>
        <w:rPr>
          <w:rFonts w:cstheme="minorHAnsi"/>
          <w:b/>
          <w:color w:val="C00000"/>
          <w:sz w:val="24"/>
          <w:szCs w:val="24"/>
          <w:shd w:val="clear" w:color="auto" w:fill="E5B8B7" w:themeFill="accent2" w:themeFillTint="66"/>
        </w:rPr>
      </w:pPr>
    </w:p>
    <w:p w14:paraId="407024F6" w14:textId="77777777" w:rsidR="00B92FE5" w:rsidRPr="00EE25B8" w:rsidRDefault="00B92FE5" w:rsidP="00A92761">
      <w:pPr>
        <w:spacing w:line="240" w:lineRule="auto"/>
        <w:jc w:val="both"/>
        <w:rPr>
          <w:rFonts w:cstheme="minorHAnsi"/>
          <w:b/>
          <w:color w:val="C00000"/>
          <w:sz w:val="24"/>
          <w:szCs w:val="24"/>
          <w:shd w:val="clear" w:color="auto" w:fill="E5B8B7" w:themeFill="accent2" w:themeFillTint="66"/>
        </w:rPr>
      </w:pPr>
    </w:p>
    <w:p w14:paraId="2946BA59" w14:textId="154B5446" w:rsidR="00A92761" w:rsidRPr="00EE25B8" w:rsidRDefault="00A92761" w:rsidP="00A92761">
      <w:pPr>
        <w:spacing w:line="240" w:lineRule="auto"/>
        <w:jc w:val="both"/>
        <w:rPr>
          <w:rFonts w:cstheme="minorHAnsi"/>
        </w:rPr>
      </w:pPr>
      <w:r w:rsidRPr="00EE25B8">
        <w:rPr>
          <w:rFonts w:cstheme="minorHAnsi"/>
          <w:b/>
          <w:color w:val="C00000"/>
          <w:sz w:val="24"/>
          <w:szCs w:val="24"/>
          <w:shd w:val="clear" w:color="auto" w:fill="E5B8B7" w:themeFill="accent2" w:themeFillTint="66"/>
        </w:rPr>
        <w:t>?</w:t>
      </w:r>
      <w:r w:rsidRPr="00EE25B8">
        <w:rPr>
          <w:rFonts w:cstheme="minorHAnsi"/>
          <w:b/>
          <w:color w:val="C00000"/>
          <w:sz w:val="24"/>
          <w:szCs w:val="24"/>
          <w:shd w:val="clear" w:color="auto" w:fill="E5B8B7" w:themeFill="accent2" w:themeFillTint="66"/>
        </w:rPr>
        <w:sym w:font="Wingdings" w:char="F04A"/>
      </w:r>
      <w:r w:rsidRPr="00EE25B8">
        <w:rPr>
          <w:rFonts w:cstheme="minorHAnsi"/>
          <w:b/>
          <w:color w:val="C00000"/>
          <w:sz w:val="24"/>
          <w:szCs w:val="24"/>
          <w:shd w:val="clear" w:color="auto" w:fill="E5B8B7" w:themeFill="accent2" w:themeFillTint="66"/>
        </w:rPr>
        <w:t>?</w:t>
      </w:r>
      <w:r w:rsidRPr="00EE25B8">
        <w:rPr>
          <w:rFonts w:cstheme="minorHAnsi"/>
          <w:b/>
          <w:color w:val="C00000"/>
          <w:sz w:val="24"/>
          <w:szCs w:val="24"/>
          <w:shd w:val="clear" w:color="auto" w:fill="E5B8B7" w:themeFill="accent2" w:themeFillTint="66"/>
        </w:rPr>
        <w:br/>
      </w:r>
      <w:r w:rsidRPr="00EE25B8">
        <w:rPr>
          <w:rFonts w:cstheme="minorHAnsi"/>
        </w:rPr>
        <w:t>Beschreibe mithilfe des Autorentextes (S. 211</w:t>
      </w:r>
      <w:r w:rsidR="00F632D6" w:rsidRPr="00EE25B8">
        <w:rPr>
          <w:rFonts w:eastAsia="Times New Roman" w:cstheme="minorHAnsi"/>
        </w:rPr>
        <w:t>–</w:t>
      </w:r>
      <w:r w:rsidRPr="00EE25B8">
        <w:rPr>
          <w:rFonts w:cstheme="minorHAnsi"/>
        </w:rPr>
        <w:t xml:space="preserve">212) den </w:t>
      </w:r>
      <w:r w:rsidRPr="00D72176">
        <w:rPr>
          <w:rFonts w:cstheme="minorHAnsi"/>
        </w:rPr>
        <w:t>Verlauf</w:t>
      </w:r>
      <w:r w:rsidRPr="00EE25B8">
        <w:rPr>
          <w:rFonts w:cstheme="minorHAnsi"/>
        </w:rPr>
        <w:t xml:space="preserve"> und die </w:t>
      </w:r>
      <w:r w:rsidRPr="00D72176">
        <w:rPr>
          <w:rFonts w:cstheme="minorHAnsi"/>
        </w:rPr>
        <w:t>Folgen</w:t>
      </w:r>
      <w:r w:rsidRPr="00EE25B8">
        <w:rPr>
          <w:rFonts w:cstheme="minorHAnsi"/>
        </w:rPr>
        <w:t xml:space="preserve"> der Schlacht</w:t>
      </w:r>
      <w:r w:rsidR="00F632D6" w:rsidRPr="00EE25B8">
        <w:rPr>
          <w:rFonts w:cstheme="minorHAnsi"/>
        </w:rPr>
        <w:t>.</w:t>
      </w:r>
    </w:p>
    <w:p w14:paraId="1967BF07" w14:textId="0BBA5F93" w:rsidR="00A92761" w:rsidRPr="00EE25B8" w:rsidRDefault="00E52CC6" w:rsidP="00A92761">
      <w:pPr>
        <w:spacing w:line="240" w:lineRule="auto"/>
        <w:jc w:val="both"/>
        <w:rPr>
          <w:rFonts w:cstheme="minorHAnsi"/>
        </w:rPr>
      </w:pPr>
      <w:r w:rsidRPr="00EE25B8">
        <w:rPr>
          <w:rFonts w:cstheme="minorHAnsi"/>
          <w:noProof/>
          <w:sz w:val="24"/>
          <w:szCs w:val="24"/>
        </w:rPr>
        <mc:AlternateContent>
          <mc:Choice Requires="wps">
            <w:drawing>
              <wp:anchor distT="0" distB="0" distL="114300" distR="114300" simplePos="0" relativeHeight="251702272" behindDoc="0" locked="0" layoutInCell="1" allowOverlap="1" wp14:anchorId="7BCB7FC7" wp14:editId="3CA543A7">
                <wp:simplePos x="0" y="0"/>
                <wp:positionH relativeFrom="column">
                  <wp:posOffset>-90170</wp:posOffset>
                </wp:positionH>
                <wp:positionV relativeFrom="paragraph">
                  <wp:posOffset>24129</wp:posOffset>
                </wp:positionV>
                <wp:extent cx="5686425" cy="3228975"/>
                <wp:effectExtent l="0" t="0" r="9525" b="9525"/>
                <wp:wrapNone/>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228975"/>
                        </a:xfrm>
                        <a:prstGeom prst="rect">
                          <a:avLst/>
                        </a:prstGeom>
                        <a:solidFill>
                          <a:srgbClr val="FFFFFF"/>
                        </a:solidFill>
                        <a:ln w="9525">
                          <a:noFill/>
                          <a:miter lim="800000"/>
                          <a:headEnd/>
                          <a:tailEnd/>
                        </a:ln>
                      </wps:spPr>
                      <wps:txbx>
                        <w:txbxContent>
                          <w:p w14:paraId="77BEDB38" w14:textId="42415AA4" w:rsidR="00D72176" w:rsidRDefault="00D72176" w:rsidP="00A92761">
                            <w:pPr>
                              <w:shd w:val="clear" w:color="auto" w:fill="D6E3BC" w:themeFill="accent3" w:themeFillTint="66"/>
                            </w:pPr>
                            <w:bookmarkStart w:id="6" w:name="_Hlk530132177"/>
                            <w:bookmarkStart w:id="7" w:name="_Hlk530132178"/>
                            <w:r>
                              <w:br/>
                              <w:t>Polen-Litauen wurde durch ruthenische, böhmische und tatarische Ein-</w:t>
                            </w:r>
                            <w:r>
                              <w:br/>
                            </w:r>
                            <w:proofErr w:type="spellStart"/>
                            <w:r>
                              <w:t>heiten</w:t>
                            </w:r>
                            <w:proofErr w:type="spellEnd"/>
                            <w:r>
                              <w:t xml:space="preserve"> unterstützt und kämpfte mit einer Armee von ca. 24 000 Soldaten</w:t>
                            </w:r>
                            <w:r>
                              <w:br/>
                              <w:t xml:space="preserve">gegen den Deutschen Orden. Auf der Gegenseite befanden sich die ungefähr 14 000 </w:t>
                            </w:r>
                            <w:r>
                              <w:br/>
                              <w:t>Soldaten der Ordensarmee, vor allem Ordensritter mit deren Untertanen</w:t>
                            </w:r>
                            <w:r>
                              <w:br/>
                              <w:t>sowie Ritter aus Westeuropa, die damit zahlenmäßig deutlich unterlegen</w:t>
                            </w:r>
                            <w:r>
                              <w:br/>
                              <w:t xml:space="preserve">waren. Der Deutsche Orden wurde geschlagen und seine </w:t>
                            </w:r>
                            <w:r>
                              <w:br/>
                              <w:t>militärische Herrschaft gebrochen, jedoch wurde ihm im Friedensvertrag von</w:t>
                            </w:r>
                            <w:r>
                              <w:br/>
                              <w:t>1411 beinahe sein gesamtes Herrschaftsgebiet belassen.</w:t>
                            </w:r>
                            <w:r>
                              <w:br/>
                              <w:t>Nach einem erneuten Krieg zwischen dem Königreich Polen und dem Deutschen Orden 1454</w:t>
                            </w:r>
                            <w:r w:rsidRPr="00506031">
                              <w:rPr>
                                <w:rFonts w:eastAsia="Times New Roman" w:cs="Times New Roman"/>
                              </w:rPr>
                              <w:t>–</w:t>
                            </w:r>
                            <w:r>
                              <w:t>1466, der aus einer Auflehnung des polnischen Adels und der Stadtbürger gegen die Herrschaft des Deutschen Ordens entstand, wurde ein Frieden geschlossen, der das Königreich Polen mit dem westlichen Teil Preußens verband und Polen somit den Zugang zur Ostsee eröffnete. Der Hochmeister des Deutschen Ordens schwor dem polnischen König die Treue; der Deutsche Orden stellte zukünftig für das Königreich Polen keine Gefahr mehr dar.</w:t>
                            </w:r>
                            <w:bookmarkEnd w:id="6"/>
                            <w:bookmarkEnd w:id="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CB7FC7" id="_x0000_s1039" type="#_x0000_t202" style="position:absolute;left:0;text-align:left;margin-left:-7.1pt;margin-top:1.9pt;width:447.75pt;height:25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" stroked="f">
                <v:textbox>
                  <w:txbxContent>
                    <w:p w14:paraId="77BEDB38" w14:textId="42415AA4" w:rsidR="00D72176" w:rsidRDefault="00D72176" w:rsidP="00A92761">
                      <w:pPr>
                        <w:shd w:val="clear" w:color="auto" w:fill="D6E3BC" w:themeFill="accent3" w:themeFillTint="66"/>
                      </w:pPr>
                      <w:bookmarkStart w:id="8" w:name="_Hlk530132177"/>
                      <w:bookmarkStart w:id="9" w:name="_Hlk530132178"/>
                      <w:r>
                        <w:br/>
                        <w:t>Polen-Litauen wurde durch ruthenische, böhmische und tatarische Ein-</w:t>
                      </w:r>
                      <w:r>
                        <w:br/>
                      </w:r>
                      <w:proofErr w:type="spellStart"/>
                      <w:r>
                        <w:t>heiten</w:t>
                      </w:r>
                      <w:proofErr w:type="spellEnd"/>
                      <w:r>
                        <w:t xml:space="preserve"> unterstützt und kämpfte mit einer Armee von ca. 24 000 Soldaten</w:t>
                      </w:r>
                      <w:r>
                        <w:br/>
                        <w:t xml:space="preserve">gegen den Deutschen Orden. Auf der Gegenseite befanden sich die ungefähr 14 000 </w:t>
                      </w:r>
                      <w:r>
                        <w:br/>
                        <w:t>Soldaten der Ordensarmee, vor allem Ordensritter mit deren Untertanen</w:t>
                      </w:r>
                      <w:r>
                        <w:br/>
                        <w:t>sowie Ritter aus Westeuropa, die damit zahlenmäßig deutlich unterlegen</w:t>
                      </w:r>
                      <w:r>
                        <w:br/>
                        <w:t xml:space="preserve">waren. Der Deutsche Orden wurde geschlagen und seine </w:t>
                      </w:r>
                      <w:r>
                        <w:br/>
                        <w:t>militärische Herrschaft gebrochen, jedoch wurde ihm im Friedensvertrag von</w:t>
                      </w:r>
                      <w:r>
                        <w:br/>
                        <w:t>1411 beinahe sein gesamtes Herrschaftsgebiet belassen.</w:t>
                      </w:r>
                      <w:r>
                        <w:br/>
                        <w:t>Nach einem erneuten Krieg zwischen dem Königreich Polen und dem Deutschen Orden 1454</w:t>
                      </w:r>
                      <w:r w:rsidRPr="00506031">
                        <w:rPr>
                          <w:rFonts w:eastAsia="Times New Roman" w:cs="Times New Roman"/>
                        </w:rPr>
                        <w:t>–</w:t>
                      </w:r>
                      <w:r>
                        <w:t>1466, der aus einer Auflehnung des polnischen Adels und der Stadtbürger gegen die Herrschaft des Deutschen Ordens entstand, wurde ein Frieden geschlossen, der das Königreich Polen mit dem westlichen Teil Preußens verband und Polen somit den Zugang zur Ostsee eröffnete. Der Hochmeister des Deutschen Ordens schwor dem polnischen König die Treue; der Deutsche Orden stellte zukünftig für das Königreich Polen keine Gefahr mehr dar.</w:t>
                      </w:r>
                      <w:bookmarkEnd w:id="8"/>
                      <w:bookmarkEnd w:id="9"/>
                    </w:p>
                  </w:txbxContent>
                </v:textbox>
              </v:shape>
            </w:pict>
          </mc:Fallback>
        </mc:AlternateContent>
      </w:r>
      <w:r w:rsidR="00F632D6" w:rsidRPr="00EE25B8">
        <w:rPr>
          <w:rFonts w:cstheme="minorHAnsi"/>
          <w:noProof/>
        </w:rPr>
        <mc:AlternateContent>
          <mc:Choice Requires="wps">
            <w:drawing>
              <wp:anchor distT="0" distB="0" distL="114300" distR="114300" simplePos="0" relativeHeight="251703296" behindDoc="0" locked="0" layoutInCell="1" allowOverlap="1" wp14:anchorId="6828AEEC" wp14:editId="4E49DCE9">
                <wp:simplePos x="0" y="0"/>
                <wp:positionH relativeFrom="column">
                  <wp:posOffset>4815205</wp:posOffset>
                </wp:positionH>
                <wp:positionV relativeFrom="paragraph">
                  <wp:posOffset>44450</wp:posOffset>
                </wp:positionV>
                <wp:extent cx="1695450" cy="1606550"/>
                <wp:effectExtent l="0" t="0" r="0" b="0"/>
                <wp:wrapNone/>
                <wp:docPr id="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606550"/>
                        </a:xfrm>
                        <a:prstGeom prst="rect">
                          <a:avLst/>
                        </a:prstGeom>
                        <a:solidFill>
                          <a:srgbClr val="FFFFFF"/>
                        </a:solidFill>
                        <a:ln w="9525">
                          <a:noFill/>
                          <a:miter lim="800000"/>
                          <a:headEnd/>
                          <a:tailEnd/>
                        </a:ln>
                      </wps:spPr>
                      <wps:txbx>
                        <w:txbxContent>
                          <w:p w14:paraId="1CDF7C57" w14:textId="0A768138" w:rsidR="00D72176" w:rsidRPr="00741355" w:rsidRDefault="00D72176" w:rsidP="00A92761">
                            <w:pPr>
                              <w:shd w:val="clear" w:color="auto" w:fill="F2DBDB" w:themeFill="accent2" w:themeFillTint="33"/>
                              <w:rPr>
                                <w:b/>
                              </w:rPr>
                            </w:pPr>
                            <w:r w:rsidRPr="00E52CC6">
                              <w:rPr>
                                <w:rFonts w:cstheme="minorHAnsi"/>
                                <w:b/>
                                <w:color w:val="C0504D" w:themeColor="accent2"/>
                              </w:rPr>
                              <w:t>Tipp zur weiteren Recherche:</w:t>
                            </w:r>
                            <w:r>
                              <w:rPr>
                                <w:rFonts w:cstheme="minorHAnsi"/>
                                <w:b/>
                                <w:i/>
                                <w:color w:val="C0504D" w:themeColor="accent2"/>
                              </w:rPr>
                              <w:br/>
                            </w:r>
                            <w:r w:rsidRPr="00426262">
                              <w:rPr>
                                <w:rFonts w:cstheme="minorHAnsi"/>
                                <w:b/>
                              </w:rPr>
                              <w:t>https://www.planet-wissen.de/kultur/baltische_staaten/litauen/pwiedieschlachtbeitannenberg100.html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8AEEC" id="_x0000_s1040" type="#_x0000_t202" style="position:absolute;left:0;text-align:left;margin-left:379.15pt;margin-top:3.5pt;width:133.5pt;height:12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" stroked="f">
                <v:textbox>
                  <w:txbxContent>
                    <w:p w14:paraId="1CDF7C57" w14:textId="0A768138" w:rsidR="00D72176" w:rsidRPr="00741355" w:rsidRDefault="00D72176" w:rsidP="00A92761">
                      <w:pPr>
                        <w:shd w:val="clear" w:color="auto" w:fill="F2DBDB" w:themeFill="accent2" w:themeFillTint="33"/>
                        <w:rPr>
                          <w:b/>
                        </w:rPr>
                      </w:pPr>
                      <w:r w:rsidRPr="00E52CC6">
                        <w:rPr>
                          <w:rFonts w:cstheme="minorHAnsi"/>
                          <w:b/>
                          <w:color w:val="C0504D" w:themeColor="accent2"/>
                        </w:rPr>
                        <w:t>Tipp zur weiteren Recherche:</w:t>
                      </w:r>
                      <w:r>
                        <w:rPr>
                          <w:rFonts w:cstheme="minorHAnsi"/>
                          <w:b/>
                          <w:i/>
                          <w:color w:val="C0504D" w:themeColor="accent2"/>
                        </w:rPr>
                        <w:br/>
                      </w:r>
                      <w:r w:rsidRPr="00426262">
                        <w:rPr>
                          <w:rFonts w:cstheme="minorHAnsi"/>
                          <w:b/>
                        </w:rPr>
                        <w:t>https://www.planet-wissen.de/kultur/baltische_staaten/litauen/pwiedieschlachtbeitannenberg100.html</w:t>
                      </w:r>
                    </w:p>
                  </w:txbxContent>
                </v:textbox>
              </v:shape>
            </w:pict>
          </mc:Fallback>
        </mc:AlternateContent>
      </w:r>
    </w:p>
    <w:p w14:paraId="3C182917" w14:textId="77777777" w:rsidR="00A92761" w:rsidRPr="00EE25B8" w:rsidRDefault="00A92761" w:rsidP="00A92761">
      <w:pPr>
        <w:spacing w:line="240" w:lineRule="auto"/>
        <w:rPr>
          <w:rFonts w:cstheme="minorHAnsi"/>
        </w:rPr>
      </w:pPr>
    </w:p>
    <w:p w14:paraId="05ED1E04" w14:textId="77777777" w:rsidR="00A92761" w:rsidRPr="00EE25B8" w:rsidRDefault="00A92761" w:rsidP="00A92761">
      <w:pPr>
        <w:spacing w:line="240" w:lineRule="auto"/>
        <w:rPr>
          <w:rFonts w:cstheme="minorHAnsi"/>
        </w:rPr>
      </w:pPr>
    </w:p>
    <w:p w14:paraId="74A53DF1" w14:textId="77777777" w:rsidR="00A92761" w:rsidRPr="00EE25B8" w:rsidRDefault="00A92761" w:rsidP="00A92761">
      <w:pPr>
        <w:spacing w:line="240" w:lineRule="auto"/>
        <w:rPr>
          <w:rFonts w:cstheme="minorHAnsi"/>
        </w:rPr>
      </w:pPr>
    </w:p>
    <w:p w14:paraId="02463320" w14:textId="77777777" w:rsidR="00A92761" w:rsidRPr="00EE25B8" w:rsidRDefault="00A92761" w:rsidP="00A92761">
      <w:pPr>
        <w:spacing w:line="240" w:lineRule="auto"/>
        <w:rPr>
          <w:rFonts w:cstheme="minorHAnsi"/>
        </w:rPr>
      </w:pPr>
      <w:r w:rsidRPr="00EE25B8">
        <w:rPr>
          <w:rFonts w:cstheme="minorHAnsi"/>
        </w:rPr>
        <w:t>k</w:t>
      </w:r>
    </w:p>
    <w:p w14:paraId="5A240DBE" w14:textId="77777777" w:rsidR="00A92761" w:rsidRPr="00EE25B8" w:rsidRDefault="00A92761" w:rsidP="00A92761">
      <w:pPr>
        <w:spacing w:line="240" w:lineRule="auto"/>
        <w:rPr>
          <w:rFonts w:cstheme="minorHAnsi"/>
        </w:rPr>
      </w:pPr>
    </w:p>
    <w:p w14:paraId="343017EE" w14:textId="77777777" w:rsidR="00A92761" w:rsidRPr="00EE25B8" w:rsidRDefault="00A92761" w:rsidP="00A92761">
      <w:pPr>
        <w:spacing w:line="240" w:lineRule="auto"/>
        <w:rPr>
          <w:rFonts w:cstheme="minorHAnsi"/>
        </w:rPr>
      </w:pPr>
    </w:p>
    <w:p w14:paraId="3412D124" w14:textId="77777777" w:rsidR="00A92761" w:rsidRPr="00EE25B8" w:rsidRDefault="00A92761" w:rsidP="00A92761">
      <w:pPr>
        <w:spacing w:line="240" w:lineRule="auto"/>
        <w:rPr>
          <w:rFonts w:cstheme="minorHAnsi"/>
        </w:rPr>
      </w:pPr>
    </w:p>
    <w:p w14:paraId="50EE1716" w14:textId="77777777" w:rsidR="00A92761" w:rsidRPr="00EE25B8" w:rsidRDefault="00A92761" w:rsidP="00A92761">
      <w:pPr>
        <w:spacing w:line="240" w:lineRule="auto"/>
        <w:rPr>
          <w:rFonts w:cstheme="minorHAnsi"/>
        </w:rPr>
      </w:pPr>
    </w:p>
    <w:p w14:paraId="58F88BFF" w14:textId="77777777" w:rsidR="00A92761" w:rsidRPr="00EE25B8" w:rsidRDefault="00A92761" w:rsidP="00A92761">
      <w:pPr>
        <w:spacing w:line="240" w:lineRule="auto"/>
        <w:rPr>
          <w:rFonts w:cstheme="minorHAnsi"/>
        </w:rPr>
      </w:pPr>
    </w:p>
    <w:p w14:paraId="521F89C8" w14:textId="77777777" w:rsidR="00A92761" w:rsidRPr="00EE25B8" w:rsidRDefault="00A92761" w:rsidP="00A92761">
      <w:pPr>
        <w:spacing w:line="240" w:lineRule="auto"/>
        <w:rPr>
          <w:rFonts w:cstheme="minorHAnsi"/>
        </w:rPr>
      </w:pPr>
    </w:p>
    <w:p w14:paraId="37BE21E4" w14:textId="1426F0F6" w:rsidR="00DE017B" w:rsidRDefault="00DE017B">
      <w:pPr>
        <w:rPr>
          <w:rFonts w:eastAsia="Times New Roman" w:cstheme="minorHAnsi"/>
          <w:b/>
        </w:rPr>
      </w:pPr>
      <w:r>
        <w:rPr>
          <w:rFonts w:eastAsia="Times New Roman" w:cstheme="minorHAnsi"/>
          <w:b/>
        </w:rPr>
        <w:br w:type="page"/>
      </w:r>
    </w:p>
    <w:p w14:paraId="4EA7D5F9" w14:textId="629CE305" w:rsidR="00B661B3" w:rsidRPr="00EE25B8" w:rsidRDefault="00B661B3" w:rsidP="00343FA4">
      <w:pPr>
        <w:spacing w:before="60" w:afterLines="60" w:after="144" w:line="240" w:lineRule="auto"/>
        <w:rPr>
          <w:rFonts w:cstheme="minorHAnsi"/>
          <w:b/>
        </w:rPr>
      </w:pPr>
      <w:r w:rsidRPr="00EE25B8">
        <w:rPr>
          <w:rFonts w:eastAsia="Times New Roman" w:cstheme="minorHAnsi"/>
          <w:b/>
        </w:rPr>
        <w:lastRenderedPageBreak/>
        <w:t>3.</w:t>
      </w:r>
      <w:r w:rsidR="00426262" w:rsidRPr="00EE25B8">
        <w:rPr>
          <w:rFonts w:eastAsia="Times New Roman" w:cstheme="minorHAnsi"/>
          <w:b/>
        </w:rPr>
        <w:t xml:space="preserve"> und </w:t>
      </w:r>
      <w:r w:rsidRPr="00EE25B8">
        <w:rPr>
          <w:rFonts w:eastAsia="Times New Roman" w:cstheme="minorHAnsi"/>
          <w:b/>
        </w:rPr>
        <w:t>4.</w:t>
      </w:r>
      <w:r w:rsidR="000F3CA0" w:rsidRPr="00EE25B8">
        <w:rPr>
          <w:rFonts w:eastAsia="Times New Roman" w:cstheme="minorHAnsi"/>
          <w:b/>
        </w:rPr>
        <w:t xml:space="preserve"> </w:t>
      </w:r>
      <w:r w:rsidRPr="00EE25B8">
        <w:rPr>
          <w:rFonts w:eastAsia="Times New Roman" w:cstheme="minorHAnsi"/>
          <w:b/>
        </w:rPr>
        <w:t xml:space="preserve">Stunde: </w:t>
      </w:r>
      <w:r w:rsidRPr="00D72176">
        <w:rPr>
          <w:rFonts w:cstheme="minorHAnsi"/>
          <w:b/>
        </w:rPr>
        <w:t xml:space="preserve">„Die Herrschaft der Jagiellonen </w:t>
      </w:r>
      <w:r w:rsidR="00AF4F63" w:rsidRPr="00D72176">
        <w:rPr>
          <w:rFonts w:cstheme="minorHAnsi"/>
          <w:b/>
        </w:rPr>
        <w:t>–</w:t>
      </w:r>
      <w:r w:rsidRPr="00D72176">
        <w:rPr>
          <w:rFonts w:cstheme="minorHAnsi"/>
          <w:b/>
        </w:rPr>
        <w:t xml:space="preserve"> </w:t>
      </w:r>
      <w:r w:rsidR="00AF4F63" w:rsidRPr="00D72176">
        <w:rPr>
          <w:rFonts w:cstheme="minorHAnsi"/>
          <w:b/>
        </w:rPr>
        <w:t>eine Union der kulturellen Vielfalt</w:t>
      </w:r>
      <w:r w:rsidRPr="00D72176">
        <w:rPr>
          <w:rFonts w:cstheme="minorHAnsi"/>
          <w:b/>
        </w:rPr>
        <w:t>?“</w:t>
      </w:r>
    </w:p>
    <w:p w14:paraId="053D7D5A" w14:textId="77777777" w:rsidR="00F66947" w:rsidRDefault="00F66947" w:rsidP="00343FA4">
      <w:pPr>
        <w:spacing w:before="60" w:afterLines="60" w:after="144" w:line="240" w:lineRule="auto"/>
        <w:jc w:val="both"/>
        <w:rPr>
          <w:rFonts w:cstheme="minorHAnsi"/>
        </w:rPr>
      </w:pPr>
    </w:p>
    <w:p w14:paraId="17C88993" w14:textId="11B21BC8" w:rsidR="00B661B3" w:rsidRPr="00EE25B8" w:rsidRDefault="00B661B3" w:rsidP="00343FA4">
      <w:pPr>
        <w:spacing w:before="60" w:afterLines="60" w:after="144" w:line="240" w:lineRule="auto"/>
        <w:jc w:val="both"/>
        <w:rPr>
          <w:rFonts w:cstheme="minorHAnsi"/>
        </w:rPr>
      </w:pPr>
      <w:r w:rsidRPr="00D72176">
        <w:rPr>
          <w:rFonts w:cstheme="minorHAnsi"/>
        </w:rPr>
        <w:t>Gruppe 1</w:t>
      </w:r>
      <w:r w:rsidRPr="00EE25B8">
        <w:rPr>
          <w:rFonts w:cstheme="minorHAnsi"/>
        </w:rPr>
        <w:t xml:space="preserve">: </w:t>
      </w:r>
      <w:r w:rsidR="009C3737" w:rsidRPr="00EE25B8">
        <w:rPr>
          <w:rFonts w:cstheme="minorHAnsi"/>
        </w:rPr>
        <w:t>e</w:t>
      </w:r>
      <w:r w:rsidR="00AD60F0" w:rsidRPr="00EE25B8">
        <w:rPr>
          <w:rFonts w:cstheme="minorHAnsi"/>
        </w:rPr>
        <w:t xml:space="preserve">in Gespräch </w:t>
      </w:r>
      <w:r w:rsidRPr="00EE25B8">
        <w:rPr>
          <w:rFonts w:cstheme="minorHAnsi"/>
        </w:rPr>
        <w:t>mit</w:t>
      </w:r>
      <w:r w:rsidR="000F3CA0" w:rsidRPr="00EE25B8">
        <w:rPr>
          <w:rFonts w:cstheme="minorHAnsi"/>
        </w:rPr>
        <w:t xml:space="preserve"> </w:t>
      </w:r>
      <w:proofErr w:type="spellStart"/>
      <w:r w:rsidR="000F3CA0" w:rsidRPr="00EE25B8">
        <w:rPr>
          <w:rFonts w:cstheme="minorHAnsi"/>
        </w:rPr>
        <w:t>Władysław</w:t>
      </w:r>
      <w:proofErr w:type="spellEnd"/>
      <w:r w:rsidR="000F3CA0" w:rsidRPr="00EE25B8">
        <w:rPr>
          <w:rFonts w:cstheme="minorHAnsi"/>
        </w:rPr>
        <w:t xml:space="preserve"> II. </w:t>
      </w:r>
      <w:proofErr w:type="spellStart"/>
      <w:r w:rsidR="000F3CA0" w:rsidRPr="00EE25B8">
        <w:rPr>
          <w:rFonts w:cstheme="minorHAnsi"/>
        </w:rPr>
        <w:t>Jagiełło</w:t>
      </w:r>
      <w:proofErr w:type="spellEnd"/>
      <w:r w:rsidR="000F3CA0" w:rsidRPr="00EE25B8">
        <w:rPr>
          <w:rFonts w:cstheme="minorHAnsi"/>
        </w:rPr>
        <w:t xml:space="preserve"> </w:t>
      </w:r>
    </w:p>
    <w:p w14:paraId="07FC0D5E" w14:textId="129CDD18" w:rsidR="001D01C6" w:rsidRPr="00EE25B8" w:rsidRDefault="005F22CA" w:rsidP="0037706B">
      <w:pPr>
        <w:spacing w:before="60" w:afterLines="60" w:after="144" w:line="240" w:lineRule="auto"/>
        <w:jc w:val="both"/>
        <w:rPr>
          <w:rFonts w:cstheme="minorHAnsi"/>
          <w:u w:val="single"/>
        </w:rPr>
      </w:pPr>
      <w:r w:rsidRPr="00EE25B8">
        <w:rPr>
          <w:rFonts w:cstheme="minorHAnsi"/>
        </w:rPr>
        <w:t xml:space="preserve">Erwartet wird die Vorstellung </w:t>
      </w:r>
      <w:proofErr w:type="spellStart"/>
      <w:r w:rsidR="000F3CA0" w:rsidRPr="00EE25B8">
        <w:rPr>
          <w:rFonts w:cstheme="minorHAnsi"/>
        </w:rPr>
        <w:t>Jagiełłos</w:t>
      </w:r>
      <w:proofErr w:type="spellEnd"/>
      <w:r w:rsidR="000F3CA0" w:rsidRPr="00EE25B8">
        <w:rPr>
          <w:rFonts w:cstheme="minorHAnsi"/>
        </w:rPr>
        <w:t xml:space="preserve"> </w:t>
      </w:r>
      <w:r w:rsidRPr="00EE25B8">
        <w:rPr>
          <w:rFonts w:cstheme="minorHAnsi"/>
        </w:rPr>
        <w:t xml:space="preserve">als Person sowie die Thematisierung der politischen Ursachen der </w:t>
      </w:r>
      <w:r w:rsidR="000F3CA0" w:rsidRPr="00EE25B8">
        <w:rPr>
          <w:rFonts w:cstheme="minorHAnsi"/>
        </w:rPr>
        <w:t>polnisch</w:t>
      </w:r>
      <w:r w:rsidRPr="00EE25B8">
        <w:rPr>
          <w:rFonts w:cstheme="minorHAnsi"/>
        </w:rPr>
        <w:t>-</w:t>
      </w:r>
      <w:r w:rsidR="000F3CA0" w:rsidRPr="00EE25B8">
        <w:rPr>
          <w:rFonts w:cstheme="minorHAnsi"/>
        </w:rPr>
        <w:t xml:space="preserve">litauischen </w:t>
      </w:r>
      <w:r w:rsidRPr="00EE25B8">
        <w:rPr>
          <w:rFonts w:cstheme="minorHAnsi"/>
        </w:rPr>
        <w:t xml:space="preserve">Union. </w:t>
      </w:r>
      <w:r w:rsidR="000F3CA0" w:rsidRPr="00EE25B8">
        <w:rPr>
          <w:rFonts w:cstheme="minorHAnsi"/>
        </w:rPr>
        <w:t xml:space="preserve">Mögliche </w:t>
      </w:r>
      <w:r w:rsidRPr="00EE25B8">
        <w:rPr>
          <w:rFonts w:cstheme="minorHAnsi"/>
        </w:rPr>
        <w:t xml:space="preserve">Ängste und Hoffnungen </w:t>
      </w:r>
      <w:proofErr w:type="spellStart"/>
      <w:r w:rsidR="000F3CA0" w:rsidRPr="00EE25B8">
        <w:rPr>
          <w:rFonts w:cstheme="minorHAnsi"/>
        </w:rPr>
        <w:t>Jagiełłos</w:t>
      </w:r>
      <w:proofErr w:type="spellEnd"/>
      <w:r w:rsidR="000F3CA0" w:rsidRPr="00EE25B8">
        <w:rPr>
          <w:rFonts w:cstheme="minorHAnsi"/>
        </w:rPr>
        <w:t xml:space="preserve"> </w:t>
      </w:r>
      <w:r w:rsidRPr="00EE25B8">
        <w:rPr>
          <w:rFonts w:cstheme="minorHAnsi"/>
        </w:rPr>
        <w:t>könnte</w:t>
      </w:r>
      <w:r w:rsidR="005B347B" w:rsidRPr="00EE25B8">
        <w:rPr>
          <w:rFonts w:cstheme="minorHAnsi"/>
        </w:rPr>
        <w:t xml:space="preserve">n </w:t>
      </w:r>
      <w:r w:rsidR="00F66947">
        <w:rPr>
          <w:rFonts w:cstheme="minorHAnsi"/>
        </w:rPr>
        <w:t>zum Beispiel</w:t>
      </w:r>
      <w:r w:rsidR="005B347B" w:rsidRPr="00EE25B8">
        <w:rPr>
          <w:rFonts w:cstheme="minorHAnsi"/>
        </w:rPr>
        <w:t xml:space="preserve"> mit </w:t>
      </w:r>
      <w:r w:rsidR="00917E0D" w:rsidRPr="00EE25B8">
        <w:rPr>
          <w:rFonts w:cstheme="minorHAnsi"/>
        </w:rPr>
        <w:t xml:space="preserve">seiner </w:t>
      </w:r>
      <w:r w:rsidR="005B347B" w:rsidRPr="00EE25B8">
        <w:rPr>
          <w:rFonts w:cstheme="minorHAnsi"/>
        </w:rPr>
        <w:t>Doppelrolle als polnischer König und l</w:t>
      </w:r>
      <w:r w:rsidRPr="00EE25B8">
        <w:rPr>
          <w:rFonts w:cstheme="minorHAnsi"/>
        </w:rPr>
        <w:t xml:space="preserve">itauischer Großfürst </w:t>
      </w:r>
      <w:r w:rsidR="000F3CA0" w:rsidRPr="00EE25B8">
        <w:rPr>
          <w:rFonts w:cstheme="minorHAnsi"/>
        </w:rPr>
        <w:t xml:space="preserve">zum Ausdruck gebracht </w:t>
      </w:r>
      <w:r w:rsidRPr="00EE25B8">
        <w:rPr>
          <w:rFonts w:cstheme="minorHAnsi"/>
        </w:rPr>
        <w:t>werden</w:t>
      </w:r>
      <w:r w:rsidR="00F66947">
        <w:rPr>
          <w:rFonts w:cstheme="minorHAnsi"/>
        </w:rPr>
        <w:t>;</w:t>
      </w:r>
      <w:r w:rsidR="00F66947" w:rsidRPr="00EE25B8">
        <w:rPr>
          <w:rFonts w:cstheme="minorHAnsi"/>
        </w:rPr>
        <w:t xml:space="preserve"> </w:t>
      </w:r>
      <w:r w:rsidRPr="00EE25B8">
        <w:rPr>
          <w:rFonts w:cstheme="minorHAnsi"/>
        </w:rPr>
        <w:t xml:space="preserve">aber auch </w:t>
      </w:r>
      <w:r w:rsidR="00F66947">
        <w:rPr>
          <w:rFonts w:cstheme="minorHAnsi"/>
        </w:rPr>
        <w:t>die</w:t>
      </w:r>
      <w:r w:rsidRPr="00EE25B8">
        <w:rPr>
          <w:rFonts w:cstheme="minorHAnsi"/>
        </w:rPr>
        <w:t xml:space="preserve"> Auseinandersetzung </w:t>
      </w:r>
      <w:r w:rsidR="00F66947">
        <w:rPr>
          <w:rFonts w:cstheme="minorHAnsi"/>
        </w:rPr>
        <w:t xml:space="preserve">Polen-Litauens </w:t>
      </w:r>
      <w:r w:rsidRPr="00EE25B8">
        <w:rPr>
          <w:rFonts w:cstheme="minorHAnsi"/>
        </w:rPr>
        <w:t>mit dem Deutschen Orden</w:t>
      </w:r>
      <w:r w:rsidR="00F66947">
        <w:rPr>
          <w:rFonts w:cstheme="minorHAnsi"/>
        </w:rPr>
        <w:t xml:space="preserve"> sollte im Gespräch themati</w:t>
      </w:r>
      <w:r w:rsidR="00DE017B">
        <w:rPr>
          <w:rFonts w:cstheme="minorHAnsi"/>
        </w:rPr>
        <w:t>si</w:t>
      </w:r>
      <w:r w:rsidR="00F66947">
        <w:rPr>
          <w:rFonts w:cstheme="minorHAnsi"/>
        </w:rPr>
        <w:t>ert werden.</w:t>
      </w:r>
    </w:p>
    <w:p w14:paraId="54FF0A95" w14:textId="77777777" w:rsidR="00F66947" w:rsidRDefault="00F66947">
      <w:pPr>
        <w:spacing w:before="60" w:afterLines="60" w:after="144" w:line="240" w:lineRule="auto"/>
        <w:jc w:val="both"/>
        <w:rPr>
          <w:rFonts w:cstheme="minorHAnsi"/>
        </w:rPr>
      </w:pPr>
    </w:p>
    <w:p w14:paraId="12818410" w14:textId="3380A25E" w:rsidR="005F22CA" w:rsidRPr="00EE25B8" w:rsidRDefault="005F22CA" w:rsidP="00D72176">
      <w:pPr>
        <w:spacing w:before="60" w:afterLines="60" w:after="144" w:line="240" w:lineRule="auto"/>
        <w:jc w:val="both"/>
        <w:rPr>
          <w:rFonts w:cstheme="minorHAnsi"/>
          <w:b/>
          <w:color w:val="C00000"/>
          <w:sz w:val="24"/>
          <w:szCs w:val="24"/>
          <w:shd w:val="clear" w:color="auto" w:fill="E5B8B7" w:themeFill="accent2" w:themeFillTint="66"/>
        </w:rPr>
      </w:pPr>
      <w:r w:rsidRPr="00D72176">
        <w:rPr>
          <w:rFonts w:cstheme="minorHAnsi"/>
        </w:rPr>
        <w:t>Gruppe 2</w:t>
      </w:r>
      <w:r w:rsidRPr="00EE25B8">
        <w:rPr>
          <w:rFonts w:cstheme="minorHAnsi"/>
        </w:rPr>
        <w:t xml:space="preserve">: </w:t>
      </w:r>
      <w:r w:rsidR="009C3737" w:rsidRPr="00EE25B8">
        <w:rPr>
          <w:rFonts w:cstheme="minorHAnsi"/>
        </w:rPr>
        <w:t>e</w:t>
      </w:r>
      <w:r w:rsidR="00AD60F0" w:rsidRPr="00EE25B8">
        <w:rPr>
          <w:rFonts w:cstheme="minorHAnsi"/>
        </w:rPr>
        <w:t xml:space="preserve">in Nachruf </w:t>
      </w:r>
      <w:r w:rsidRPr="00EE25B8">
        <w:rPr>
          <w:rFonts w:cstheme="minorHAnsi"/>
        </w:rPr>
        <w:t xml:space="preserve">zum Tod </w:t>
      </w:r>
      <w:proofErr w:type="spellStart"/>
      <w:r w:rsidR="000F3CA0" w:rsidRPr="00EE25B8">
        <w:rPr>
          <w:rFonts w:cstheme="minorHAnsi"/>
        </w:rPr>
        <w:t>Władysław</w:t>
      </w:r>
      <w:r w:rsidR="001D01C6" w:rsidRPr="00EE25B8">
        <w:rPr>
          <w:rFonts w:cstheme="minorHAnsi"/>
        </w:rPr>
        <w:t>s</w:t>
      </w:r>
      <w:proofErr w:type="spellEnd"/>
      <w:r w:rsidR="000F3CA0" w:rsidRPr="00EE25B8">
        <w:rPr>
          <w:rFonts w:cstheme="minorHAnsi"/>
        </w:rPr>
        <w:t xml:space="preserve"> III</w:t>
      </w:r>
      <w:r w:rsidR="00E760CE" w:rsidRPr="00EE25B8">
        <w:rPr>
          <w:rFonts w:cstheme="minorHAnsi"/>
        </w:rPr>
        <w:t>.</w:t>
      </w:r>
    </w:p>
    <w:p w14:paraId="4A6DBF7C" w14:textId="005538EA" w:rsidR="00E760CE" w:rsidRPr="00EE25B8" w:rsidRDefault="0056037A" w:rsidP="00343FA4">
      <w:pPr>
        <w:spacing w:before="60" w:afterLines="60" w:after="144" w:line="240" w:lineRule="auto"/>
        <w:jc w:val="both"/>
        <w:rPr>
          <w:rFonts w:eastAsia="Times New Roman" w:cstheme="minorHAnsi"/>
        </w:rPr>
      </w:pPr>
      <w:r w:rsidRPr="00EE25B8">
        <w:rPr>
          <w:rFonts w:eastAsia="Times New Roman" w:cstheme="minorHAnsi"/>
        </w:rPr>
        <w:t xml:space="preserve">Erwartet wird die Meldung des Todes von </w:t>
      </w:r>
      <w:proofErr w:type="spellStart"/>
      <w:r w:rsidR="000F3CA0" w:rsidRPr="00EE25B8">
        <w:rPr>
          <w:rFonts w:cstheme="minorHAnsi"/>
        </w:rPr>
        <w:t>Władysław</w:t>
      </w:r>
      <w:proofErr w:type="spellEnd"/>
      <w:r w:rsidR="000F3CA0" w:rsidRPr="00EE25B8" w:rsidDel="000F3CA0">
        <w:rPr>
          <w:rFonts w:eastAsia="Times New Roman" w:cstheme="minorHAnsi"/>
        </w:rPr>
        <w:t xml:space="preserve"> </w:t>
      </w:r>
      <w:r w:rsidR="00EE2B0E" w:rsidRPr="00EE25B8">
        <w:rPr>
          <w:rFonts w:eastAsia="Times New Roman" w:cstheme="minorHAnsi"/>
        </w:rPr>
        <w:t xml:space="preserve">III. </w:t>
      </w:r>
      <w:r w:rsidRPr="00EE25B8">
        <w:rPr>
          <w:rFonts w:eastAsia="Times New Roman" w:cstheme="minorHAnsi"/>
        </w:rPr>
        <w:t xml:space="preserve">in der Überschrift sowie in der Einleitung des </w:t>
      </w:r>
      <w:r w:rsidR="00837AAE" w:rsidRPr="00EE25B8">
        <w:rPr>
          <w:rFonts w:eastAsia="Times New Roman" w:cstheme="minorHAnsi"/>
        </w:rPr>
        <w:t>Textes</w:t>
      </w:r>
      <w:r w:rsidRPr="00EE25B8">
        <w:rPr>
          <w:rFonts w:eastAsia="Times New Roman" w:cstheme="minorHAnsi"/>
        </w:rPr>
        <w:t xml:space="preserve">, gefolgt von Hintergrundinformationen zur Person sowie den Umständen des Todes. </w:t>
      </w:r>
      <w:r w:rsidR="00E760CE" w:rsidRPr="00EE25B8">
        <w:rPr>
          <w:rFonts w:eastAsia="Times New Roman" w:cstheme="minorHAnsi"/>
        </w:rPr>
        <w:t xml:space="preserve">Der Nachruf sollte auch auf das politische Handeln des Herrschers Bezug nehmen, </w:t>
      </w:r>
      <w:r w:rsidR="00426262" w:rsidRPr="00EE25B8">
        <w:rPr>
          <w:rFonts w:eastAsia="Times New Roman" w:cstheme="minorHAnsi"/>
        </w:rPr>
        <w:t xml:space="preserve">zu </w:t>
      </w:r>
      <w:r w:rsidR="00F66947">
        <w:rPr>
          <w:rFonts w:eastAsia="Times New Roman" w:cstheme="minorHAnsi"/>
        </w:rPr>
        <w:t>dem der</w:t>
      </w:r>
      <w:r w:rsidR="00E760CE" w:rsidRPr="00EE25B8">
        <w:rPr>
          <w:rFonts w:eastAsia="Times New Roman" w:cstheme="minorHAnsi"/>
        </w:rPr>
        <w:t xml:space="preserve"> Autorentext und </w:t>
      </w:r>
      <w:r w:rsidR="00F66947">
        <w:rPr>
          <w:rFonts w:eastAsia="Times New Roman" w:cstheme="minorHAnsi"/>
        </w:rPr>
        <w:t xml:space="preserve">die </w:t>
      </w:r>
      <w:r w:rsidR="00E760CE" w:rsidRPr="00EE25B8">
        <w:rPr>
          <w:rFonts w:eastAsia="Times New Roman" w:cstheme="minorHAnsi"/>
        </w:rPr>
        <w:t xml:space="preserve">Textquelle in Band 1 auf Seite 212 </w:t>
      </w:r>
      <w:r w:rsidR="00426262" w:rsidRPr="00EE25B8">
        <w:rPr>
          <w:rFonts w:eastAsia="Times New Roman" w:cstheme="minorHAnsi"/>
        </w:rPr>
        <w:t>Hintergrundwissen bereitstellen</w:t>
      </w:r>
      <w:r w:rsidR="00E760CE" w:rsidRPr="00EE25B8">
        <w:rPr>
          <w:rFonts w:eastAsia="Times New Roman" w:cstheme="minorHAnsi"/>
        </w:rPr>
        <w:t xml:space="preserve"> (polnisch-ungarische Union, Verhältnis zum Osmanischen Reich). </w:t>
      </w:r>
    </w:p>
    <w:p w14:paraId="51367244" w14:textId="77777777" w:rsidR="00F66947" w:rsidRPr="00EE25B8" w:rsidRDefault="00F66947" w:rsidP="00343FA4">
      <w:pPr>
        <w:spacing w:before="60" w:afterLines="60" w:after="144" w:line="240" w:lineRule="auto"/>
        <w:jc w:val="both"/>
        <w:rPr>
          <w:rFonts w:eastAsia="Times New Roman" w:cstheme="minorHAnsi"/>
        </w:rPr>
      </w:pPr>
    </w:p>
    <w:p w14:paraId="52265943" w14:textId="1FA42123" w:rsidR="0056037A" w:rsidRPr="00EE25B8" w:rsidRDefault="0056037A" w:rsidP="00343FA4">
      <w:pPr>
        <w:spacing w:before="60" w:afterLines="60" w:after="144" w:line="240" w:lineRule="auto"/>
        <w:jc w:val="both"/>
        <w:rPr>
          <w:rFonts w:eastAsia="Times New Roman" w:cstheme="minorHAnsi"/>
        </w:rPr>
      </w:pPr>
      <w:r w:rsidRPr="00D72176">
        <w:rPr>
          <w:rFonts w:eastAsia="Times New Roman" w:cstheme="minorHAnsi"/>
        </w:rPr>
        <w:t>Gruppe 3:</w:t>
      </w:r>
      <w:r w:rsidRPr="00EE25B8">
        <w:rPr>
          <w:rFonts w:eastAsia="Times New Roman" w:cstheme="minorHAnsi"/>
        </w:rPr>
        <w:t xml:space="preserve"> </w:t>
      </w:r>
      <w:r w:rsidR="009C3737" w:rsidRPr="00EE25B8">
        <w:rPr>
          <w:rFonts w:eastAsia="Times New Roman" w:cstheme="minorHAnsi"/>
        </w:rPr>
        <w:t>e</w:t>
      </w:r>
      <w:r w:rsidR="00AD60F0" w:rsidRPr="00EE25B8">
        <w:rPr>
          <w:rFonts w:eastAsia="Times New Roman" w:cstheme="minorHAnsi"/>
        </w:rPr>
        <w:t xml:space="preserve">in </w:t>
      </w:r>
      <w:r w:rsidRPr="00EE25B8">
        <w:rPr>
          <w:rFonts w:eastAsia="Times New Roman" w:cstheme="minorHAnsi"/>
        </w:rPr>
        <w:t xml:space="preserve">Kommentar zum </w:t>
      </w:r>
      <w:r w:rsidR="000F3CA0" w:rsidRPr="00EE25B8">
        <w:rPr>
          <w:rFonts w:eastAsia="Times New Roman" w:cstheme="minorHAnsi"/>
        </w:rPr>
        <w:t xml:space="preserve">Vielvölkerreich </w:t>
      </w:r>
      <w:r w:rsidRPr="00EE25B8">
        <w:rPr>
          <w:rFonts w:eastAsia="Times New Roman" w:cstheme="minorHAnsi"/>
        </w:rPr>
        <w:t>der Jagiellonen</w:t>
      </w:r>
    </w:p>
    <w:p w14:paraId="243B2FD1" w14:textId="07D90739" w:rsidR="00FD3384" w:rsidRPr="00EE25B8" w:rsidRDefault="00D0414E" w:rsidP="00343FA4">
      <w:pPr>
        <w:spacing w:before="60" w:afterLines="60" w:after="144" w:line="240" w:lineRule="auto"/>
        <w:jc w:val="both"/>
        <w:rPr>
          <w:rFonts w:eastAsia="Times New Roman" w:cstheme="minorHAnsi"/>
        </w:rPr>
      </w:pPr>
      <w:r w:rsidRPr="00EE25B8">
        <w:rPr>
          <w:rFonts w:eastAsia="Times New Roman" w:cstheme="minorHAnsi"/>
        </w:rPr>
        <w:t>Erwartet wird eine kritische Beurteilung</w:t>
      </w:r>
      <w:r w:rsidR="0097521F" w:rsidRPr="00EE25B8">
        <w:rPr>
          <w:rFonts w:eastAsia="Times New Roman" w:cstheme="minorHAnsi"/>
        </w:rPr>
        <w:t>/Wertung</w:t>
      </w:r>
      <w:r w:rsidRPr="00EE25B8">
        <w:rPr>
          <w:rFonts w:eastAsia="Times New Roman" w:cstheme="minorHAnsi"/>
        </w:rPr>
        <w:t xml:space="preserve"> des </w:t>
      </w:r>
      <w:r w:rsidR="000F3CA0" w:rsidRPr="00EE25B8">
        <w:rPr>
          <w:rFonts w:eastAsia="Times New Roman" w:cstheme="minorHAnsi"/>
        </w:rPr>
        <w:t>Vielvölkerreiches</w:t>
      </w:r>
      <w:r w:rsidRPr="00EE25B8">
        <w:rPr>
          <w:rFonts w:eastAsia="Times New Roman" w:cstheme="minorHAnsi"/>
        </w:rPr>
        <w:t xml:space="preserve">, die entsprechend des Autorentextes </w:t>
      </w:r>
      <w:r w:rsidR="00E760CE" w:rsidRPr="00EE25B8">
        <w:rPr>
          <w:rFonts w:eastAsia="Times New Roman" w:cstheme="minorHAnsi"/>
        </w:rPr>
        <w:t xml:space="preserve">eher </w:t>
      </w:r>
      <w:r w:rsidRPr="00EE25B8">
        <w:rPr>
          <w:rFonts w:eastAsia="Times New Roman" w:cstheme="minorHAnsi"/>
        </w:rPr>
        <w:t xml:space="preserve">positiv ausfallen </w:t>
      </w:r>
      <w:r w:rsidR="00E760CE" w:rsidRPr="00EE25B8">
        <w:rPr>
          <w:rFonts w:eastAsia="Times New Roman" w:cstheme="minorHAnsi"/>
        </w:rPr>
        <w:t>dürfte</w:t>
      </w:r>
      <w:r w:rsidRPr="00EE25B8">
        <w:rPr>
          <w:rFonts w:eastAsia="Times New Roman" w:cstheme="minorHAnsi"/>
        </w:rPr>
        <w:t>.</w:t>
      </w:r>
      <w:r w:rsidR="005F75CC" w:rsidRPr="00EE25B8" w:rsidDel="005F75CC">
        <w:rPr>
          <w:rFonts w:eastAsia="Times New Roman" w:cstheme="minorHAnsi"/>
        </w:rPr>
        <w:t xml:space="preserve"> </w:t>
      </w:r>
    </w:p>
    <w:p w14:paraId="7AAB97E1" w14:textId="77777777" w:rsidR="00F66947" w:rsidRDefault="00F66947" w:rsidP="00343FA4">
      <w:pPr>
        <w:spacing w:before="60" w:afterLines="60" w:after="144" w:line="240" w:lineRule="auto"/>
        <w:jc w:val="both"/>
        <w:rPr>
          <w:rFonts w:eastAsia="Times New Roman" w:cstheme="minorHAnsi"/>
        </w:rPr>
      </w:pPr>
    </w:p>
    <w:p w14:paraId="0DA61B8D" w14:textId="2BF6DB18" w:rsidR="0097521F" w:rsidRPr="00EE25B8" w:rsidRDefault="0097521F" w:rsidP="00343FA4">
      <w:pPr>
        <w:spacing w:before="60" w:afterLines="60" w:after="144" w:line="240" w:lineRule="auto"/>
        <w:jc w:val="both"/>
        <w:rPr>
          <w:rFonts w:eastAsia="Times New Roman" w:cstheme="minorHAnsi"/>
        </w:rPr>
      </w:pPr>
      <w:r w:rsidRPr="00D72176">
        <w:rPr>
          <w:rFonts w:eastAsia="Times New Roman" w:cstheme="minorHAnsi"/>
        </w:rPr>
        <w:t>Gruppe 4:</w:t>
      </w:r>
      <w:r w:rsidRPr="00EE25B8">
        <w:rPr>
          <w:rFonts w:eastAsia="Times New Roman" w:cstheme="minorHAnsi"/>
        </w:rPr>
        <w:t xml:space="preserve"> </w:t>
      </w:r>
      <w:r w:rsidR="009C3737" w:rsidRPr="00EE25B8">
        <w:rPr>
          <w:rFonts w:eastAsia="Times New Roman" w:cstheme="minorHAnsi"/>
        </w:rPr>
        <w:t xml:space="preserve">eine </w:t>
      </w:r>
      <w:r w:rsidRPr="00EE25B8">
        <w:rPr>
          <w:rFonts w:eastAsia="Times New Roman" w:cstheme="minorHAnsi"/>
        </w:rPr>
        <w:t>Bildbesprechung</w:t>
      </w:r>
    </w:p>
    <w:p w14:paraId="387BB3A9" w14:textId="10FD3029" w:rsidR="0097521F" w:rsidRPr="00EE25B8" w:rsidRDefault="0097521F" w:rsidP="00343FA4">
      <w:pPr>
        <w:spacing w:before="60" w:afterLines="60" w:after="144" w:line="240" w:lineRule="auto"/>
        <w:jc w:val="both"/>
        <w:rPr>
          <w:rFonts w:eastAsia="Times New Roman" w:cstheme="minorHAnsi"/>
        </w:rPr>
      </w:pPr>
      <w:r w:rsidRPr="00EE25B8">
        <w:rPr>
          <w:rFonts w:eastAsia="Times New Roman" w:cstheme="minorHAnsi"/>
        </w:rPr>
        <w:t>Erwartet wird eine schriftliche Bildanalyse entsprechend des historischen Dreischritts</w:t>
      </w:r>
      <w:r w:rsidR="0037706B" w:rsidRPr="00EE25B8">
        <w:rPr>
          <w:rFonts w:eastAsia="Times New Roman" w:cstheme="minorHAnsi"/>
        </w:rPr>
        <w:t xml:space="preserve"> „Beschreiben“, </w:t>
      </w:r>
      <w:r w:rsidR="00F66947">
        <w:rPr>
          <w:rFonts w:eastAsia="Times New Roman" w:cstheme="minorHAnsi"/>
        </w:rPr>
        <w:t>Untersuchen</w:t>
      </w:r>
      <w:r w:rsidR="0037706B" w:rsidRPr="00EE25B8">
        <w:rPr>
          <w:rFonts w:eastAsia="Times New Roman" w:cstheme="minorHAnsi"/>
        </w:rPr>
        <w:t>“, „Interpretieren“</w:t>
      </w:r>
      <w:r w:rsidRPr="00EE25B8">
        <w:rPr>
          <w:rFonts w:eastAsia="Times New Roman" w:cstheme="minorHAnsi"/>
        </w:rPr>
        <w:t xml:space="preserve">. </w:t>
      </w:r>
      <w:r w:rsidR="0037706B" w:rsidRPr="00EE25B8">
        <w:rPr>
          <w:rFonts w:eastAsia="Times New Roman" w:cstheme="minorHAnsi"/>
        </w:rPr>
        <w:t xml:space="preserve">Dabei können die Schülerinnen und Schüler auf die Methodenseite „Herrscherbilder untersuchen und interpretieren“ auf Seite 153 zurückgreifen. </w:t>
      </w:r>
      <w:r w:rsidRPr="00EE25B8">
        <w:rPr>
          <w:rFonts w:eastAsia="Times New Roman" w:cstheme="minorHAnsi"/>
        </w:rPr>
        <w:t>Innerhalb der abschließenden Beurteilung sollte die Bildaussage bzgl. Litauens</w:t>
      </w:r>
      <w:r w:rsidR="0037706B" w:rsidRPr="00EE25B8">
        <w:rPr>
          <w:rFonts w:eastAsia="Times New Roman" w:cstheme="minorHAnsi"/>
        </w:rPr>
        <w:t>, das vom Künstler des Freskos</w:t>
      </w:r>
      <w:r w:rsidRPr="00EE25B8">
        <w:rPr>
          <w:rFonts w:eastAsia="Times New Roman" w:cstheme="minorHAnsi"/>
        </w:rPr>
        <w:t xml:space="preserve"> </w:t>
      </w:r>
      <w:r w:rsidR="0037706B" w:rsidRPr="00EE25B8">
        <w:rPr>
          <w:rFonts w:eastAsia="Times New Roman" w:cstheme="minorHAnsi"/>
        </w:rPr>
        <w:t>(</w:t>
      </w:r>
      <w:r w:rsidRPr="00EE25B8">
        <w:rPr>
          <w:rFonts w:eastAsia="Times New Roman" w:cstheme="minorHAnsi"/>
        </w:rPr>
        <w:t>noch</w:t>
      </w:r>
      <w:r w:rsidR="0037706B" w:rsidRPr="00EE25B8">
        <w:rPr>
          <w:rFonts w:eastAsia="Times New Roman" w:cstheme="minorHAnsi"/>
        </w:rPr>
        <w:t>)</w:t>
      </w:r>
      <w:r w:rsidRPr="00EE25B8">
        <w:rPr>
          <w:rFonts w:eastAsia="Times New Roman" w:cstheme="minorHAnsi"/>
        </w:rPr>
        <w:t xml:space="preserve"> nicht als vollwertiges Mitglied der Chris</w:t>
      </w:r>
      <w:r w:rsidR="005B347B" w:rsidRPr="00EE25B8">
        <w:rPr>
          <w:rFonts w:eastAsia="Times New Roman" w:cstheme="minorHAnsi"/>
        </w:rPr>
        <w:t xml:space="preserve">tenheit </w:t>
      </w:r>
      <w:r w:rsidR="0037706B" w:rsidRPr="00EE25B8">
        <w:rPr>
          <w:rFonts w:eastAsia="Times New Roman" w:cstheme="minorHAnsi"/>
        </w:rPr>
        <w:t>dargestellt wird</w:t>
      </w:r>
      <w:r w:rsidR="005B347B" w:rsidRPr="00EE25B8">
        <w:rPr>
          <w:rFonts w:eastAsia="Times New Roman" w:cstheme="minorHAnsi"/>
        </w:rPr>
        <w:t>,</w:t>
      </w:r>
      <w:r w:rsidRPr="00EE25B8">
        <w:rPr>
          <w:rFonts w:eastAsia="Times New Roman" w:cstheme="minorHAnsi"/>
        </w:rPr>
        <w:t xml:space="preserve"> reflektiert werden</w:t>
      </w:r>
      <w:r w:rsidR="0037706B" w:rsidRPr="00EE25B8">
        <w:rPr>
          <w:rFonts w:eastAsia="Times New Roman" w:cstheme="minorHAnsi"/>
        </w:rPr>
        <w:t>.</w:t>
      </w:r>
    </w:p>
    <w:p w14:paraId="0517EBBE" w14:textId="77777777" w:rsidR="001D01C6" w:rsidRPr="00EE25B8" w:rsidRDefault="001D01C6" w:rsidP="00343FA4">
      <w:pPr>
        <w:spacing w:before="60" w:afterLines="60" w:after="144" w:line="240" w:lineRule="auto"/>
        <w:jc w:val="both"/>
        <w:rPr>
          <w:rFonts w:eastAsia="Times New Roman" w:cstheme="minorHAnsi"/>
        </w:rPr>
      </w:pPr>
    </w:p>
    <w:p w14:paraId="7CA82026" w14:textId="5C2D42C0" w:rsidR="0097521F" w:rsidRPr="00EE25B8" w:rsidRDefault="0097521F" w:rsidP="00343FA4">
      <w:pPr>
        <w:spacing w:before="60" w:afterLines="60" w:after="144" w:line="240" w:lineRule="auto"/>
        <w:jc w:val="both"/>
        <w:rPr>
          <w:rFonts w:eastAsia="Times New Roman" w:cstheme="minorHAnsi"/>
        </w:rPr>
      </w:pPr>
      <w:r w:rsidRPr="00D72176">
        <w:rPr>
          <w:rFonts w:eastAsia="Times New Roman" w:cstheme="minorHAnsi"/>
        </w:rPr>
        <w:t>Gruppe 5</w:t>
      </w:r>
      <w:r w:rsidRPr="00EE25B8">
        <w:rPr>
          <w:rFonts w:eastAsia="Times New Roman" w:cstheme="minorHAnsi"/>
        </w:rPr>
        <w:t xml:space="preserve">: </w:t>
      </w:r>
      <w:r w:rsidR="009C3737" w:rsidRPr="00EE25B8">
        <w:rPr>
          <w:rFonts w:eastAsia="Times New Roman" w:cstheme="minorHAnsi"/>
        </w:rPr>
        <w:t xml:space="preserve">ein </w:t>
      </w:r>
      <w:r w:rsidRPr="00EE25B8">
        <w:rPr>
          <w:rFonts w:eastAsia="Times New Roman" w:cstheme="minorHAnsi"/>
        </w:rPr>
        <w:t>Hintergrundbericht zum polnischen Sejm</w:t>
      </w:r>
    </w:p>
    <w:p w14:paraId="58E65620" w14:textId="77777777" w:rsidR="000E6063" w:rsidRPr="00EE25B8" w:rsidRDefault="000E6063" w:rsidP="00343FA4">
      <w:pPr>
        <w:spacing w:before="60" w:afterLines="60" w:after="144" w:line="240" w:lineRule="auto"/>
        <w:jc w:val="both"/>
        <w:rPr>
          <w:rFonts w:eastAsia="Times New Roman" w:cstheme="minorHAnsi"/>
        </w:rPr>
      </w:pPr>
      <w:r w:rsidRPr="00EE25B8">
        <w:rPr>
          <w:rFonts w:eastAsia="Times New Roman" w:cstheme="minorHAnsi"/>
        </w:rPr>
        <w:t>Erwartet wird die Einbindung folgender Informationen in Berichtform:</w:t>
      </w:r>
    </w:p>
    <w:p w14:paraId="4B5A7E6C" w14:textId="07BDB92B" w:rsidR="000363C5" w:rsidRPr="00EE25B8" w:rsidRDefault="000E6063" w:rsidP="00343FA4">
      <w:pPr>
        <w:spacing w:before="60" w:afterLines="60" w:after="144" w:line="240" w:lineRule="auto"/>
        <w:jc w:val="both"/>
        <w:rPr>
          <w:rFonts w:eastAsia="Times New Roman" w:cstheme="minorHAnsi"/>
        </w:rPr>
      </w:pPr>
      <w:r w:rsidRPr="00EE25B8">
        <w:rPr>
          <w:rFonts w:eastAsia="Times New Roman" w:cstheme="minorHAnsi"/>
        </w:rPr>
        <w:t xml:space="preserve">- Einrichtung des Sejms </w:t>
      </w:r>
      <w:r w:rsidR="00F66947">
        <w:rPr>
          <w:rFonts w:eastAsia="Times New Roman" w:cstheme="minorHAnsi"/>
        </w:rPr>
        <w:t>infolge</w:t>
      </w:r>
      <w:r w:rsidRPr="00EE25B8">
        <w:rPr>
          <w:rFonts w:eastAsia="Times New Roman" w:cstheme="minorHAnsi"/>
        </w:rPr>
        <w:t xml:space="preserve"> der polnischen Landtage, um </w:t>
      </w:r>
      <w:r w:rsidR="0037706B" w:rsidRPr="00EE25B8">
        <w:rPr>
          <w:rFonts w:eastAsia="Times New Roman" w:cstheme="minorHAnsi"/>
        </w:rPr>
        <w:t xml:space="preserve">der wachsenden </w:t>
      </w:r>
      <w:r w:rsidRPr="00EE25B8">
        <w:rPr>
          <w:rFonts w:eastAsia="Times New Roman" w:cstheme="minorHAnsi"/>
        </w:rPr>
        <w:t>Macht des Adels gerecht zu werden, mit für den König verbindlicher Be</w:t>
      </w:r>
      <w:r w:rsidR="005B347B" w:rsidRPr="00EE25B8">
        <w:rPr>
          <w:rFonts w:eastAsia="Times New Roman" w:cstheme="minorHAnsi"/>
        </w:rPr>
        <w:t>schlussgewalt;</w:t>
      </w:r>
      <w:r w:rsidRPr="00EE25B8">
        <w:rPr>
          <w:rFonts w:eastAsia="Times New Roman" w:cstheme="minorHAnsi"/>
        </w:rPr>
        <w:t xml:space="preserve"> </w:t>
      </w:r>
      <w:r w:rsidR="006340F5" w:rsidRPr="00EE25B8">
        <w:rPr>
          <w:rFonts w:eastAsia="Times New Roman" w:cstheme="minorHAnsi"/>
        </w:rPr>
        <w:tab/>
      </w:r>
      <w:r w:rsidRPr="00EE25B8">
        <w:rPr>
          <w:rFonts w:eastAsia="Times New Roman" w:cstheme="minorHAnsi"/>
        </w:rPr>
        <w:br/>
        <w:t xml:space="preserve">- Zweikammersystem (Senat: Mitglieder des </w:t>
      </w:r>
      <w:r w:rsidR="0037706B" w:rsidRPr="00EE25B8">
        <w:rPr>
          <w:rFonts w:eastAsia="Times New Roman" w:cstheme="minorHAnsi"/>
        </w:rPr>
        <w:t>königlichen</w:t>
      </w:r>
      <w:r w:rsidRPr="00EE25B8">
        <w:rPr>
          <w:rFonts w:eastAsia="Times New Roman" w:cstheme="minorHAnsi"/>
        </w:rPr>
        <w:t xml:space="preserve"> Rates; Abgeordnetenkammer: ad</w:t>
      </w:r>
      <w:r w:rsidR="0037706B" w:rsidRPr="00EE25B8">
        <w:rPr>
          <w:rFonts w:eastAsia="Times New Roman" w:cstheme="minorHAnsi"/>
        </w:rPr>
        <w:t>e</w:t>
      </w:r>
      <w:r w:rsidRPr="00EE25B8">
        <w:rPr>
          <w:rFonts w:eastAsia="Times New Roman" w:cstheme="minorHAnsi"/>
        </w:rPr>
        <w:t>lige Abgeordnete)</w:t>
      </w:r>
      <w:r w:rsidR="005B347B" w:rsidRPr="00EE25B8">
        <w:rPr>
          <w:rFonts w:eastAsia="Times New Roman" w:cstheme="minorHAnsi"/>
        </w:rPr>
        <w:t>;</w:t>
      </w:r>
      <w:r w:rsidRPr="00EE25B8">
        <w:rPr>
          <w:rFonts w:eastAsia="Times New Roman" w:cstheme="minorHAnsi"/>
        </w:rPr>
        <w:br/>
        <w:t>- Zustimmung zur Erhebung außergewöhnlicher Steuern, zur Einberufung von Feldzügen und Verträ</w:t>
      </w:r>
      <w:r w:rsidR="005B347B" w:rsidRPr="00EE25B8">
        <w:rPr>
          <w:rFonts w:eastAsia="Times New Roman" w:cstheme="minorHAnsi"/>
        </w:rPr>
        <w:t>gen mit anderen Herrschern;</w:t>
      </w:r>
      <w:r w:rsidR="006340F5" w:rsidRPr="00EE25B8">
        <w:rPr>
          <w:rFonts w:eastAsia="Times New Roman" w:cstheme="minorHAnsi"/>
        </w:rPr>
        <w:tab/>
      </w:r>
      <w:r w:rsidR="005B347B" w:rsidRPr="00EE25B8">
        <w:rPr>
          <w:rFonts w:eastAsia="Times New Roman" w:cstheme="minorHAnsi"/>
        </w:rPr>
        <w:br/>
        <w:t>- Vergleich zum Reichstag des Heiligen Rö</w:t>
      </w:r>
      <w:r w:rsidR="00536C14" w:rsidRPr="00EE25B8">
        <w:rPr>
          <w:rFonts w:eastAsia="Times New Roman" w:cstheme="minorHAnsi"/>
        </w:rPr>
        <w:t xml:space="preserve">mischen Reiches: </w:t>
      </w:r>
      <w:r w:rsidR="006340F5" w:rsidRPr="00EE25B8">
        <w:rPr>
          <w:rFonts w:eastAsia="Times New Roman" w:cstheme="minorHAnsi"/>
        </w:rPr>
        <w:tab/>
      </w:r>
      <w:r w:rsidR="00536C14" w:rsidRPr="00EE25B8">
        <w:rPr>
          <w:rFonts w:eastAsia="Times New Roman" w:cstheme="minorHAnsi"/>
        </w:rPr>
        <w:br/>
        <w:t xml:space="preserve">Der </w:t>
      </w:r>
      <w:r w:rsidR="00017FAE" w:rsidRPr="00EE25B8">
        <w:rPr>
          <w:rFonts w:eastAsia="Times New Roman" w:cstheme="minorHAnsi"/>
        </w:rPr>
        <w:t xml:space="preserve">Reichstag </w:t>
      </w:r>
      <w:r w:rsidR="00536C14" w:rsidRPr="00EE25B8">
        <w:rPr>
          <w:rFonts w:eastAsia="Times New Roman" w:cstheme="minorHAnsi"/>
        </w:rPr>
        <w:t>bestand</w:t>
      </w:r>
      <w:r w:rsidR="005B347B" w:rsidRPr="00EE25B8">
        <w:rPr>
          <w:rFonts w:eastAsia="Times New Roman" w:cstheme="minorHAnsi"/>
        </w:rPr>
        <w:t xml:space="preserve"> aus den Kurfürsten</w:t>
      </w:r>
      <w:r w:rsidR="001D01C6" w:rsidRPr="00EE25B8">
        <w:rPr>
          <w:rFonts w:eastAsia="Times New Roman" w:cstheme="minorHAnsi"/>
        </w:rPr>
        <w:t xml:space="preserve">, den </w:t>
      </w:r>
      <w:r w:rsidR="000D0C49" w:rsidRPr="00EE25B8">
        <w:rPr>
          <w:rFonts w:eastAsia="Times New Roman" w:cstheme="minorHAnsi"/>
        </w:rPr>
        <w:t xml:space="preserve">weltlichen und geistlichen </w:t>
      </w:r>
      <w:r w:rsidR="005B347B" w:rsidRPr="00EE25B8">
        <w:rPr>
          <w:rFonts w:eastAsia="Times New Roman" w:cstheme="minorHAnsi"/>
        </w:rPr>
        <w:t xml:space="preserve">Reichsfürsten sowie Vertretern der Städte unter dem Vorsitz des Königs oder Kaisers. Wie der Sejm </w:t>
      </w:r>
      <w:r w:rsidR="00A01360" w:rsidRPr="00EE25B8">
        <w:rPr>
          <w:rFonts w:eastAsia="Times New Roman" w:cstheme="minorHAnsi"/>
        </w:rPr>
        <w:t>besaß</w:t>
      </w:r>
      <w:r w:rsidR="009843BD" w:rsidRPr="00EE25B8">
        <w:rPr>
          <w:rFonts w:eastAsia="Times New Roman" w:cstheme="minorHAnsi"/>
        </w:rPr>
        <w:t xml:space="preserve"> auch der</w:t>
      </w:r>
      <w:r w:rsidR="005B347B" w:rsidRPr="00EE25B8">
        <w:rPr>
          <w:rFonts w:eastAsia="Times New Roman" w:cstheme="minorHAnsi"/>
        </w:rPr>
        <w:t xml:space="preserve"> </w:t>
      </w:r>
      <w:r w:rsidR="00017FAE" w:rsidRPr="00EE25B8">
        <w:rPr>
          <w:rFonts w:eastAsia="Times New Roman" w:cstheme="minorHAnsi"/>
        </w:rPr>
        <w:t xml:space="preserve">Reichstag </w:t>
      </w:r>
      <w:r w:rsidR="00A01360" w:rsidRPr="00EE25B8">
        <w:rPr>
          <w:rFonts w:eastAsia="Times New Roman" w:cstheme="minorHAnsi"/>
        </w:rPr>
        <w:t xml:space="preserve">das Recht, </w:t>
      </w:r>
      <w:r w:rsidR="005B347B" w:rsidRPr="00EE25B8">
        <w:rPr>
          <w:rFonts w:eastAsia="Times New Roman" w:cstheme="minorHAnsi"/>
        </w:rPr>
        <w:t>Steuererhebungen</w:t>
      </w:r>
      <w:r w:rsidR="009843BD" w:rsidRPr="00EE25B8">
        <w:rPr>
          <w:rFonts w:eastAsia="Times New Roman" w:cstheme="minorHAnsi"/>
        </w:rPr>
        <w:t>, Feldzüge</w:t>
      </w:r>
      <w:r w:rsidR="00DD55A1" w:rsidRPr="00EE25B8">
        <w:rPr>
          <w:rFonts w:eastAsia="Times New Roman" w:cstheme="minorHAnsi"/>
        </w:rPr>
        <w:t>n</w:t>
      </w:r>
      <w:r w:rsidR="009843BD" w:rsidRPr="00EE25B8">
        <w:rPr>
          <w:rFonts w:eastAsia="Times New Roman" w:cstheme="minorHAnsi"/>
        </w:rPr>
        <w:t xml:space="preserve"> und Reichsgesetze</w:t>
      </w:r>
      <w:r w:rsidR="00DD55A1" w:rsidRPr="00EE25B8">
        <w:rPr>
          <w:rFonts w:eastAsia="Times New Roman" w:cstheme="minorHAnsi"/>
        </w:rPr>
        <w:t>n</w:t>
      </w:r>
      <w:r w:rsidR="00A01360" w:rsidRPr="00EE25B8">
        <w:rPr>
          <w:rFonts w:eastAsia="Times New Roman" w:cstheme="minorHAnsi"/>
        </w:rPr>
        <w:t xml:space="preserve"> zuzustimmen</w:t>
      </w:r>
      <w:r w:rsidR="009843BD" w:rsidRPr="00EE25B8">
        <w:rPr>
          <w:rFonts w:eastAsia="Times New Roman" w:cstheme="minorHAnsi"/>
        </w:rPr>
        <w:t>, welche die Monarchen planten</w:t>
      </w:r>
      <w:r w:rsidR="00A01360" w:rsidRPr="00EE25B8">
        <w:rPr>
          <w:rFonts w:eastAsia="Times New Roman" w:cstheme="minorHAnsi"/>
        </w:rPr>
        <w:t xml:space="preserve">. </w:t>
      </w:r>
      <w:r w:rsidR="00A93291" w:rsidRPr="00EE25B8">
        <w:rPr>
          <w:rFonts w:eastAsia="Times New Roman" w:cstheme="minorHAnsi"/>
        </w:rPr>
        <w:t xml:space="preserve">Die Beschlüsse des Reichstags </w:t>
      </w:r>
      <w:r w:rsidR="009C3737" w:rsidRPr="00EE25B8">
        <w:rPr>
          <w:rFonts w:eastAsia="Times New Roman" w:cstheme="minorHAnsi"/>
        </w:rPr>
        <w:t>sowie des</w:t>
      </w:r>
      <w:r w:rsidR="00A93291" w:rsidRPr="00EE25B8">
        <w:rPr>
          <w:rFonts w:eastAsia="Times New Roman" w:cstheme="minorHAnsi"/>
        </w:rPr>
        <w:t xml:space="preserve"> Sejms waren für die Monarchen des Heiligen Römischen </w:t>
      </w:r>
      <w:r w:rsidR="00A93291" w:rsidRPr="00EE25B8">
        <w:rPr>
          <w:rFonts w:eastAsia="Times New Roman" w:cstheme="minorHAnsi"/>
        </w:rPr>
        <w:lastRenderedPageBreak/>
        <w:t xml:space="preserve">Reichs und </w:t>
      </w:r>
      <w:r w:rsidR="001F2B64" w:rsidRPr="00EE25B8">
        <w:rPr>
          <w:rFonts w:eastAsia="Times New Roman" w:cstheme="minorHAnsi"/>
        </w:rPr>
        <w:t>Polen-Litauen</w:t>
      </w:r>
      <w:r w:rsidR="00A01360" w:rsidRPr="00EE25B8">
        <w:rPr>
          <w:rFonts w:eastAsia="Times New Roman" w:cstheme="minorHAnsi"/>
        </w:rPr>
        <w:t>s</w:t>
      </w:r>
      <w:r w:rsidR="001F2B64" w:rsidRPr="00EE25B8">
        <w:rPr>
          <w:rFonts w:eastAsia="Times New Roman" w:cstheme="minorHAnsi"/>
        </w:rPr>
        <w:t xml:space="preserve"> (formal) verbindlich. In den neuen Einrichtungen konnte vor allem der Adel</w:t>
      </w:r>
      <w:r w:rsidR="009843BD" w:rsidRPr="00EE25B8">
        <w:rPr>
          <w:rFonts w:eastAsia="Times New Roman" w:cstheme="minorHAnsi"/>
        </w:rPr>
        <w:t xml:space="preserve"> </w:t>
      </w:r>
      <w:r w:rsidR="001F2B64" w:rsidRPr="00EE25B8">
        <w:rPr>
          <w:rFonts w:eastAsia="Times New Roman" w:cstheme="minorHAnsi"/>
        </w:rPr>
        <w:t>sein</w:t>
      </w:r>
      <w:r w:rsidR="009C3737" w:rsidRPr="00EE25B8">
        <w:rPr>
          <w:rFonts w:eastAsia="Times New Roman" w:cstheme="minorHAnsi"/>
        </w:rPr>
        <w:t xml:space="preserve">em </w:t>
      </w:r>
      <w:r w:rsidR="001F2B64" w:rsidRPr="00EE25B8">
        <w:rPr>
          <w:rFonts w:eastAsia="Times New Roman" w:cstheme="minorHAnsi"/>
        </w:rPr>
        <w:t xml:space="preserve">politischen Einfluss </w:t>
      </w:r>
      <w:r w:rsidR="00DD55A1" w:rsidRPr="00EE25B8">
        <w:rPr>
          <w:rFonts w:eastAsia="Times New Roman" w:cstheme="minorHAnsi"/>
        </w:rPr>
        <w:t xml:space="preserve">reichsweit </w:t>
      </w:r>
      <w:r w:rsidR="001F2B64" w:rsidRPr="00EE25B8">
        <w:rPr>
          <w:rFonts w:eastAsia="Times New Roman" w:cstheme="minorHAnsi"/>
        </w:rPr>
        <w:t xml:space="preserve">mehr Geltung verschaffen. (Eine ähnliche politische Entwicklung </w:t>
      </w:r>
      <w:r w:rsidR="00DD55A1" w:rsidRPr="00EE25B8">
        <w:rPr>
          <w:rFonts w:eastAsia="Times New Roman" w:cstheme="minorHAnsi"/>
        </w:rPr>
        <w:t>ereignete sich</w:t>
      </w:r>
      <w:r w:rsidR="001F2B64" w:rsidRPr="00EE25B8">
        <w:rPr>
          <w:rFonts w:eastAsia="Times New Roman" w:cstheme="minorHAnsi"/>
        </w:rPr>
        <w:t xml:space="preserve"> ab dem frühen 13. Jahrhundert auch in England.)</w:t>
      </w:r>
      <w:r w:rsidR="009C3737" w:rsidRPr="00EE25B8">
        <w:rPr>
          <w:rFonts w:eastAsia="Times New Roman" w:cstheme="minorHAnsi"/>
        </w:rPr>
        <w:t xml:space="preserve"> </w:t>
      </w:r>
    </w:p>
    <w:p w14:paraId="047D7944" w14:textId="14754F4F" w:rsidR="009A0EE9" w:rsidRPr="00EE25B8" w:rsidRDefault="002B39FA" w:rsidP="00343FA4">
      <w:pPr>
        <w:spacing w:before="60" w:afterLines="60" w:after="144" w:line="240" w:lineRule="auto"/>
        <w:jc w:val="both"/>
        <w:rPr>
          <w:rFonts w:eastAsia="Times New Roman" w:cstheme="minorHAnsi"/>
        </w:rPr>
      </w:pPr>
      <w:r w:rsidRPr="00EE25B8">
        <w:rPr>
          <w:rFonts w:eastAsia="Times New Roman" w:cstheme="minorHAnsi"/>
        </w:rPr>
        <w:t>Abschließend sollte eine Beurteilung der Einrichtung des Sejms erfolgen.</w:t>
      </w:r>
      <w:r w:rsidR="009A0EE9" w:rsidRPr="00EE25B8">
        <w:rPr>
          <w:rFonts w:eastAsia="Times New Roman" w:cstheme="minorHAnsi"/>
        </w:rPr>
        <w:t xml:space="preserve"> </w:t>
      </w:r>
      <w:r w:rsidR="000363C5" w:rsidRPr="00EE25B8">
        <w:rPr>
          <w:rFonts w:eastAsia="Times New Roman" w:cstheme="minorHAnsi"/>
        </w:rPr>
        <w:t>In dem</w:t>
      </w:r>
      <w:r w:rsidR="009A0EE9" w:rsidRPr="00EE25B8">
        <w:rPr>
          <w:rFonts w:eastAsia="Times New Roman" w:cstheme="minorHAnsi"/>
        </w:rPr>
        <w:t xml:space="preserve"> Bericht </w:t>
      </w:r>
      <w:r w:rsidR="000363C5" w:rsidRPr="00EE25B8">
        <w:rPr>
          <w:rFonts w:eastAsia="Times New Roman" w:cstheme="minorHAnsi"/>
        </w:rPr>
        <w:t xml:space="preserve">sollten </w:t>
      </w:r>
      <w:r w:rsidR="009A0EE9" w:rsidRPr="00EE25B8">
        <w:rPr>
          <w:rFonts w:eastAsia="Times New Roman" w:cstheme="minorHAnsi"/>
        </w:rPr>
        <w:t>auch Überlegungen angestellt werden</w:t>
      </w:r>
      <w:r w:rsidR="000363C5" w:rsidRPr="00EE25B8">
        <w:rPr>
          <w:rFonts w:eastAsia="Times New Roman" w:cstheme="minorHAnsi"/>
        </w:rPr>
        <w:t>, wie die Monarchen und Adeligen die neuen politischen Einrichtungen wahrnahmen (Einschränkung des politischen Handlungsspielraums versus Erweiterung des politischen Handlungsspielraums). Dadurch werden die Schüler</w:t>
      </w:r>
      <w:r w:rsidR="00391C4B">
        <w:rPr>
          <w:rFonts w:eastAsia="Times New Roman" w:cstheme="minorHAnsi"/>
        </w:rPr>
        <w:t>/-</w:t>
      </w:r>
      <w:r w:rsidR="000363C5" w:rsidRPr="00EE25B8">
        <w:rPr>
          <w:rFonts w:eastAsia="Times New Roman" w:cstheme="minorHAnsi"/>
        </w:rPr>
        <w:t xml:space="preserve">innen gezwungen, unterschiedliche historische Perspektiven zu berücksichtigen. </w:t>
      </w:r>
    </w:p>
    <w:p w14:paraId="7EDF97D8" w14:textId="77777777" w:rsidR="000363C5" w:rsidRPr="00EE25B8" w:rsidRDefault="000363C5" w:rsidP="00AC6FA1">
      <w:pPr>
        <w:spacing w:before="60" w:afterLines="60" w:after="144" w:line="240" w:lineRule="auto"/>
        <w:jc w:val="both"/>
        <w:rPr>
          <w:rFonts w:eastAsia="Times New Roman" w:cstheme="minorHAnsi"/>
        </w:rPr>
      </w:pPr>
    </w:p>
    <w:p w14:paraId="29656773" w14:textId="1270C463" w:rsidR="007643F0" w:rsidRPr="00EE25B8" w:rsidRDefault="00F37867" w:rsidP="00D72176">
      <w:pPr>
        <w:spacing w:before="60" w:afterLines="60" w:after="144" w:line="240" w:lineRule="auto"/>
        <w:jc w:val="both"/>
        <w:rPr>
          <w:rFonts w:eastAsia="Times New Roman" w:cstheme="minorHAnsi"/>
        </w:rPr>
      </w:pPr>
      <w:r w:rsidRPr="00EE25B8">
        <w:rPr>
          <w:rFonts w:eastAsia="Times New Roman" w:cstheme="minorHAnsi"/>
          <w:u w:val="single"/>
        </w:rPr>
        <w:t>Rückbezug zur Problemfrage</w:t>
      </w:r>
      <w:r w:rsidRPr="00EE25B8">
        <w:rPr>
          <w:rFonts w:eastAsia="Times New Roman" w:cstheme="minorHAnsi"/>
        </w:rPr>
        <w:t>:</w:t>
      </w:r>
    </w:p>
    <w:p w14:paraId="323E78C0" w14:textId="0B2AB7AD" w:rsidR="00F37867" w:rsidRPr="00EE25B8" w:rsidRDefault="00F37867" w:rsidP="00343FA4">
      <w:pPr>
        <w:spacing w:before="60" w:afterLines="60" w:after="144" w:line="240" w:lineRule="auto"/>
        <w:rPr>
          <w:rFonts w:eastAsia="Times New Roman" w:cstheme="minorHAnsi"/>
        </w:rPr>
      </w:pPr>
      <w:r w:rsidRPr="00EE25B8">
        <w:rPr>
          <w:rFonts w:eastAsia="Times New Roman" w:cstheme="minorHAnsi"/>
        </w:rPr>
        <w:t xml:space="preserve">Hinsichtlich der Problemfrage, ob in der </w:t>
      </w:r>
      <w:proofErr w:type="spellStart"/>
      <w:r w:rsidRPr="00EE25B8">
        <w:rPr>
          <w:rFonts w:eastAsia="Times New Roman" w:cstheme="minorHAnsi"/>
        </w:rPr>
        <w:t>Jagiellonenherrschaft</w:t>
      </w:r>
      <w:proofErr w:type="spellEnd"/>
      <w:r w:rsidRPr="00EE25B8">
        <w:rPr>
          <w:rFonts w:eastAsia="Times New Roman" w:cstheme="minorHAnsi"/>
        </w:rPr>
        <w:t xml:space="preserve"> frühe Wurzeln für ein modernes Europa erkennbar sind, können die Schülerinnen und Schüler aufgrund ihrer Ergebnisse </w:t>
      </w:r>
      <w:r w:rsidR="00DB5912">
        <w:rPr>
          <w:rFonts w:eastAsia="Times New Roman" w:cstheme="minorHAnsi"/>
        </w:rPr>
        <w:t xml:space="preserve">beispielsweise </w:t>
      </w:r>
      <w:r w:rsidRPr="00EE25B8">
        <w:rPr>
          <w:rFonts w:eastAsia="Times New Roman" w:cstheme="minorHAnsi"/>
        </w:rPr>
        <w:t>folgende Aspekte einbringen:</w:t>
      </w:r>
    </w:p>
    <w:p w14:paraId="21AB2CA7" w14:textId="00D513AF" w:rsidR="00F37867" w:rsidRPr="00EE25B8" w:rsidRDefault="0007266C" w:rsidP="00343FA4">
      <w:pPr>
        <w:spacing w:before="60" w:afterLines="60" w:after="144" w:line="240" w:lineRule="auto"/>
        <w:rPr>
          <w:rFonts w:eastAsia="Times New Roman" w:cstheme="minorHAnsi"/>
        </w:rPr>
      </w:pPr>
      <w:r w:rsidRPr="00EE25B8">
        <w:rPr>
          <w:rFonts w:eastAsia="Times New Roman" w:cstheme="minorHAnsi"/>
        </w:rPr>
        <w:t>- d</w:t>
      </w:r>
      <w:r w:rsidR="00F37867" w:rsidRPr="00EE25B8">
        <w:rPr>
          <w:rFonts w:eastAsia="Times New Roman" w:cstheme="minorHAnsi"/>
        </w:rPr>
        <w:t xml:space="preserve">ie Idee der Bildung einer Union zur Verstärkung der eigenen Macht und Sicherheit nach Außen (-&gt; </w:t>
      </w:r>
      <w:r w:rsidR="009C3737" w:rsidRPr="00EE25B8">
        <w:rPr>
          <w:rFonts w:eastAsia="Times New Roman" w:cstheme="minorHAnsi"/>
        </w:rPr>
        <w:t>„</w:t>
      </w:r>
      <w:r w:rsidR="00F37867" w:rsidRPr="00EE25B8">
        <w:rPr>
          <w:rFonts w:eastAsia="Times New Roman" w:cstheme="minorHAnsi"/>
        </w:rPr>
        <w:t xml:space="preserve">Union von </w:t>
      </w:r>
      <w:proofErr w:type="spellStart"/>
      <w:r w:rsidR="00F37867" w:rsidRPr="00EE25B8">
        <w:rPr>
          <w:rFonts w:eastAsia="Times New Roman" w:cstheme="minorHAnsi"/>
        </w:rPr>
        <w:t>Krewo</w:t>
      </w:r>
      <w:proofErr w:type="spellEnd"/>
      <w:r w:rsidR="009C3737" w:rsidRPr="00EE25B8">
        <w:rPr>
          <w:rFonts w:eastAsia="Times New Roman" w:cstheme="minorHAnsi"/>
        </w:rPr>
        <w:t>“</w:t>
      </w:r>
      <w:r w:rsidR="00F37867" w:rsidRPr="00EE25B8">
        <w:rPr>
          <w:rFonts w:eastAsia="Times New Roman" w:cstheme="minorHAnsi"/>
        </w:rPr>
        <w:t>, polnisch-ungarische Union)</w:t>
      </w:r>
      <w:r w:rsidR="004E5C7F" w:rsidRPr="00EE25B8">
        <w:rPr>
          <w:rFonts w:eastAsia="Times New Roman" w:cstheme="minorHAnsi"/>
        </w:rPr>
        <w:t>,</w:t>
      </w:r>
    </w:p>
    <w:p w14:paraId="3EDCC069" w14:textId="72E61D18" w:rsidR="00F37867" w:rsidRPr="00EE25B8" w:rsidRDefault="0007266C" w:rsidP="00343FA4">
      <w:pPr>
        <w:spacing w:before="60" w:afterLines="60" w:after="144" w:line="240" w:lineRule="auto"/>
        <w:rPr>
          <w:rFonts w:eastAsia="Times New Roman" w:cstheme="minorHAnsi"/>
        </w:rPr>
      </w:pPr>
      <w:r w:rsidRPr="00EE25B8">
        <w:rPr>
          <w:rFonts w:eastAsia="Times New Roman" w:cstheme="minorHAnsi"/>
        </w:rPr>
        <w:t xml:space="preserve">- die Vereinigung </w:t>
      </w:r>
      <w:r w:rsidR="00F37867" w:rsidRPr="00EE25B8">
        <w:rPr>
          <w:rFonts w:eastAsia="Times New Roman" w:cstheme="minorHAnsi"/>
        </w:rPr>
        <w:t>verschiedene</w:t>
      </w:r>
      <w:r w:rsidR="004E5C7F" w:rsidRPr="00EE25B8">
        <w:rPr>
          <w:rFonts w:eastAsia="Times New Roman" w:cstheme="minorHAnsi"/>
        </w:rPr>
        <w:t>r</w:t>
      </w:r>
      <w:r w:rsidR="00F37867" w:rsidRPr="00EE25B8">
        <w:rPr>
          <w:rFonts w:eastAsia="Times New Roman" w:cstheme="minorHAnsi"/>
        </w:rPr>
        <w:t xml:space="preserve"> Völker, Kulturen und Religionen</w:t>
      </w:r>
      <w:r w:rsidRPr="00EE25B8">
        <w:rPr>
          <w:rFonts w:eastAsia="Times New Roman" w:cstheme="minorHAnsi"/>
        </w:rPr>
        <w:t xml:space="preserve"> i</w:t>
      </w:r>
      <w:r w:rsidR="003359C7" w:rsidRPr="00EE25B8">
        <w:rPr>
          <w:rFonts w:eastAsia="Times New Roman" w:cstheme="minorHAnsi"/>
        </w:rPr>
        <w:t xml:space="preserve">n einem </w:t>
      </w:r>
      <w:r w:rsidR="00DB5912">
        <w:rPr>
          <w:rFonts w:eastAsia="Times New Roman" w:cstheme="minorHAnsi"/>
        </w:rPr>
        <w:t>Herrschaftsgebiet</w:t>
      </w:r>
      <w:r w:rsidR="003359C7" w:rsidRPr="00EE25B8">
        <w:rPr>
          <w:rFonts w:eastAsia="Times New Roman" w:cstheme="minorHAnsi"/>
        </w:rPr>
        <w:t>,</w:t>
      </w:r>
      <w:r w:rsidRPr="00EE25B8">
        <w:rPr>
          <w:rFonts w:eastAsia="Times New Roman" w:cstheme="minorHAnsi"/>
        </w:rPr>
        <w:t xml:space="preserve"> </w:t>
      </w:r>
    </w:p>
    <w:p w14:paraId="0EE7EE03" w14:textId="00D76901" w:rsidR="004E5C7F" w:rsidRPr="00EE25B8" w:rsidRDefault="004E5C7F" w:rsidP="00343FA4">
      <w:pPr>
        <w:spacing w:before="60" w:afterLines="60" w:after="144" w:line="240" w:lineRule="auto"/>
        <w:rPr>
          <w:rFonts w:eastAsia="Times New Roman" w:cstheme="minorHAnsi"/>
        </w:rPr>
      </w:pPr>
      <w:r w:rsidRPr="00EE25B8">
        <w:rPr>
          <w:rFonts w:eastAsia="Times New Roman" w:cstheme="minorHAnsi"/>
        </w:rPr>
        <w:t xml:space="preserve">- </w:t>
      </w:r>
      <w:r w:rsidR="009C3737" w:rsidRPr="00EE25B8">
        <w:rPr>
          <w:rFonts w:eastAsia="Times New Roman" w:cstheme="minorHAnsi"/>
        </w:rPr>
        <w:t>Ausbreitung und I</w:t>
      </w:r>
      <w:r w:rsidRPr="00EE25B8">
        <w:rPr>
          <w:rFonts w:eastAsia="Times New Roman" w:cstheme="minorHAnsi"/>
        </w:rPr>
        <w:t>ntensiv</w:t>
      </w:r>
      <w:r w:rsidR="009C3737" w:rsidRPr="00EE25B8">
        <w:rPr>
          <w:rFonts w:eastAsia="Times New Roman" w:cstheme="minorHAnsi"/>
        </w:rPr>
        <w:t>ierung der</w:t>
      </w:r>
      <w:r w:rsidRPr="00EE25B8">
        <w:rPr>
          <w:rFonts w:eastAsia="Times New Roman" w:cstheme="minorHAnsi"/>
        </w:rPr>
        <w:t xml:space="preserve"> Handelsverbindungen,</w:t>
      </w:r>
    </w:p>
    <w:p w14:paraId="35CE4966" w14:textId="2F873D89" w:rsidR="00F37867" w:rsidRPr="00EE25B8" w:rsidRDefault="0007266C" w:rsidP="00343FA4">
      <w:pPr>
        <w:spacing w:before="60" w:afterLines="60" w:after="144" w:line="240" w:lineRule="auto"/>
        <w:rPr>
          <w:rFonts w:eastAsia="Times New Roman" w:cstheme="minorHAnsi"/>
        </w:rPr>
      </w:pPr>
      <w:r w:rsidRPr="00EE25B8">
        <w:rPr>
          <w:rFonts w:eastAsia="Times New Roman" w:cstheme="minorHAnsi"/>
        </w:rPr>
        <w:t xml:space="preserve">- </w:t>
      </w:r>
      <w:r w:rsidR="00F37867" w:rsidRPr="00EE25B8">
        <w:rPr>
          <w:rFonts w:eastAsia="Times New Roman" w:cstheme="minorHAnsi"/>
        </w:rPr>
        <w:t>Investitionen in Bildung, Wissenschaft, Kultur</w:t>
      </w:r>
      <w:r w:rsidR="004E5C7F" w:rsidRPr="00EE25B8">
        <w:rPr>
          <w:rFonts w:eastAsia="Times New Roman" w:cstheme="minorHAnsi"/>
        </w:rPr>
        <w:t>,</w:t>
      </w:r>
    </w:p>
    <w:p w14:paraId="45E28BF2" w14:textId="48CA01E2" w:rsidR="00F37867" w:rsidRPr="00EE25B8" w:rsidRDefault="00F37867" w:rsidP="00343FA4">
      <w:pPr>
        <w:spacing w:before="60" w:afterLines="60" w:after="144" w:line="240" w:lineRule="auto"/>
        <w:rPr>
          <w:rFonts w:eastAsia="Times New Roman" w:cstheme="minorHAnsi"/>
        </w:rPr>
      </w:pPr>
      <w:r w:rsidRPr="00EE25B8">
        <w:rPr>
          <w:rFonts w:eastAsia="Times New Roman" w:cstheme="minorHAnsi"/>
        </w:rPr>
        <w:t xml:space="preserve">- </w:t>
      </w:r>
      <w:r w:rsidR="0007266C" w:rsidRPr="00EE25B8">
        <w:rPr>
          <w:rFonts w:eastAsia="Times New Roman" w:cstheme="minorHAnsi"/>
        </w:rPr>
        <w:t xml:space="preserve">den </w:t>
      </w:r>
      <w:r w:rsidR="00017FAE" w:rsidRPr="00EE25B8">
        <w:rPr>
          <w:rFonts w:eastAsia="Times New Roman" w:cstheme="minorHAnsi"/>
        </w:rPr>
        <w:t xml:space="preserve">Auf- und Ausbau </w:t>
      </w:r>
      <w:r w:rsidR="009C3737" w:rsidRPr="00EE25B8">
        <w:rPr>
          <w:rFonts w:eastAsia="Times New Roman" w:cstheme="minorHAnsi"/>
        </w:rPr>
        <w:t>neuer</w:t>
      </w:r>
      <w:r w:rsidR="00CF1BF6" w:rsidRPr="00EE25B8">
        <w:rPr>
          <w:rFonts w:eastAsia="Times New Roman" w:cstheme="minorHAnsi"/>
        </w:rPr>
        <w:t xml:space="preserve"> </w:t>
      </w:r>
      <w:r w:rsidR="00017FAE" w:rsidRPr="00EE25B8">
        <w:rPr>
          <w:rFonts w:eastAsia="Times New Roman" w:cstheme="minorHAnsi"/>
        </w:rPr>
        <w:t xml:space="preserve">Institutionen </w:t>
      </w:r>
      <w:r w:rsidR="00CF1BF6" w:rsidRPr="00EE25B8">
        <w:rPr>
          <w:rFonts w:eastAsia="Times New Roman" w:cstheme="minorHAnsi"/>
        </w:rPr>
        <w:t xml:space="preserve">(„Sejm“) </w:t>
      </w:r>
      <w:r w:rsidR="009C3737" w:rsidRPr="00EE25B8">
        <w:rPr>
          <w:rFonts w:eastAsia="Times New Roman" w:cstheme="minorHAnsi"/>
        </w:rPr>
        <w:t xml:space="preserve">(1.) zur Einbindung </w:t>
      </w:r>
      <w:r w:rsidR="009A0EE9" w:rsidRPr="00EE25B8">
        <w:rPr>
          <w:rFonts w:eastAsia="Times New Roman" w:cstheme="minorHAnsi"/>
        </w:rPr>
        <w:t>der gesellschaftlichen Eliten</w:t>
      </w:r>
      <w:r w:rsidR="008576B0">
        <w:rPr>
          <w:rFonts w:eastAsia="Times New Roman" w:cstheme="minorHAnsi"/>
        </w:rPr>
        <w:t xml:space="preserve"> (vor allem des Adels)</w:t>
      </w:r>
      <w:r w:rsidR="009C3737" w:rsidRPr="00EE25B8">
        <w:rPr>
          <w:rFonts w:eastAsia="Times New Roman" w:cstheme="minorHAnsi"/>
        </w:rPr>
        <w:t xml:space="preserve"> in politische Entscheidungsprozesse und (2.) </w:t>
      </w:r>
      <w:r w:rsidR="00CF1BF6" w:rsidRPr="00EE25B8">
        <w:rPr>
          <w:rFonts w:eastAsia="Times New Roman" w:cstheme="minorHAnsi"/>
        </w:rPr>
        <w:t xml:space="preserve">als politisches Gegengewicht und Kontrollorgan </w:t>
      </w:r>
      <w:r w:rsidR="009734DF" w:rsidRPr="00EE25B8">
        <w:rPr>
          <w:rFonts w:eastAsia="Times New Roman" w:cstheme="minorHAnsi"/>
        </w:rPr>
        <w:t>gegenüber der</w:t>
      </w:r>
      <w:r w:rsidR="00CF1BF6" w:rsidRPr="00EE25B8">
        <w:rPr>
          <w:rFonts w:eastAsia="Times New Roman" w:cstheme="minorHAnsi"/>
        </w:rPr>
        <w:t xml:space="preserve"> Exekutivgewalt des Monarchen</w:t>
      </w:r>
      <w:r w:rsidR="004E5C7F" w:rsidRPr="00EE25B8">
        <w:rPr>
          <w:rFonts w:eastAsia="Times New Roman" w:cstheme="minorHAnsi"/>
        </w:rPr>
        <w:t>.</w:t>
      </w:r>
    </w:p>
    <w:p w14:paraId="1815698E" w14:textId="77777777" w:rsidR="00CF1BF6" w:rsidRPr="00EE25B8" w:rsidRDefault="00CF1BF6" w:rsidP="00343FA4">
      <w:pPr>
        <w:spacing w:before="60" w:afterLines="60" w:after="144" w:line="240" w:lineRule="auto"/>
        <w:rPr>
          <w:rFonts w:eastAsia="Times New Roman" w:cstheme="minorHAnsi"/>
        </w:rPr>
      </w:pPr>
    </w:p>
    <w:p w14:paraId="1F1F9E1B" w14:textId="70C56913" w:rsidR="00FB0A5C" w:rsidRPr="00EE25B8" w:rsidRDefault="0007266C" w:rsidP="00343FA4">
      <w:pPr>
        <w:spacing w:before="60" w:afterLines="60" w:after="144" w:line="240" w:lineRule="auto"/>
        <w:rPr>
          <w:rFonts w:eastAsia="Times New Roman" w:cstheme="minorHAnsi"/>
          <w:b/>
          <w:color w:val="000000"/>
        </w:rPr>
      </w:pPr>
      <w:r w:rsidRPr="00EE25B8">
        <w:rPr>
          <w:rFonts w:eastAsia="Times New Roman" w:cstheme="minorHAnsi"/>
          <w:b/>
          <w:color w:val="000000"/>
        </w:rPr>
        <w:t xml:space="preserve">Abschluss der </w:t>
      </w:r>
      <w:r w:rsidR="001852BA" w:rsidRPr="00EE25B8">
        <w:rPr>
          <w:rFonts w:eastAsia="Times New Roman" w:cstheme="minorHAnsi"/>
          <w:b/>
          <w:color w:val="000000"/>
        </w:rPr>
        <w:t>Unterrichtseinheit</w:t>
      </w:r>
      <w:r w:rsidRPr="00EE25B8">
        <w:rPr>
          <w:rFonts w:eastAsia="Times New Roman" w:cstheme="minorHAnsi"/>
          <w:b/>
          <w:color w:val="000000"/>
        </w:rPr>
        <w:t>:</w:t>
      </w:r>
    </w:p>
    <w:p w14:paraId="1B012776" w14:textId="08622B84" w:rsidR="00640B9B" w:rsidRDefault="00640B9B" w:rsidP="00343FA4">
      <w:pPr>
        <w:spacing w:before="60" w:afterLines="60" w:after="144" w:line="240" w:lineRule="auto"/>
        <w:jc w:val="both"/>
        <w:rPr>
          <w:rFonts w:eastAsia="Times New Roman" w:cstheme="minorHAnsi"/>
          <w:color w:val="000000"/>
        </w:rPr>
      </w:pPr>
      <w:r w:rsidRPr="00EE25B8">
        <w:rPr>
          <w:rFonts w:eastAsia="Times New Roman" w:cstheme="minorHAnsi"/>
          <w:color w:val="000000"/>
        </w:rPr>
        <w:t xml:space="preserve">Am Ende der </w:t>
      </w:r>
      <w:r w:rsidR="0077643C" w:rsidRPr="00EE25B8">
        <w:rPr>
          <w:rFonts w:eastAsia="Times New Roman" w:cstheme="minorHAnsi"/>
          <w:color w:val="000000"/>
        </w:rPr>
        <w:t xml:space="preserve">Unterrichtseinheit </w:t>
      </w:r>
      <w:r w:rsidRPr="00EE25B8">
        <w:rPr>
          <w:rFonts w:eastAsia="Times New Roman" w:cstheme="minorHAnsi"/>
          <w:color w:val="000000"/>
        </w:rPr>
        <w:t>sollte mit der Klasse gemeinsam reflektiert werden, inwiefern erkennbar ist, dass in Ostmittele</w:t>
      </w:r>
      <w:r w:rsidR="00AF4F63" w:rsidRPr="00EE25B8">
        <w:rPr>
          <w:rFonts w:eastAsia="Times New Roman" w:cstheme="minorHAnsi"/>
          <w:color w:val="000000"/>
        </w:rPr>
        <w:t xml:space="preserve">uropa ein Wandel </w:t>
      </w:r>
      <w:r w:rsidR="009734DF" w:rsidRPr="00EE25B8">
        <w:rPr>
          <w:rFonts w:eastAsia="Times New Roman" w:cstheme="minorHAnsi"/>
          <w:color w:val="000000"/>
        </w:rPr>
        <w:t>eintritt.</w:t>
      </w:r>
      <w:r w:rsidRPr="00EE25B8">
        <w:rPr>
          <w:rFonts w:eastAsia="Times New Roman" w:cstheme="minorHAnsi"/>
          <w:color w:val="000000"/>
        </w:rPr>
        <w:t xml:space="preserve"> </w:t>
      </w:r>
      <w:r w:rsidR="0007266C" w:rsidRPr="00EE25B8">
        <w:rPr>
          <w:rFonts w:eastAsia="Times New Roman" w:cstheme="minorHAnsi"/>
          <w:color w:val="000000"/>
        </w:rPr>
        <w:t xml:space="preserve">Hier können </w:t>
      </w:r>
      <w:r w:rsidR="00DB5912">
        <w:rPr>
          <w:rFonts w:eastAsia="Times New Roman" w:cstheme="minorHAnsi"/>
          <w:color w:val="000000"/>
        </w:rPr>
        <w:t xml:space="preserve">etwa </w:t>
      </w:r>
      <w:r w:rsidR="0007266C" w:rsidRPr="00EE25B8">
        <w:rPr>
          <w:rFonts w:eastAsia="Times New Roman" w:cstheme="minorHAnsi"/>
          <w:color w:val="000000"/>
        </w:rPr>
        <w:t xml:space="preserve">die Vereinheitlichung des Rechts sowie die Förderung </w:t>
      </w:r>
      <w:r w:rsidR="00180C32" w:rsidRPr="00EE25B8">
        <w:rPr>
          <w:rFonts w:eastAsia="Times New Roman" w:cstheme="minorHAnsi"/>
          <w:color w:val="000000"/>
        </w:rPr>
        <w:t xml:space="preserve">von </w:t>
      </w:r>
      <w:r w:rsidR="0007266C" w:rsidRPr="00EE25B8">
        <w:rPr>
          <w:rFonts w:eastAsia="Times New Roman" w:cstheme="minorHAnsi"/>
          <w:color w:val="000000"/>
        </w:rPr>
        <w:t xml:space="preserve">Bildung, Wissenschaften und Kultur auf den beginnenden Individualisierungsprozess verweisen, der die kollektiven und jenseitsorientierten mittelalterlichen Wahrnehmungsmuster menschlicher Identität </w:t>
      </w:r>
      <w:r w:rsidR="00180C32" w:rsidRPr="00EE25B8">
        <w:rPr>
          <w:rFonts w:eastAsia="Times New Roman" w:cstheme="minorHAnsi"/>
          <w:color w:val="000000"/>
        </w:rPr>
        <w:t xml:space="preserve">langsam </w:t>
      </w:r>
      <w:r w:rsidR="0007266C" w:rsidRPr="00EE25B8">
        <w:rPr>
          <w:rFonts w:eastAsia="Times New Roman" w:cstheme="minorHAnsi"/>
          <w:color w:val="000000"/>
        </w:rPr>
        <w:t>ablöst</w:t>
      </w:r>
      <w:r w:rsidR="00DB5912">
        <w:rPr>
          <w:rFonts w:eastAsia="Times New Roman" w:cstheme="minorHAnsi"/>
          <w:color w:val="000000"/>
        </w:rPr>
        <w:t>e</w:t>
      </w:r>
      <w:r w:rsidR="0007266C" w:rsidRPr="00EE25B8">
        <w:rPr>
          <w:rFonts w:eastAsia="Times New Roman" w:cstheme="minorHAnsi"/>
          <w:color w:val="000000"/>
        </w:rPr>
        <w:t>.</w:t>
      </w:r>
    </w:p>
    <w:p w14:paraId="46EE218C" w14:textId="3889C663" w:rsidR="00DE017B" w:rsidRPr="00EE25B8" w:rsidRDefault="00DE017B" w:rsidP="00DE017B">
      <w:pPr>
        <w:rPr>
          <w:rFonts w:eastAsia="Times New Roman" w:cstheme="minorHAnsi"/>
          <w:color w:val="000000"/>
        </w:rPr>
      </w:pPr>
      <w:r>
        <w:rPr>
          <w:rFonts w:eastAsia="Times New Roman" w:cstheme="minorHAnsi"/>
          <w:color w:val="000000"/>
        </w:rPr>
        <w:br w:type="page"/>
      </w:r>
    </w:p>
    <w:p w14:paraId="16538F72" w14:textId="4AE834A3" w:rsidR="00FB0A5C" w:rsidRPr="00EE25B8" w:rsidRDefault="00FB0A5C" w:rsidP="00343FA4">
      <w:pPr>
        <w:spacing w:before="60" w:afterLines="60" w:after="144" w:line="240" w:lineRule="auto"/>
        <w:rPr>
          <w:rFonts w:eastAsia="Times New Roman" w:cstheme="minorHAnsi"/>
          <w:color w:val="000000"/>
          <w:u w:val="single"/>
        </w:rPr>
      </w:pPr>
      <w:r w:rsidRPr="00EE25B8">
        <w:rPr>
          <w:rFonts w:eastAsia="Times New Roman" w:cstheme="minorHAnsi"/>
          <w:b/>
          <w:color w:val="000000"/>
          <w:u w:val="single"/>
        </w:rPr>
        <w:lastRenderedPageBreak/>
        <w:t>Kurz</w:t>
      </w:r>
      <w:r w:rsidR="00180C32" w:rsidRPr="00EE25B8">
        <w:rPr>
          <w:rFonts w:eastAsia="Times New Roman" w:cstheme="minorHAnsi"/>
          <w:b/>
          <w:color w:val="000000"/>
          <w:u w:val="single"/>
        </w:rPr>
        <w:t xml:space="preserve">e </w:t>
      </w:r>
      <w:r w:rsidRPr="00EE25B8">
        <w:rPr>
          <w:rFonts w:eastAsia="Times New Roman" w:cstheme="minorHAnsi"/>
          <w:b/>
          <w:color w:val="000000"/>
          <w:u w:val="single"/>
        </w:rPr>
        <w:t>Kommentare zu den verwendeten Arbeitsmaterialien des Buches</w:t>
      </w:r>
    </w:p>
    <w:p w14:paraId="1EB2B706" w14:textId="77777777" w:rsidR="00FB0A5C" w:rsidRPr="00EE25B8" w:rsidRDefault="0053727D" w:rsidP="00343FA4">
      <w:pPr>
        <w:pStyle w:val="Listenabsatz"/>
        <w:numPr>
          <w:ilvl w:val="0"/>
          <w:numId w:val="36"/>
        </w:numPr>
        <w:spacing w:before="60" w:afterLines="60" w:after="144" w:line="240" w:lineRule="auto"/>
        <w:rPr>
          <w:rFonts w:eastAsia="Times New Roman" w:cstheme="minorHAnsi"/>
          <w:b/>
          <w:color w:val="000000"/>
        </w:rPr>
      </w:pPr>
      <w:r w:rsidRPr="00EE25B8">
        <w:rPr>
          <w:rFonts w:eastAsia="Times New Roman" w:cstheme="minorHAnsi"/>
          <w:b/>
          <w:color w:val="000000"/>
        </w:rPr>
        <w:t>Q2, S. 209: Beschreibung Kasimirs des Großen durch einen zeitgenössischen Chronisten (Mitte 14. Jh.)</w:t>
      </w:r>
    </w:p>
    <w:p w14:paraId="492413E8" w14:textId="0CE3B239" w:rsidR="0053727D" w:rsidRPr="00EE25B8" w:rsidRDefault="00211CAA" w:rsidP="00343FA4">
      <w:pPr>
        <w:pStyle w:val="Listenabsatz"/>
        <w:spacing w:before="60" w:afterLines="60" w:after="144" w:line="240" w:lineRule="auto"/>
        <w:rPr>
          <w:rFonts w:eastAsia="Times New Roman" w:cstheme="minorHAnsi"/>
          <w:color w:val="000000"/>
        </w:rPr>
      </w:pPr>
      <w:r w:rsidRPr="00EE25B8">
        <w:rPr>
          <w:rFonts w:eastAsia="Times New Roman" w:cstheme="minorHAnsi"/>
          <w:color w:val="000000"/>
        </w:rPr>
        <w:t>Die</w:t>
      </w:r>
      <w:r w:rsidR="0053727D" w:rsidRPr="00EE25B8">
        <w:rPr>
          <w:rFonts w:eastAsia="Times New Roman" w:cstheme="minorHAnsi"/>
          <w:color w:val="000000"/>
        </w:rPr>
        <w:t xml:space="preserve"> Beschreibung des Chronisten </w:t>
      </w:r>
      <w:r w:rsidRPr="00EE25B8">
        <w:rPr>
          <w:rFonts w:eastAsia="Times New Roman" w:cstheme="minorHAnsi"/>
          <w:color w:val="000000"/>
        </w:rPr>
        <w:t xml:space="preserve">Janko von </w:t>
      </w:r>
      <w:proofErr w:type="spellStart"/>
      <w:r w:rsidRPr="00EE25B8">
        <w:rPr>
          <w:rFonts w:eastAsia="Times New Roman" w:cstheme="minorHAnsi"/>
          <w:color w:val="000000"/>
        </w:rPr>
        <w:t>Czarnk</w:t>
      </w:r>
      <w:r w:rsidR="009734DF" w:rsidRPr="00EE25B8">
        <w:rPr>
          <w:rFonts w:eastAsia="Times New Roman" w:cstheme="minorHAnsi"/>
          <w:color w:val="000000"/>
        </w:rPr>
        <w:t>ó</w:t>
      </w:r>
      <w:r w:rsidRPr="00EE25B8">
        <w:rPr>
          <w:rFonts w:eastAsia="Times New Roman" w:cstheme="minorHAnsi"/>
          <w:color w:val="000000"/>
        </w:rPr>
        <w:t>w</w:t>
      </w:r>
      <w:proofErr w:type="spellEnd"/>
      <w:r w:rsidRPr="00EE25B8">
        <w:rPr>
          <w:rFonts w:eastAsia="Times New Roman" w:cstheme="minorHAnsi"/>
          <w:color w:val="000000"/>
        </w:rPr>
        <w:t xml:space="preserve"> lobt die Herrschaft Kasimirs des Großen am Beispiel der Neuordnung des Rechts</w:t>
      </w:r>
      <w:r w:rsidR="009734DF" w:rsidRPr="00EE25B8">
        <w:rPr>
          <w:rFonts w:eastAsia="Times New Roman" w:cstheme="minorHAnsi"/>
          <w:color w:val="000000"/>
        </w:rPr>
        <w:t xml:space="preserve"> in seinem Herrschaftsgebiet</w:t>
      </w:r>
      <w:r w:rsidRPr="00EE25B8">
        <w:rPr>
          <w:rFonts w:eastAsia="Times New Roman" w:cstheme="minorHAnsi"/>
          <w:color w:val="000000"/>
        </w:rPr>
        <w:t>.</w:t>
      </w:r>
    </w:p>
    <w:p w14:paraId="081C8400" w14:textId="77777777" w:rsidR="00211CAA" w:rsidRPr="00EE25B8" w:rsidRDefault="00211CAA" w:rsidP="00343FA4">
      <w:pPr>
        <w:pStyle w:val="Listenabsatz"/>
        <w:spacing w:before="60" w:afterLines="60" w:after="144" w:line="240" w:lineRule="auto"/>
        <w:rPr>
          <w:rFonts w:eastAsia="Times New Roman" w:cstheme="minorHAnsi"/>
          <w:color w:val="000000"/>
        </w:rPr>
      </w:pPr>
    </w:p>
    <w:p w14:paraId="4900A9E0" w14:textId="77777777" w:rsidR="0053727D" w:rsidRPr="00EE25B8" w:rsidRDefault="0053727D" w:rsidP="00343FA4">
      <w:pPr>
        <w:pStyle w:val="Listenabsatz"/>
        <w:numPr>
          <w:ilvl w:val="0"/>
          <w:numId w:val="36"/>
        </w:numPr>
        <w:spacing w:before="60" w:afterLines="60" w:after="144" w:line="240" w:lineRule="auto"/>
        <w:rPr>
          <w:rFonts w:eastAsia="Times New Roman" w:cstheme="minorHAnsi"/>
          <w:b/>
          <w:color w:val="000000"/>
        </w:rPr>
      </w:pPr>
      <w:r w:rsidRPr="00EE25B8">
        <w:rPr>
          <w:rFonts w:eastAsia="Times New Roman" w:cstheme="minorHAnsi"/>
          <w:b/>
          <w:color w:val="000000"/>
        </w:rPr>
        <w:t>K3, S. 209: Das Königreich Polen zur Zeit Kasimirs des Großen</w:t>
      </w:r>
    </w:p>
    <w:p w14:paraId="3981C0DB" w14:textId="6F9B3448" w:rsidR="00211CAA" w:rsidRPr="00EE25B8" w:rsidRDefault="00211CAA" w:rsidP="00343FA4">
      <w:pPr>
        <w:pStyle w:val="Listenabsatz"/>
        <w:spacing w:before="60" w:afterLines="60" w:after="144" w:line="240" w:lineRule="auto"/>
        <w:rPr>
          <w:rFonts w:eastAsia="Times New Roman" w:cstheme="minorHAnsi"/>
          <w:color w:val="000000"/>
        </w:rPr>
      </w:pPr>
      <w:r w:rsidRPr="00EE25B8">
        <w:rPr>
          <w:rFonts w:eastAsia="Times New Roman" w:cstheme="minorHAnsi"/>
          <w:color w:val="000000"/>
        </w:rPr>
        <w:t xml:space="preserve">Mithilfe </w:t>
      </w:r>
      <w:r w:rsidR="00DD4831" w:rsidRPr="00EE25B8">
        <w:rPr>
          <w:rFonts w:eastAsia="Times New Roman" w:cstheme="minorHAnsi"/>
          <w:color w:val="000000"/>
        </w:rPr>
        <w:t xml:space="preserve">der </w:t>
      </w:r>
      <w:r w:rsidRPr="00EE25B8">
        <w:rPr>
          <w:rFonts w:eastAsia="Times New Roman" w:cstheme="minorHAnsi"/>
          <w:color w:val="000000"/>
        </w:rPr>
        <w:t xml:space="preserve">Karte können die Schülerinnen und Schüler die Ausdehnung des polnischen Territoriums </w:t>
      </w:r>
      <w:r w:rsidR="009734DF" w:rsidRPr="00EE25B8">
        <w:rPr>
          <w:rFonts w:eastAsia="Times New Roman" w:cstheme="minorHAnsi"/>
          <w:color w:val="000000"/>
        </w:rPr>
        <w:t xml:space="preserve">während </w:t>
      </w:r>
      <w:r w:rsidR="001528EA" w:rsidRPr="00EE25B8">
        <w:rPr>
          <w:rFonts w:eastAsia="Times New Roman" w:cstheme="minorHAnsi"/>
          <w:color w:val="000000"/>
        </w:rPr>
        <w:t>der Herrschaft Kasimir des</w:t>
      </w:r>
      <w:r w:rsidRPr="00EE25B8">
        <w:rPr>
          <w:rFonts w:eastAsia="Times New Roman" w:cstheme="minorHAnsi"/>
          <w:color w:val="000000"/>
        </w:rPr>
        <w:t xml:space="preserve"> Großen nachvollziehen.</w:t>
      </w:r>
    </w:p>
    <w:p w14:paraId="41D05A2A" w14:textId="080E01F9" w:rsidR="00211CAA" w:rsidRDefault="00211CAA" w:rsidP="00343FA4">
      <w:pPr>
        <w:pStyle w:val="Listenabsatz"/>
        <w:spacing w:before="60" w:afterLines="60" w:after="144" w:line="240" w:lineRule="auto"/>
        <w:rPr>
          <w:rFonts w:eastAsia="Times New Roman" w:cstheme="minorHAnsi"/>
          <w:color w:val="000000"/>
        </w:rPr>
      </w:pPr>
    </w:p>
    <w:p w14:paraId="1C6E56BF" w14:textId="77777777" w:rsidR="00ED1454" w:rsidRPr="00EE25B8" w:rsidRDefault="00ED1454" w:rsidP="00343FA4">
      <w:pPr>
        <w:pStyle w:val="Listenabsatz"/>
        <w:spacing w:before="60" w:afterLines="60" w:after="144" w:line="240" w:lineRule="auto"/>
        <w:rPr>
          <w:rFonts w:eastAsia="Times New Roman" w:cstheme="minorHAnsi"/>
          <w:color w:val="000000"/>
        </w:rPr>
      </w:pPr>
    </w:p>
    <w:p w14:paraId="711FD778" w14:textId="77777777" w:rsidR="0053727D" w:rsidRPr="00EE25B8" w:rsidRDefault="0053727D" w:rsidP="00343FA4">
      <w:pPr>
        <w:pStyle w:val="Listenabsatz"/>
        <w:numPr>
          <w:ilvl w:val="0"/>
          <w:numId w:val="36"/>
        </w:numPr>
        <w:spacing w:before="60" w:afterLines="60" w:after="144" w:line="240" w:lineRule="auto"/>
        <w:rPr>
          <w:rFonts w:eastAsia="Times New Roman" w:cstheme="minorHAnsi"/>
          <w:b/>
          <w:color w:val="000000"/>
        </w:rPr>
      </w:pPr>
      <w:r w:rsidRPr="00EE25B8">
        <w:rPr>
          <w:rFonts w:eastAsia="Times New Roman" w:cstheme="minorHAnsi"/>
          <w:b/>
          <w:color w:val="000000"/>
        </w:rPr>
        <w:t xml:space="preserve">K6, S. 211: Das Königreich Polen und das Großfürstentum Litauen nach dem Vertrag von </w:t>
      </w:r>
      <w:proofErr w:type="spellStart"/>
      <w:r w:rsidRPr="00EE25B8">
        <w:rPr>
          <w:rFonts w:eastAsia="Times New Roman" w:cstheme="minorHAnsi"/>
          <w:b/>
          <w:color w:val="000000"/>
        </w:rPr>
        <w:t>Krewo</w:t>
      </w:r>
      <w:proofErr w:type="spellEnd"/>
      <w:r w:rsidRPr="00EE25B8">
        <w:rPr>
          <w:rFonts w:eastAsia="Times New Roman" w:cstheme="minorHAnsi"/>
          <w:b/>
          <w:color w:val="000000"/>
        </w:rPr>
        <w:t xml:space="preserve"> 1385</w:t>
      </w:r>
    </w:p>
    <w:p w14:paraId="6D9A0B1B" w14:textId="3031A9F0" w:rsidR="001528EA" w:rsidRPr="00EE25B8" w:rsidRDefault="001528EA" w:rsidP="00343FA4">
      <w:pPr>
        <w:pStyle w:val="Listenabsatz"/>
        <w:spacing w:before="60" w:afterLines="60" w:after="144" w:line="240" w:lineRule="auto"/>
        <w:rPr>
          <w:rFonts w:eastAsia="Times New Roman" w:cstheme="minorHAnsi"/>
          <w:color w:val="000000"/>
        </w:rPr>
      </w:pPr>
      <w:r w:rsidRPr="00EE25B8">
        <w:rPr>
          <w:rFonts w:eastAsia="Times New Roman" w:cstheme="minorHAnsi"/>
          <w:color w:val="000000"/>
        </w:rPr>
        <w:t xml:space="preserve">Mithilfe </w:t>
      </w:r>
      <w:r w:rsidR="00DD4831" w:rsidRPr="00EE25B8">
        <w:rPr>
          <w:rFonts w:eastAsia="Times New Roman" w:cstheme="minorHAnsi"/>
          <w:color w:val="000000"/>
        </w:rPr>
        <w:t xml:space="preserve">der </w:t>
      </w:r>
      <w:r w:rsidRPr="00EE25B8">
        <w:rPr>
          <w:rFonts w:eastAsia="Times New Roman" w:cstheme="minorHAnsi"/>
          <w:color w:val="000000"/>
        </w:rPr>
        <w:t xml:space="preserve">Karte können die Schülerinnen und Schüler die territorialen Auswirkungen des Vertrags von </w:t>
      </w:r>
      <w:proofErr w:type="spellStart"/>
      <w:r w:rsidRPr="00EE25B8">
        <w:rPr>
          <w:rFonts w:eastAsia="Times New Roman" w:cstheme="minorHAnsi"/>
          <w:color w:val="000000"/>
        </w:rPr>
        <w:t>Krewo</w:t>
      </w:r>
      <w:proofErr w:type="spellEnd"/>
      <w:r w:rsidRPr="00EE25B8">
        <w:rPr>
          <w:rFonts w:eastAsia="Times New Roman" w:cstheme="minorHAnsi"/>
          <w:color w:val="000000"/>
        </w:rPr>
        <w:t xml:space="preserve"> nachvollziehen.</w:t>
      </w:r>
    </w:p>
    <w:p w14:paraId="49A8F608" w14:textId="77777777" w:rsidR="001528EA" w:rsidRPr="00EE25B8" w:rsidRDefault="001528EA" w:rsidP="00343FA4">
      <w:pPr>
        <w:pStyle w:val="Listenabsatz"/>
        <w:spacing w:before="60" w:afterLines="60" w:after="144" w:line="240" w:lineRule="auto"/>
        <w:rPr>
          <w:rFonts w:eastAsia="Times New Roman" w:cstheme="minorHAnsi"/>
          <w:color w:val="000000"/>
        </w:rPr>
      </w:pPr>
    </w:p>
    <w:p w14:paraId="71F3680C" w14:textId="079BB5FB" w:rsidR="0053727D" w:rsidRPr="00EE25B8" w:rsidRDefault="0053727D" w:rsidP="00343FA4">
      <w:pPr>
        <w:pStyle w:val="Listenabsatz"/>
        <w:numPr>
          <w:ilvl w:val="0"/>
          <w:numId w:val="36"/>
        </w:numPr>
        <w:spacing w:before="60" w:afterLines="60" w:after="144" w:line="240" w:lineRule="auto"/>
        <w:rPr>
          <w:rFonts w:eastAsia="Times New Roman" w:cstheme="minorHAnsi"/>
          <w:b/>
          <w:color w:val="000000"/>
        </w:rPr>
      </w:pPr>
      <w:r w:rsidRPr="00EE25B8">
        <w:rPr>
          <w:rFonts w:eastAsia="Times New Roman" w:cstheme="minorHAnsi"/>
          <w:b/>
          <w:color w:val="000000"/>
        </w:rPr>
        <w:t>Q8</w:t>
      </w:r>
      <w:r w:rsidR="009734DF" w:rsidRPr="00EE25B8">
        <w:rPr>
          <w:rFonts w:eastAsia="Times New Roman" w:cstheme="minorHAnsi"/>
          <w:b/>
          <w:color w:val="000000"/>
        </w:rPr>
        <w:t>, S. 211</w:t>
      </w:r>
      <w:r w:rsidRPr="00EE25B8">
        <w:rPr>
          <w:rFonts w:eastAsia="Times New Roman" w:cstheme="minorHAnsi"/>
          <w:b/>
          <w:color w:val="000000"/>
        </w:rPr>
        <w:t>: Denkmal in Krakau zur Erinnerung an die Schlacht bei Grunwald</w:t>
      </w:r>
    </w:p>
    <w:p w14:paraId="21EB77B7" w14:textId="7C5138B8" w:rsidR="001528EA" w:rsidRPr="00EE25B8" w:rsidRDefault="00DD4831" w:rsidP="00343FA4">
      <w:pPr>
        <w:pStyle w:val="Listenabsatz"/>
        <w:spacing w:before="60" w:afterLines="60" w:after="144" w:line="240" w:lineRule="auto"/>
        <w:rPr>
          <w:rFonts w:eastAsia="Times New Roman" w:cstheme="minorHAnsi"/>
          <w:color w:val="000000"/>
        </w:rPr>
      </w:pPr>
      <w:r w:rsidRPr="00EE25B8">
        <w:rPr>
          <w:rFonts w:eastAsia="Times New Roman" w:cstheme="minorHAnsi"/>
          <w:color w:val="000000"/>
        </w:rPr>
        <w:t xml:space="preserve">Das </w:t>
      </w:r>
      <w:r w:rsidR="001528EA" w:rsidRPr="00EE25B8">
        <w:rPr>
          <w:rFonts w:eastAsia="Times New Roman" w:cstheme="minorHAnsi"/>
          <w:color w:val="000000"/>
        </w:rPr>
        <w:t xml:space="preserve">aktuelle Foto des Krakauer Denkmals veranschaulicht die Bedeutung </w:t>
      </w:r>
      <w:r w:rsidR="00AF4F63" w:rsidRPr="00EE25B8">
        <w:rPr>
          <w:rFonts w:eastAsia="Times New Roman" w:cstheme="minorHAnsi"/>
          <w:color w:val="000000"/>
        </w:rPr>
        <w:t>(</w:t>
      </w:r>
      <w:r w:rsidR="009734DF" w:rsidRPr="00EE25B8">
        <w:rPr>
          <w:rFonts w:eastAsia="Times New Roman" w:cstheme="minorHAnsi"/>
          <w:color w:val="000000"/>
        </w:rPr>
        <w:t xml:space="preserve">Abwehr des </w:t>
      </w:r>
      <w:r w:rsidR="00AF4F63" w:rsidRPr="00EE25B8">
        <w:rPr>
          <w:rFonts w:eastAsia="Times New Roman" w:cstheme="minorHAnsi"/>
          <w:color w:val="000000"/>
        </w:rPr>
        <w:t>Expansionsdrang</w:t>
      </w:r>
      <w:r w:rsidR="009734DF" w:rsidRPr="00EE25B8">
        <w:rPr>
          <w:rFonts w:eastAsia="Times New Roman" w:cstheme="minorHAnsi"/>
          <w:color w:val="000000"/>
        </w:rPr>
        <w:t>s</w:t>
      </w:r>
      <w:r w:rsidR="00AF4F63" w:rsidRPr="00EE25B8">
        <w:rPr>
          <w:rFonts w:eastAsia="Times New Roman" w:cstheme="minorHAnsi"/>
          <w:color w:val="000000"/>
        </w:rPr>
        <w:t xml:space="preserve"> des Deutschen Ordens) </w:t>
      </w:r>
      <w:r w:rsidR="001528EA" w:rsidRPr="00EE25B8">
        <w:rPr>
          <w:rFonts w:eastAsia="Times New Roman" w:cstheme="minorHAnsi"/>
          <w:color w:val="000000"/>
        </w:rPr>
        <w:t>der Schlacht bei Grunwald für die polnische Erinnerungskultur.</w:t>
      </w:r>
    </w:p>
    <w:p w14:paraId="615C7BEC" w14:textId="77777777" w:rsidR="001528EA" w:rsidRPr="00EE25B8" w:rsidRDefault="001528EA" w:rsidP="00343FA4">
      <w:pPr>
        <w:pStyle w:val="Listenabsatz"/>
        <w:spacing w:before="60" w:afterLines="60" w:after="144" w:line="240" w:lineRule="auto"/>
        <w:rPr>
          <w:rFonts w:eastAsia="Times New Roman" w:cstheme="minorHAnsi"/>
          <w:b/>
          <w:color w:val="000000"/>
        </w:rPr>
      </w:pPr>
    </w:p>
    <w:p w14:paraId="340B01C6" w14:textId="5A9B0795" w:rsidR="0053727D" w:rsidRPr="00EE25B8" w:rsidRDefault="0053727D" w:rsidP="00343FA4">
      <w:pPr>
        <w:pStyle w:val="Listenabsatz"/>
        <w:numPr>
          <w:ilvl w:val="0"/>
          <w:numId w:val="36"/>
        </w:numPr>
        <w:spacing w:before="60" w:afterLines="60" w:after="144" w:line="240" w:lineRule="auto"/>
        <w:rPr>
          <w:rFonts w:eastAsia="Times New Roman" w:cstheme="minorHAnsi"/>
          <w:b/>
          <w:color w:val="000000"/>
        </w:rPr>
      </w:pPr>
      <w:r w:rsidRPr="00EE25B8">
        <w:rPr>
          <w:rFonts w:eastAsia="Times New Roman" w:cstheme="minorHAnsi"/>
          <w:b/>
          <w:color w:val="000000"/>
        </w:rPr>
        <w:t>Q10</w:t>
      </w:r>
      <w:r w:rsidR="009734DF" w:rsidRPr="00EE25B8">
        <w:rPr>
          <w:rFonts w:eastAsia="Times New Roman" w:cstheme="minorHAnsi"/>
          <w:b/>
          <w:color w:val="000000"/>
        </w:rPr>
        <w:t>, S. 212</w:t>
      </w:r>
      <w:r w:rsidRPr="00EE25B8">
        <w:rPr>
          <w:rFonts w:eastAsia="Times New Roman" w:cstheme="minorHAnsi"/>
          <w:b/>
          <w:color w:val="000000"/>
        </w:rPr>
        <w:t xml:space="preserve">: Aufruf des Kaisers von Konstantinopel an </w:t>
      </w:r>
      <w:proofErr w:type="spellStart"/>
      <w:r w:rsidRPr="00EE25B8">
        <w:rPr>
          <w:rFonts w:eastAsia="Times New Roman" w:cstheme="minorHAnsi"/>
          <w:b/>
          <w:color w:val="000000"/>
        </w:rPr>
        <w:t>W</w:t>
      </w:r>
      <w:r w:rsidR="000A390A" w:rsidRPr="00EE25B8">
        <w:rPr>
          <w:rFonts w:eastAsia="Times New Roman" w:cstheme="minorHAnsi"/>
          <w:b/>
          <w:color w:val="000000"/>
        </w:rPr>
        <w:t>ł</w:t>
      </w:r>
      <w:r w:rsidRPr="00EE25B8">
        <w:rPr>
          <w:rFonts w:eastAsia="Times New Roman" w:cstheme="minorHAnsi"/>
          <w:b/>
          <w:color w:val="000000"/>
        </w:rPr>
        <w:t>adys</w:t>
      </w:r>
      <w:r w:rsidR="000A390A" w:rsidRPr="00EE25B8">
        <w:rPr>
          <w:rFonts w:eastAsia="Times New Roman" w:cstheme="minorHAnsi"/>
          <w:b/>
          <w:color w:val="000000"/>
        </w:rPr>
        <w:t>ł</w:t>
      </w:r>
      <w:r w:rsidRPr="00EE25B8">
        <w:rPr>
          <w:rFonts w:eastAsia="Times New Roman" w:cstheme="minorHAnsi"/>
          <w:b/>
          <w:color w:val="000000"/>
        </w:rPr>
        <w:t>aw</w:t>
      </w:r>
      <w:proofErr w:type="spellEnd"/>
      <w:r w:rsidRPr="00EE25B8">
        <w:rPr>
          <w:rFonts w:eastAsia="Times New Roman" w:cstheme="minorHAnsi"/>
          <w:b/>
          <w:color w:val="000000"/>
        </w:rPr>
        <w:t xml:space="preserve"> III., 1444</w:t>
      </w:r>
    </w:p>
    <w:p w14:paraId="254FD821" w14:textId="4D76B33B" w:rsidR="00BF51B2" w:rsidRPr="00EE25B8" w:rsidRDefault="00CF039E" w:rsidP="00343FA4">
      <w:pPr>
        <w:pStyle w:val="Listenabsatz"/>
        <w:spacing w:before="60" w:afterLines="60" w:after="144" w:line="240" w:lineRule="auto"/>
        <w:rPr>
          <w:rFonts w:eastAsia="Times New Roman" w:cstheme="minorHAnsi"/>
          <w:color w:val="000000"/>
        </w:rPr>
      </w:pPr>
      <w:r w:rsidRPr="00EE25B8">
        <w:rPr>
          <w:rFonts w:eastAsia="Times New Roman" w:cstheme="minorHAnsi"/>
          <w:color w:val="000000"/>
        </w:rPr>
        <w:t xml:space="preserve">Anhand </w:t>
      </w:r>
      <w:r w:rsidR="00DD4831" w:rsidRPr="00EE25B8">
        <w:rPr>
          <w:rFonts w:eastAsia="Times New Roman" w:cstheme="minorHAnsi"/>
          <w:color w:val="000000"/>
        </w:rPr>
        <w:t xml:space="preserve">des </w:t>
      </w:r>
      <w:r w:rsidRPr="00EE25B8">
        <w:rPr>
          <w:rFonts w:eastAsia="Times New Roman" w:cstheme="minorHAnsi"/>
          <w:color w:val="000000"/>
        </w:rPr>
        <w:t xml:space="preserve">Briefes des byzantinischen Kaisers können die Schülerinnen und Schüler nachvollziehen, </w:t>
      </w:r>
      <w:r w:rsidR="00BF51B2" w:rsidRPr="00EE25B8">
        <w:rPr>
          <w:rFonts w:eastAsia="Times New Roman" w:cstheme="minorHAnsi"/>
          <w:color w:val="000000"/>
        </w:rPr>
        <w:t xml:space="preserve">auf welche Weise der </w:t>
      </w:r>
      <w:r w:rsidR="0077643C" w:rsidRPr="00EE25B8">
        <w:rPr>
          <w:rFonts w:eastAsia="Times New Roman" w:cstheme="minorHAnsi"/>
          <w:color w:val="000000"/>
        </w:rPr>
        <w:t xml:space="preserve">byzantinische </w:t>
      </w:r>
      <w:r w:rsidR="00BF51B2" w:rsidRPr="00EE25B8">
        <w:rPr>
          <w:rFonts w:eastAsia="Times New Roman" w:cstheme="minorHAnsi"/>
          <w:color w:val="000000"/>
        </w:rPr>
        <w:t xml:space="preserve">Kaiser </w:t>
      </w:r>
      <w:proofErr w:type="spellStart"/>
      <w:r w:rsidR="00BF51B2" w:rsidRPr="00EE25B8">
        <w:rPr>
          <w:rFonts w:eastAsia="Times New Roman" w:cstheme="minorHAnsi"/>
          <w:color w:val="000000"/>
        </w:rPr>
        <w:t>W</w:t>
      </w:r>
      <w:r w:rsidR="000A390A" w:rsidRPr="00EE25B8">
        <w:rPr>
          <w:rFonts w:eastAsia="Times New Roman" w:cstheme="minorHAnsi"/>
          <w:color w:val="000000"/>
        </w:rPr>
        <w:t>ł</w:t>
      </w:r>
      <w:r w:rsidR="00BF51B2" w:rsidRPr="00EE25B8">
        <w:rPr>
          <w:rFonts w:eastAsia="Times New Roman" w:cstheme="minorHAnsi"/>
          <w:color w:val="000000"/>
        </w:rPr>
        <w:t>adys</w:t>
      </w:r>
      <w:r w:rsidR="000A390A" w:rsidRPr="00EE25B8">
        <w:rPr>
          <w:rFonts w:eastAsia="Times New Roman" w:cstheme="minorHAnsi"/>
          <w:color w:val="000000"/>
        </w:rPr>
        <w:t>ł</w:t>
      </w:r>
      <w:r w:rsidR="00BF51B2" w:rsidRPr="00EE25B8">
        <w:rPr>
          <w:rFonts w:eastAsia="Times New Roman" w:cstheme="minorHAnsi"/>
          <w:color w:val="000000"/>
        </w:rPr>
        <w:t>aw</w:t>
      </w:r>
      <w:proofErr w:type="spellEnd"/>
      <w:r w:rsidR="00BF51B2" w:rsidRPr="00EE25B8">
        <w:rPr>
          <w:rFonts w:eastAsia="Times New Roman" w:cstheme="minorHAnsi"/>
          <w:color w:val="000000"/>
        </w:rPr>
        <w:t xml:space="preserve"> III. zum militärischen Beistand </w:t>
      </w:r>
      <w:r w:rsidR="00DD4831" w:rsidRPr="00EE25B8">
        <w:rPr>
          <w:rFonts w:eastAsia="Times New Roman" w:cstheme="minorHAnsi"/>
          <w:color w:val="000000"/>
        </w:rPr>
        <w:t>gegen das Osmanische Reich</w:t>
      </w:r>
      <w:r w:rsidR="00BF51B2" w:rsidRPr="00EE25B8">
        <w:rPr>
          <w:rFonts w:eastAsia="Times New Roman" w:cstheme="minorHAnsi"/>
          <w:color w:val="000000"/>
        </w:rPr>
        <w:t xml:space="preserve"> bewegen will. </w:t>
      </w:r>
    </w:p>
    <w:p w14:paraId="0323439B" w14:textId="77777777" w:rsidR="00BF51B2" w:rsidRPr="00EE25B8" w:rsidRDefault="00BF51B2" w:rsidP="00343FA4">
      <w:pPr>
        <w:pStyle w:val="Listenabsatz"/>
        <w:spacing w:before="60" w:afterLines="60" w:after="144" w:line="240" w:lineRule="auto"/>
        <w:rPr>
          <w:rFonts w:eastAsia="Times New Roman" w:cstheme="minorHAnsi"/>
          <w:color w:val="000000"/>
        </w:rPr>
      </w:pPr>
    </w:p>
    <w:p w14:paraId="7AE54E12" w14:textId="519D5E79" w:rsidR="00BF51B2" w:rsidRPr="00EE25B8" w:rsidRDefault="0053727D" w:rsidP="00343FA4">
      <w:pPr>
        <w:pStyle w:val="Listenabsatz"/>
        <w:numPr>
          <w:ilvl w:val="0"/>
          <w:numId w:val="36"/>
        </w:numPr>
        <w:spacing w:before="60" w:afterLines="60" w:after="144" w:line="240" w:lineRule="auto"/>
        <w:rPr>
          <w:rFonts w:eastAsia="Times New Roman" w:cstheme="minorHAnsi"/>
          <w:color w:val="000000"/>
        </w:rPr>
      </w:pPr>
      <w:r w:rsidRPr="00EE25B8">
        <w:rPr>
          <w:rFonts w:eastAsia="Times New Roman" w:cstheme="minorHAnsi"/>
          <w:b/>
          <w:color w:val="000000"/>
        </w:rPr>
        <w:t>Q11</w:t>
      </w:r>
      <w:r w:rsidR="009734DF" w:rsidRPr="00EE25B8">
        <w:rPr>
          <w:rFonts w:eastAsia="Times New Roman" w:cstheme="minorHAnsi"/>
          <w:b/>
          <w:color w:val="000000"/>
        </w:rPr>
        <w:t>, S. 213</w:t>
      </w:r>
      <w:r w:rsidRPr="00EE25B8">
        <w:rPr>
          <w:rFonts w:eastAsia="Times New Roman" w:cstheme="minorHAnsi"/>
          <w:b/>
          <w:color w:val="000000"/>
        </w:rPr>
        <w:t>: Fresko des Zuges der christlichen Völker Europas zum Kreuz, 15. Jh.</w:t>
      </w:r>
    </w:p>
    <w:p w14:paraId="49F114A8" w14:textId="2ACEF028" w:rsidR="00BF51B2" w:rsidRPr="00EE25B8" w:rsidRDefault="00DD4831" w:rsidP="00343FA4">
      <w:pPr>
        <w:pStyle w:val="Listenabsatz"/>
        <w:spacing w:before="60" w:afterLines="60" w:after="144" w:line="240" w:lineRule="auto"/>
        <w:rPr>
          <w:rFonts w:eastAsia="Times New Roman" w:cstheme="minorHAnsi"/>
          <w:color w:val="000000"/>
        </w:rPr>
      </w:pPr>
      <w:r w:rsidRPr="00EE25B8">
        <w:rPr>
          <w:rFonts w:eastAsia="Times New Roman" w:cstheme="minorHAnsi"/>
          <w:color w:val="000000"/>
        </w:rPr>
        <w:t xml:space="preserve">Das </w:t>
      </w:r>
      <w:r w:rsidR="00BF51B2" w:rsidRPr="00EE25B8">
        <w:rPr>
          <w:rFonts w:eastAsia="Times New Roman" w:cstheme="minorHAnsi"/>
          <w:color w:val="000000"/>
        </w:rPr>
        <w:t xml:space="preserve">Fresko </w:t>
      </w:r>
      <w:r w:rsidR="0077643C" w:rsidRPr="00EE25B8">
        <w:rPr>
          <w:rFonts w:eastAsia="Times New Roman" w:cstheme="minorHAnsi"/>
          <w:color w:val="000000"/>
        </w:rPr>
        <w:t xml:space="preserve">überträgt </w:t>
      </w:r>
      <w:r w:rsidR="00BF51B2" w:rsidRPr="00EE25B8">
        <w:rPr>
          <w:rFonts w:eastAsia="Times New Roman" w:cstheme="minorHAnsi"/>
          <w:color w:val="000000"/>
        </w:rPr>
        <w:t>den Kreuzzugsgedanken auf die christlichen Völker Europas und stellt allegorisch deren Zug dar.</w:t>
      </w:r>
    </w:p>
    <w:p w14:paraId="40B25536" w14:textId="77777777" w:rsidR="00CB4E53" w:rsidRPr="00EE25B8" w:rsidRDefault="00CB4E53" w:rsidP="00343FA4">
      <w:pPr>
        <w:spacing w:before="60" w:afterLines="60" w:after="144" w:line="240" w:lineRule="auto"/>
        <w:rPr>
          <w:rFonts w:eastAsia="Times New Roman" w:cstheme="minorHAnsi"/>
          <w:color w:val="000000" w:themeColor="text1"/>
        </w:rPr>
      </w:pPr>
    </w:p>
    <w:p w14:paraId="147BCCD7" w14:textId="77777777" w:rsidR="00425F48" w:rsidRPr="00EE25B8" w:rsidRDefault="00CB4E53" w:rsidP="00425F48">
      <w:pPr>
        <w:pStyle w:val="berschrift1"/>
        <w:shd w:val="clear" w:color="auto" w:fill="FFFFFF"/>
        <w:spacing w:after="144"/>
        <w:textAlignment w:val="baseline"/>
        <w:rPr>
          <w:rFonts w:asciiTheme="minorHAnsi" w:hAnsiTheme="minorHAnsi" w:cstheme="minorHAnsi"/>
          <w:bCs w:val="0"/>
          <w:color w:val="33A3C9"/>
          <w:sz w:val="28"/>
          <w:szCs w:val="28"/>
        </w:rPr>
      </w:pPr>
      <w:r w:rsidRPr="00EE25B8">
        <w:rPr>
          <w:rFonts w:asciiTheme="minorHAnsi" w:hAnsiTheme="minorHAnsi" w:cstheme="minorHAnsi"/>
          <w:bCs w:val="0"/>
          <w:color w:val="33A3C9"/>
          <w:sz w:val="28"/>
          <w:szCs w:val="28"/>
        </w:rPr>
        <w:t>Internetadressen</w:t>
      </w:r>
    </w:p>
    <w:p w14:paraId="6C6E0DDF" w14:textId="77777777" w:rsidR="00590E3C" w:rsidRPr="00EE25B8" w:rsidRDefault="00590E3C" w:rsidP="00343FA4">
      <w:pPr>
        <w:pStyle w:val="Listenabsatz"/>
        <w:numPr>
          <w:ilvl w:val="0"/>
          <w:numId w:val="37"/>
        </w:numPr>
        <w:spacing w:before="60" w:afterLines="60" w:after="144" w:line="240" w:lineRule="auto"/>
        <w:rPr>
          <w:rFonts w:eastAsia="Times New Roman" w:cstheme="minorHAnsi"/>
          <w:color w:val="000000"/>
        </w:rPr>
      </w:pPr>
      <w:r w:rsidRPr="00EE25B8">
        <w:rPr>
          <w:rFonts w:eastAsia="Times New Roman" w:cstheme="minorHAnsi"/>
          <w:color w:val="000000"/>
        </w:rPr>
        <w:t>Unter diesem Link finden Sie ein Erklärvideo zur „</w:t>
      </w:r>
      <w:proofErr w:type="spellStart"/>
      <w:r w:rsidRPr="00EE25B8">
        <w:rPr>
          <w:rFonts w:eastAsia="Times New Roman" w:cstheme="minorHAnsi"/>
          <w:color w:val="000000"/>
        </w:rPr>
        <w:t>Placemat</w:t>
      </w:r>
      <w:proofErr w:type="spellEnd"/>
      <w:r w:rsidRPr="00EE25B8">
        <w:rPr>
          <w:rFonts w:eastAsia="Times New Roman" w:cstheme="minorHAnsi"/>
          <w:color w:val="000000"/>
        </w:rPr>
        <w:t>-Methode“:</w:t>
      </w:r>
    </w:p>
    <w:p w14:paraId="551725F0" w14:textId="2DD996C6" w:rsidR="00271066" w:rsidRPr="00EE25B8" w:rsidRDefault="00304007" w:rsidP="00343FA4">
      <w:pPr>
        <w:pStyle w:val="Listenabsatz"/>
        <w:spacing w:before="60" w:afterLines="60" w:after="144" w:line="240" w:lineRule="auto"/>
        <w:rPr>
          <w:rFonts w:eastAsia="Times New Roman" w:cstheme="minorHAnsi"/>
          <w:color w:val="000000"/>
        </w:rPr>
      </w:pPr>
      <w:hyperlink r:id="rId9" w:history="1">
        <w:r w:rsidR="00590E3C" w:rsidRPr="00EE25B8">
          <w:rPr>
            <w:rStyle w:val="Hyperlink"/>
            <w:rFonts w:eastAsia="Times New Roman" w:cstheme="minorHAnsi"/>
          </w:rPr>
          <w:t>https://www.youtube.com/watch?v=kzc_OtT_2Kc</w:t>
        </w:r>
      </w:hyperlink>
      <w:r w:rsidR="00590E3C" w:rsidRPr="00EE25B8">
        <w:rPr>
          <w:rFonts w:eastAsia="Times New Roman" w:cstheme="minorHAnsi"/>
          <w:color w:val="000000"/>
        </w:rPr>
        <w:t xml:space="preserve"> (Zugriff </w:t>
      </w:r>
      <w:r w:rsidR="00562B53" w:rsidRPr="00EE25B8">
        <w:rPr>
          <w:rFonts w:eastAsia="Times New Roman" w:cstheme="minorHAnsi"/>
          <w:color w:val="000000"/>
        </w:rPr>
        <w:t xml:space="preserve">am </w:t>
      </w:r>
      <w:r w:rsidR="00590E3C" w:rsidRPr="00EE25B8">
        <w:rPr>
          <w:rFonts w:eastAsia="Times New Roman" w:cstheme="minorHAnsi"/>
          <w:color w:val="000000"/>
        </w:rPr>
        <w:t>05.1.2018)</w:t>
      </w:r>
      <w:r w:rsidR="00271066" w:rsidRPr="00EE25B8">
        <w:rPr>
          <w:rFonts w:eastAsia="Times New Roman" w:cstheme="minorHAnsi"/>
          <w:color w:val="000000"/>
        </w:rPr>
        <w:br/>
      </w:r>
    </w:p>
    <w:p w14:paraId="741740D3" w14:textId="5745AA5B" w:rsidR="00271066" w:rsidRPr="00EE25B8" w:rsidRDefault="00271066" w:rsidP="00343FA4">
      <w:pPr>
        <w:pStyle w:val="Listenabsatz"/>
        <w:numPr>
          <w:ilvl w:val="0"/>
          <w:numId w:val="37"/>
        </w:numPr>
        <w:spacing w:before="60" w:afterLines="60" w:after="144" w:line="240" w:lineRule="auto"/>
        <w:rPr>
          <w:rFonts w:eastAsia="Times New Roman" w:cstheme="minorHAnsi"/>
          <w:color w:val="000000"/>
        </w:rPr>
      </w:pPr>
      <w:r w:rsidRPr="00EE25B8">
        <w:rPr>
          <w:rFonts w:eastAsia="Times New Roman" w:cstheme="minorHAnsi"/>
          <w:color w:val="000000"/>
        </w:rPr>
        <w:t xml:space="preserve">Unter diesem Link finden Sie Informationen über die Merkmale der wichtigsten journalistischen </w:t>
      </w:r>
      <w:r w:rsidR="00562B53" w:rsidRPr="00EE25B8">
        <w:rPr>
          <w:rFonts w:eastAsia="Times New Roman" w:cstheme="minorHAnsi"/>
          <w:color w:val="000000"/>
        </w:rPr>
        <w:t>Textsorten</w:t>
      </w:r>
      <w:r w:rsidRPr="00EE25B8">
        <w:rPr>
          <w:rFonts w:eastAsia="Times New Roman" w:cstheme="minorHAnsi"/>
          <w:color w:val="000000"/>
        </w:rPr>
        <w:t>:</w:t>
      </w:r>
    </w:p>
    <w:p w14:paraId="3B1EDA49" w14:textId="30D19C88" w:rsidR="00590E3C" w:rsidRPr="00EE25B8" w:rsidRDefault="00304007" w:rsidP="00343FA4">
      <w:pPr>
        <w:pStyle w:val="Listenabsatz"/>
        <w:spacing w:before="60" w:afterLines="60" w:after="144" w:line="240" w:lineRule="auto"/>
        <w:rPr>
          <w:rFonts w:eastAsia="Times New Roman" w:cstheme="minorHAnsi"/>
          <w:color w:val="000000"/>
        </w:rPr>
      </w:pPr>
      <w:hyperlink r:id="rId10" w:history="1">
        <w:r w:rsidR="00271066" w:rsidRPr="00EE25B8">
          <w:rPr>
            <w:rStyle w:val="Hyperlink"/>
            <w:rFonts w:eastAsia="Times New Roman" w:cstheme="minorHAnsi"/>
          </w:rPr>
          <w:t>http://blog.zeit.de/schueler/files/2010/09/2.1-Klassische_Medien.pdf</w:t>
        </w:r>
      </w:hyperlink>
      <w:r w:rsidR="00271066" w:rsidRPr="00EE25B8">
        <w:rPr>
          <w:rFonts w:eastAsia="Times New Roman" w:cstheme="minorHAnsi"/>
          <w:color w:val="000000"/>
        </w:rPr>
        <w:t xml:space="preserve"> (Zugriff </w:t>
      </w:r>
      <w:r w:rsidR="0077643C" w:rsidRPr="00EE25B8">
        <w:rPr>
          <w:rFonts w:eastAsia="Times New Roman" w:cstheme="minorHAnsi"/>
          <w:color w:val="000000"/>
        </w:rPr>
        <w:t xml:space="preserve">am </w:t>
      </w:r>
      <w:r w:rsidR="00271066" w:rsidRPr="00EE25B8">
        <w:rPr>
          <w:rFonts w:eastAsia="Times New Roman" w:cstheme="minorHAnsi"/>
          <w:color w:val="000000"/>
        </w:rPr>
        <w:t>5.1.2018)</w:t>
      </w:r>
      <w:r w:rsidR="00590E3C" w:rsidRPr="00EE25B8">
        <w:rPr>
          <w:rFonts w:eastAsia="Times New Roman" w:cstheme="minorHAnsi"/>
          <w:color w:val="000000"/>
        </w:rPr>
        <w:br/>
      </w:r>
    </w:p>
    <w:p w14:paraId="29A8F145" w14:textId="77777777" w:rsidR="00425F48" w:rsidRPr="00EE25B8" w:rsidRDefault="006E0D20" w:rsidP="00343FA4">
      <w:pPr>
        <w:pStyle w:val="Listenabsatz"/>
        <w:numPr>
          <w:ilvl w:val="0"/>
          <w:numId w:val="37"/>
        </w:numPr>
        <w:spacing w:before="60" w:afterLines="60" w:after="144" w:line="240" w:lineRule="auto"/>
        <w:rPr>
          <w:rFonts w:eastAsia="Times New Roman" w:cstheme="minorHAnsi"/>
          <w:color w:val="000000"/>
        </w:rPr>
      </w:pPr>
      <w:r w:rsidRPr="00EE25B8">
        <w:rPr>
          <w:rFonts w:eastAsia="Times New Roman" w:cstheme="minorHAnsi"/>
          <w:color w:val="000000"/>
        </w:rPr>
        <w:t xml:space="preserve">Unter diesem Link finden Sie einen Artikel aus der „Zeit Online“ zur Potsdamer </w:t>
      </w:r>
      <w:proofErr w:type="spellStart"/>
      <w:r w:rsidRPr="00EE25B8">
        <w:rPr>
          <w:rFonts w:eastAsia="Times New Roman" w:cstheme="minorHAnsi"/>
          <w:color w:val="000000"/>
        </w:rPr>
        <w:t>Jagiellonenausstellung</w:t>
      </w:r>
      <w:proofErr w:type="spellEnd"/>
      <w:r w:rsidRPr="00EE25B8">
        <w:rPr>
          <w:rFonts w:eastAsia="Times New Roman" w:cstheme="minorHAnsi"/>
          <w:color w:val="000000"/>
        </w:rPr>
        <w:t xml:space="preserve"> mit Hintergrundinformationen zur Herrschaft und Bedeutung der Dynastie:</w:t>
      </w:r>
    </w:p>
    <w:p w14:paraId="513CBA3C" w14:textId="2F94FB1E" w:rsidR="006E0D20" w:rsidRPr="00EE25B8" w:rsidRDefault="00304007" w:rsidP="00343FA4">
      <w:pPr>
        <w:pStyle w:val="Listenabsatz"/>
        <w:spacing w:before="60" w:afterLines="60" w:after="144" w:line="240" w:lineRule="auto"/>
        <w:rPr>
          <w:rFonts w:eastAsia="Times New Roman" w:cstheme="minorHAnsi"/>
          <w:color w:val="000000"/>
        </w:rPr>
      </w:pPr>
      <w:hyperlink r:id="rId11" w:history="1">
        <w:r w:rsidR="006E0D20" w:rsidRPr="00EE25B8">
          <w:rPr>
            <w:rStyle w:val="Hyperlink"/>
            <w:rFonts w:eastAsia="Times New Roman" w:cstheme="minorHAnsi"/>
          </w:rPr>
          <w:t>http://www.zeit.de/2013/11/Jagiellonen-Ausstellung-Potsdam</w:t>
        </w:r>
      </w:hyperlink>
      <w:r w:rsidR="006E0D20" w:rsidRPr="00EE25B8">
        <w:rPr>
          <w:rFonts w:eastAsia="Times New Roman" w:cstheme="minorHAnsi"/>
          <w:color w:val="000000"/>
        </w:rPr>
        <w:t xml:space="preserve"> (Zugriff </w:t>
      </w:r>
      <w:r w:rsidR="00562B53" w:rsidRPr="00EE25B8">
        <w:rPr>
          <w:rFonts w:eastAsia="Times New Roman" w:cstheme="minorHAnsi"/>
          <w:color w:val="000000"/>
        </w:rPr>
        <w:t xml:space="preserve">am </w:t>
      </w:r>
      <w:r w:rsidR="006E0D20" w:rsidRPr="00EE25B8">
        <w:rPr>
          <w:rFonts w:eastAsia="Times New Roman" w:cstheme="minorHAnsi"/>
          <w:color w:val="000000"/>
        </w:rPr>
        <w:t>5.1.2018)</w:t>
      </w:r>
      <w:r w:rsidR="00590E3C" w:rsidRPr="00EE25B8">
        <w:rPr>
          <w:rFonts w:eastAsia="Times New Roman" w:cstheme="minorHAnsi"/>
          <w:color w:val="000000"/>
        </w:rPr>
        <w:br/>
      </w:r>
    </w:p>
    <w:p w14:paraId="21C1654B" w14:textId="01728B43" w:rsidR="00425F48" w:rsidRPr="00EE25B8" w:rsidRDefault="006E0D20" w:rsidP="00343FA4">
      <w:pPr>
        <w:pStyle w:val="Listenabsatz"/>
        <w:numPr>
          <w:ilvl w:val="0"/>
          <w:numId w:val="37"/>
        </w:numPr>
        <w:spacing w:before="60" w:afterLines="60" w:after="144" w:line="240" w:lineRule="auto"/>
        <w:rPr>
          <w:rFonts w:eastAsia="Times New Roman" w:cstheme="minorHAnsi"/>
          <w:color w:val="000000"/>
        </w:rPr>
      </w:pPr>
      <w:r w:rsidRPr="00EE25B8">
        <w:rPr>
          <w:rFonts w:eastAsia="Times New Roman" w:cstheme="minorHAnsi"/>
          <w:color w:val="000000"/>
        </w:rPr>
        <w:t xml:space="preserve">Dieser Link führt Sie zu einem Hintergrundartikel über die Potsdamer </w:t>
      </w:r>
      <w:proofErr w:type="spellStart"/>
      <w:r w:rsidRPr="00EE25B8">
        <w:rPr>
          <w:rFonts w:eastAsia="Times New Roman" w:cstheme="minorHAnsi"/>
          <w:color w:val="000000"/>
        </w:rPr>
        <w:t>Jagiellonenausstellung</w:t>
      </w:r>
      <w:proofErr w:type="spellEnd"/>
      <w:r w:rsidRPr="00EE25B8">
        <w:rPr>
          <w:rFonts w:eastAsia="Times New Roman" w:cstheme="minorHAnsi"/>
          <w:color w:val="000000"/>
        </w:rPr>
        <w:t>:</w:t>
      </w:r>
    </w:p>
    <w:p w14:paraId="1357AB64" w14:textId="2F3F4F53" w:rsidR="006E0D20" w:rsidRPr="00EE25B8" w:rsidRDefault="00304007" w:rsidP="00343FA4">
      <w:pPr>
        <w:pStyle w:val="Listenabsatz"/>
        <w:spacing w:before="60" w:afterLines="60" w:after="144" w:line="240" w:lineRule="auto"/>
        <w:rPr>
          <w:rFonts w:eastAsia="Times New Roman" w:cstheme="minorHAnsi"/>
          <w:color w:val="000000"/>
        </w:rPr>
      </w:pPr>
      <w:hyperlink r:id="rId12" w:history="1">
        <w:r w:rsidR="006E0D20" w:rsidRPr="00EE25B8">
          <w:rPr>
            <w:rStyle w:val="Hyperlink"/>
            <w:rFonts w:eastAsia="Times New Roman" w:cstheme="minorHAnsi"/>
          </w:rPr>
          <w:t>https://www.moz.de/artikel-ansicht/dg/1112748/</w:t>
        </w:r>
      </w:hyperlink>
      <w:r w:rsidR="006E0D20" w:rsidRPr="00EE25B8">
        <w:rPr>
          <w:rFonts w:eastAsia="Times New Roman" w:cstheme="minorHAnsi"/>
          <w:color w:val="000000"/>
        </w:rPr>
        <w:t xml:space="preserve"> (Zugriff </w:t>
      </w:r>
      <w:r w:rsidR="00562B53" w:rsidRPr="00EE25B8">
        <w:rPr>
          <w:rFonts w:eastAsia="Times New Roman" w:cstheme="minorHAnsi"/>
          <w:color w:val="000000"/>
        </w:rPr>
        <w:t xml:space="preserve">am </w:t>
      </w:r>
      <w:r w:rsidR="006E0D20" w:rsidRPr="00EE25B8">
        <w:rPr>
          <w:rFonts w:eastAsia="Times New Roman" w:cstheme="minorHAnsi"/>
          <w:color w:val="000000"/>
        </w:rPr>
        <w:t>5.1.2018)</w:t>
      </w:r>
    </w:p>
    <w:p w14:paraId="2556D733" w14:textId="77777777" w:rsidR="00425F48" w:rsidRPr="00D72176" w:rsidRDefault="00425F48" w:rsidP="00343FA4">
      <w:pPr>
        <w:spacing w:before="60" w:afterLines="60" w:after="144" w:line="240" w:lineRule="auto"/>
        <w:rPr>
          <w:rFonts w:eastAsia="Times New Roman" w:cstheme="minorHAnsi"/>
          <w:color w:val="000000"/>
        </w:rPr>
      </w:pPr>
    </w:p>
    <w:p w14:paraId="0F8A7807" w14:textId="77777777" w:rsidR="00C31C69" w:rsidRPr="00EE25B8" w:rsidRDefault="00C31C69" w:rsidP="00425F48">
      <w:pPr>
        <w:pStyle w:val="berschrift1"/>
        <w:shd w:val="clear" w:color="auto" w:fill="FFFFFF"/>
        <w:spacing w:after="144"/>
        <w:textAlignment w:val="baseline"/>
        <w:rPr>
          <w:rFonts w:asciiTheme="minorHAnsi" w:hAnsiTheme="minorHAnsi" w:cstheme="minorHAnsi"/>
          <w:bCs w:val="0"/>
          <w:color w:val="33A3C9"/>
          <w:sz w:val="28"/>
          <w:szCs w:val="28"/>
        </w:rPr>
      </w:pPr>
      <w:r w:rsidRPr="00EE25B8">
        <w:rPr>
          <w:rFonts w:asciiTheme="minorHAnsi" w:hAnsiTheme="minorHAnsi" w:cstheme="minorHAnsi"/>
          <w:bCs w:val="0"/>
          <w:color w:val="33A3C9"/>
          <w:sz w:val="28"/>
          <w:szCs w:val="28"/>
        </w:rPr>
        <w:lastRenderedPageBreak/>
        <w:t>Kompetenzen</w:t>
      </w:r>
    </w:p>
    <w:p w14:paraId="4E2B565F" w14:textId="77777777" w:rsidR="00C71A93" w:rsidRPr="00EE25B8" w:rsidRDefault="00C71A93" w:rsidP="00343FA4">
      <w:pPr>
        <w:spacing w:before="60" w:afterLines="60" w:after="144" w:line="240" w:lineRule="auto"/>
        <w:rPr>
          <w:rFonts w:eastAsia="Times New Roman" w:cstheme="minorHAnsi"/>
          <w:color w:val="000000"/>
        </w:rPr>
      </w:pPr>
      <w:r w:rsidRPr="00D72176">
        <w:rPr>
          <w:rFonts w:cstheme="minorHAnsi"/>
          <w:b/>
          <w:color w:val="33A3C9"/>
          <w:sz w:val="24"/>
          <w:szCs w:val="28"/>
        </w:rPr>
        <w:t>Fachkompetenz</w:t>
      </w:r>
      <w:r w:rsidRPr="00EE25B8">
        <w:rPr>
          <w:rFonts w:eastAsia="Times New Roman" w:cstheme="minorHAnsi"/>
          <w:color w:val="000000"/>
        </w:rPr>
        <w:t xml:space="preserve"> </w:t>
      </w:r>
    </w:p>
    <w:p w14:paraId="6F9D4C55" w14:textId="77777777" w:rsidR="00C31C69" w:rsidRPr="00EE25B8" w:rsidRDefault="00C31C69" w:rsidP="00343FA4">
      <w:pPr>
        <w:spacing w:before="60" w:afterLines="60" w:after="144" w:line="240" w:lineRule="auto"/>
        <w:rPr>
          <w:rFonts w:eastAsia="Times New Roman" w:cstheme="minorHAnsi"/>
          <w:color w:val="000000"/>
        </w:rPr>
      </w:pPr>
      <w:r w:rsidRPr="00EE25B8">
        <w:rPr>
          <w:rFonts w:eastAsia="Times New Roman" w:cstheme="minorHAnsi"/>
          <w:color w:val="000000"/>
        </w:rPr>
        <w:t>Die Schülerinnen und Schüler</w:t>
      </w:r>
    </w:p>
    <w:p w14:paraId="00864036" w14:textId="2AD2F187" w:rsidR="00ED1B28" w:rsidRPr="00EE25B8" w:rsidRDefault="006E0D20" w:rsidP="00343FA4">
      <w:pPr>
        <w:pStyle w:val="Listenabsatz"/>
        <w:numPr>
          <w:ilvl w:val="0"/>
          <w:numId w:val="15"/>
        </w:numPr>
        <w:spacing w:before="60" w:afterLines="60" w:after="144" w:line="240" w:lineRule="auto"/>
        <w:rPr>
          <w:rFonts w:eastAsia="Times New Roman" w:cstheme="minorHAnsi"/>
          <w:color w:val="000000"/>
        </w:rPr>
      </w:pPr>
      <w:r w:rsidRPr="00EE25B8">
        <w:rPr>
          <w:rFonts w:eastAsia="Times New Roman" w:cstheme="minorHAnsi"/>
          <w:color w:val="000000"/>
        </w:rPr>
        <w:t>können die Person und Herrschaft Kasimirs des Großen räumlich und zeitlich einordnen</w:t>
      </w:r>
      <w:r w:rsidR="00562B53" w:rsidRPr="00EE25B8">
        <w:rPr>
          <w:rFonts w:eastAsia="Times New Roman" w:cstheme="minorHAnsi"/>
          <w:color w:val="000000"/>
        </w:rPr>
        <w:t>.</w:t>
      </w:r>
    </w:p>
    <w:p w14:paraId="3959F750" w14:textId="7988A1BB" w:rsidR="006E0D20" w:rsidRPr="00EE25B8" w:rsidRDefault="006E0D20" w:rsidP="00343FA4">
      <w:pPr>
        <w:pStyle w:val="Listenabsatz"/>
        <w:numPr>
          <w:ilvl w:val="0"/>
          <w:numId w:val="15"/>
        </w:numPr>
        <w:spacing w:before="60" w:afterLines="60" w:after="144" w:line="240" w:lineRule="auto"/>
        <w:rPr>
          <w:rFonts w:eastAsia="Times New Roman" w:cstheme="minorHAnsi"/>
          <w:color w:val="000000"/>
        </w:rPr>
      </w:pPr>
      <w:r w:rsidRPr="00EE25B8">
        <w:rPr>
          <w:rFonts w:eastAsia="Times New Roman" w:cstheme="minorHAnsi"/>
          <w:color w:val="000000"/>
        </w:rPr>
        <w:t xml:space="preserve">können die Schlacht bei </w:t>
      </w:r>
      <w:r w:rsidR="0077643C" w:rsidRPr="00EE25B8">
        <w:rPr>
          <w:rFonts w:eastAsia="Times New Roman" w:cstheme="minorHAnsi"/>
          <w:color w:val="000000"/>
        </w:rPr>
        <w:t>Grunwald</w:t>
      </w:r>
      <w:r w:rsidR="006C39C9" w:rsidRPr="00EE25B8">
        <w:rPr>
          <w:rFonts w:eastAsia="Times New Roman" w:cstheme="minorHAnsi"/>
          <w:color w:val="000000"/>
        </w:rPr>
        <w:t>/</w:t>
      </w:r>
      <w:r w:rsidRPr="00EE25B8">
        <w:rPr>
          <w:rFonts w:eastAsia="Times New Roman" w:cstheme="minorHAnsi"/>
          <w:color w:val="000000"/>
        </w:rPr>
        <w:t>Tannenberg räumlich und zeitlich einordnen</w:t>
      </w:r>
      <w:r w:rsidR="00562B53" w:rsidRPr="00EE25B8">
        <w:rPr>
          <w:rFonts w:eastAsia="Times New Roman" w:cstheme="minorHAnsi"/>
          <w:color w:val="000000"/>
        </w:rPr>
        <w:t>.</w:t>
      </w:r>
    </w:p>
    <w:p w14:paraId="4B718B89" w14:textId="15B14C85" w:rsidR="003C2D47" w:rsidRPr="00EE25B8" w:rsidRDefault="009A0EE9" w:rsidP="00343FA4">
      <w:pPr>
        <w:pStyle w:val="Listenabsatz"/>
        <w:numPr>
          <w:ilvl w:val="0"/>
          <w:numId w:val="15"/>
        </w:numPr>
        <w:spacing w:before="60" w:afterLines="60" w:after="144" w:line="240" w:lineRule="auto"/>
        <w:rPr>
          <w:rFonts w:eastAsia="Times New Roman" w:cstheme="minorHAnsi"/>
          <w:color w:val="000000"/>
        </w:rPr>
      </w:pPr>
      <w:r w:rsidRPr="00EE25B8">
        <w:rPr>
          <w:rFonts w:eastAsia="Times New Roman" w:cstheme="minorHAnsi"/>
          <w:color w:val="000000"/>
        </w:rPr>
        <w:t xml:space="preserve">können </w:t>
      </w:r>
      <w:r w:rsidR="006E0D20" w:rsidRPr="00EE25B8">
        <w:rPr>
          <w:rFonts w:eastAsia="Times New Roman" w:cstheme="minorHAnsi"/>
          <w:color w:val="000000"/>
        </w:rPr>
        <w:t>die Herrschaft der Jagiellonen räumlich und zeitlich einordnen.</w:t>
      </w:r>
      <w:r w:rsidR="003C2D47" w:rsidRPr="00EE25B8">
        <w:rPr>
          <w:rFonts w:eastAsia="Times New Roman" w:cstheme="minorHAnsi"/>
          <w:color w:val="000000"/>
        </w:rPr>
        <w:t xml:space="preserve"> </w:t>
      </w:r>
    </w:p>
    <w:p w14:paraId="5E02D30C" w14:textId="77777777" w:rsidR="00C71A93" w:rsidRPr="00EE25B8" w:rsidRDefault="00195BCA" w:rsidP="00343FA4">
      <w:pPr>
        <w:spacing w:before="60" w:afterLines="60" w:after="144" w:line="240" w:lineRule="auto"/>
        <w:rPr>
          <w:rFonts w:eastAsia="Times New Roman" w:cstheme="minorHAnsi"/>
          <w:color w:val="000000"/>
        </w:rPr>
      </w:pPr>
      <w:r w:rsidRPr="00D72176">
        <w:rPr>
          <w:rFonts w:cstheme="minorHAnsi"/>
          <w:b/>
          <w:color w:val="33A3C9"/>
          <w:sz w:val="24"/>
          <w:szCs w:val="28"/>
        </w:rPr>
        <w:t>Methodenkompetenz</w:t>
      </w:r>
    </w:p>
    <w:p w14:paraId="2D6749C1" w14:textId="77777777" w:rsidR="00425F48" w:rsidRPr="00EE25B8" w:rsidRDefault="00425F48" w:rsidP="00343FA4">
      <w:pPr>
        <w:spacing w:before="60" w:afterLines="60" w:after="144" w:line="240" w:lineRule="auto"/>
        <w:rPr>
          <w:rFonts w:eastAsia="Times New Roman" w:cstheme="minorHAnsi"/>
          <w:color w:val="000000"/>
        </w:rPr>
      </w:pPr>
      <w:r w:rsidRPr="00EE25B8">
        <w:rPr>
          <w:rFonts w:eastAsia="Times New Roman" w:cstheme="minorHAnsi"/>
          <w:color w:val="000000"/>
        </w:rPr>
        <w:t>Die Schülerinnen und Schüler</w:t>
      </w:r>
    </w:p>
    <w:p w14:paraId="6E853525" w14:textId="72FE549B" w:rsidR="00195BCA" w:rsidRPr="00EE25B8" w:rsidRDefault="00195BCA" w:rsidP="00343FA4">
      <w:pPr>
        <w:numPr>
          <w:ilvl w:val="0"/>
          <w:numId w:val="15"/>
        </w:numPr>
        <w:spacing w:before="60" w:afterLines="60" w:after="144" w:line="240" w:lineRule="auto"/>
        <w:contextualSpacing/>
        <w:rPr>
          <w:rFonts w:eastAsia="Times New Roman" w:cstheme="minorHAnsi"/>
          <w:color w:val="000000"/>
        </w:rPr>
      </w:pPr>
      <w:bookmarkStart w:id="10" w:name="a1022481"/>
      <w:bookmarkEnd w:id="10"/>
      <w:r w:rsidRPr="00EE25B8">
        <w:rPr>
          <w:rFonts w:eastAsia="Times New Roman" w:cstheme="minorHAnsi"/>
          <w:color w:val="000000"/>
        </w:rPr>
        <w:t xml:space="preserve">üben sich im angemessenen Umgang mit verschiedenen Gattungen historischer </w:t>
      </w:r>
      <w:r w:rsidR="00562B53" w:rsidRPr="00EE25B8">
        <w:rPr>
          <w:rFonts w:eastAsia="Times New Roman" w:cstheme="minorHAnsi"/>
          <w:color w:val="000000"/>
        </w:rPr>
        <w:t xml:space="preserve">Quellen </w:t>
      </w:r>
      <w:r w:rsidRPr="00EE25B8">
        <w:rPr>
          <w:rFonts w:eastAsia="Times New Roman" w:cstheme="minorHAnsi"/>
          <w:color w:val="000000"/>
        </w:rPr>
        <w:t xml:space="preserve">und </w:t>
      </w:r>
      <w:r w:rsidR="00562B53" w:rsidRPr="00EE25B8">
        <w:rPr>
          <w:rFonts w:eastAsia="Times New Roman" w:cstheme="minorHAnsi"/>
          <w:color w:val="000000"/>
        </w:rPr>
        <w:t>Darstellung</w:t>
      </w:r>
      <w:r w:rsidR="009A0EE9" w:rsidRPr="00EE25B8">
        <w:rPr>
          <w:rFonts w:eastAsia="Times New Roman" w:cstheme="minorHAnsi"/>
          <w:color w:val="000000"/>
        </w:rPr>
        <w:t>en</w:t>
      </w:r>
      <w:r w:rsidR="00562B53" w:rsidRPr="00EE25B8">
        <w:rPr>
          <w:rFonts w:eastAsia="Times New Roman" w:cstheme="minorHAnsi"/>
          <w:color w:val="000000"/>
        </w:rPr>
        <w:t>.</w:t>
      </w:r>
    </w:p>
    <w:p w14:paraId="0754C9F3" w14:textId="2200B79F" w:rsidR="00195BCA" w:rsidRPr="00EE25B8" w:rsidRDefault="00195BCA" w:rsidP="00343FA4">
      <w:pPr>
        <w:numPr>
          <w:ilvl w:val="0"/>
          <w:numId w:val="15"/>
        </w:numPr>
        <w:spacing w:before="60" w:afterLines="60" w:after="144" w:line="240" w:lineRule="auto"/>
        <w:contextualSpacing/>
        <w:rPr>
          <w:rFonts w:eastAsia="Times New Roman" w:cstheme="minorHAnsi"/>
          <w:color w:val="000000"/>
        </w:rPr>
      </w:pPr>
      <w:r w:rsidRPr="00EE25B8">
        <w:rPr>
          <w:rFonts w:eastAsia="Times New Roman" w:cstheme="minorHAnsi"/>
          <w:color w:val="000000"/>
        </w:rPr>
        <w:t>organisieren selbstständig ihren Arbeitsprozess in Gruppen</w:t>
      </w:r>
      <w:r w:rsidR="00562B53" w:rsidRPr="00EE25B8">
        <w:rPr>
          <w:rFonts w:eastAsia="Times New Roman" w:cstheme="minorHAnsi"/>
          <w:color w:val="000000"/>
        </w:rPr>
        <w:t>.</w:t>
      </w:r>
    </w:p>
    <w:p w14:paraId="5AD42C58" w14:textId="1091053D" w:rsidR="00C71A93" w:rsidRDefault="00195BCA" w:rsidP="00343FA4">
      <w:pPr>
        <w:numPr>
          <w:ilvl w:val="0"/>
          <w:numId w:val="15"/>
        </w:numPr>
        <w:spacing w:before="60" w:afterLines="60" w:after="144" w:line="240" w:lineRule="auto"/>
        <w:contextualSpacing/>
        <w:rPr>
          <w:rFonts w:eastAsia="Times New Roman" w:cstheme="minorHAnsi"/>
          <w:color w:val="000000"/>
        </w:rPr>
      </w:pPr>
      <w:r w:rsidRPr="00EE25B8">
        <w:rPr>
          <w:rFonts w:eastAsia="Times New Roman" w:cstheme="minorHAnsi"/>
          <w:color w:val="000000"/>
        </w:rPr>
        <w:t xml:space="preserve">üben sich in der Einnahme </w:t>
      </w:r>
      <w:r w:rsidR="00562B53" w:rsidRPr="00EE25B8">
        <w:rPr>
          <w:rFonts w:eastAsia="Times New Roman" w:cstheme="minorHAnsi"/>
          <w:color w:val="000000"/>
        </w:rPr>
        <w:t xml:space="preserve">unterschiedlicher </w:t>
      </w:r>
      <w:r w:rsidRPr="00EE25B8">
        <w:rPr>
          <w:rFonts w:eastAsia="Times New Roman" w:cstheme="minorHAnsi"/>
          <w:color w:val="000000"/>
        </w:rPr>
        <w:t>Perspektiven auf historische Ereignisse und Personen.</w:t>
      </w:r>
    </w:p>
    <w:p w14:paraId="20A7DE18" w14:textId="77777777" w:rsidR="000F04FF" w:rsidRPr="00EE25B8" w:rsidRDefault="000F04FF" w:rsidP="00D72176">
      <w:pPr>
        <w:spacing w:before="60" w:afterLines="60" w:after="144" w:line="240" w:lineRule="auto"/>
        <w:contextualSpacing/>
        <w:rPr>
          <w:rFonts w:eastAsia="Times New Roman" w:cstheme="minorHAnsi"/>
          <w:color w:val="000000"/>
        </w:rPr>
      </w:pPr>
    </w:p>
    <w:p w14:paraId="1A40456B" w14:textId="77777777" w:rsidR="00C71A93" w:rsidRPr="00EE25B8" w:rsidRDefault="00195BCA" w:rsidP="000F04FF">
      <w:pPr>
        <w:spacing w:before="60" w:afterLines="60" w:after="144" w:line="240" w:lineRule="auto"/>
        <w:rPr>
          <w:rFonts w:eastAsia="Times New Roman" w:cstheme="minorHAnsi"/>
          <w:color w:val="000000"/>
        </w:rPr>
      </w:pPr>
      <w:r w:rsidRPr="00D72176">
        <w:rPr>
          <w:rFonts w:cstheme="minorHAnsi"/>
          <w:b/>
          <w:color w:val="33A3C9"/>
          <w:sz w:val="24"/>
          <w:szCs w:val="28"/>
        </w:rPr>
        <w:t>Urteilskompetenz</w:t>
      </w:r>
      <w:r w:rsidR="00C71A93" w:rsidRPr="00EE25B8">
        <w:rPr>
          <w:rFonts w:eastAsia="Times New Roman" w:cstheme="minorHAnsi"/>
          <w:color w:val="000000"/>
        </w:rPr>
        <w:t xml:space="preserve"> </w:t>
      </w:r>
    </w:p>
    <w:p w14:paraId="2EB3CB53" w14:textId="77777777" w:rsidR="00425F48" w:rsidRPr="00EE25B8" w:rsidRDefault="00425F48" w:rsidP="00343FA4">
      <w:pPr>
        <w:spacing w:before="60" w:afterLines="60" w:after="144" w:line="240" w:lineRule="auto"/>
        <w:rPr>
          <w:rFonts w:eastAsia="Times New Roman" w:cstheme="minorHAnsi"/>
          <w:color w:val="000000"/>
        </w:rPr>
      </w:pPr>
      <w:r w:rsidRPr="00EE25B8">
        <w:rPr>
          <w:rFonts w:eastAsia="Times New Roman" w:cstheme="minorHAnsi"/>
          <w:color w:val="000000"/>
        </w:rPr>
        <w:t>Die Schülerinnen und Schüler</w:t>
      </w:r>
    </w:p>
    <w:p w14:paraId="428C047F" w14:textId="77777777" w:rsidR="00195BCA" w:rsidRPr="00EE25B8" w:rsidRDefault="00195BCA" w:rsidP="00343FA4">
      <w:pPr>
        <w:pStyle w:val="Listenabsatz"/>
        <w:numPr>
          <w:ilvl w:val="0"/>
          <w:numId w:val="15"/>
        </w:numPr>
        <w:spacing w:before="60" w:afterLines="60" w:after="144" w:line="240" w:lineRule="auto"/>
        <w:rPr>
          <w:rFonts w:eastAsia="Times New Roman" w:cstheme="minorHAnsi"/>
          <w:color w:val="000000"/>
        </w:rPr>
      </w:pPr>
      <w:bookmarkStart w:id="11" w:name="a1019801"/>
      <w:bookmarkStart w:id="12" w:name="a1019804"/>
      <w:bookmarkStart w:id="13" w:name="a1019805"/>
      <w:bookmarkEnd w:id="11"/>
      <w:bookmarkEnd w:id="12"/>
      <w:bookmarkEnd w:id="13"/>
      <w:r w:rsidRPr="00EE25B8">
        <w:rPr>
          <w:rFonts w:eastAsia="Times New Roman" w:cstheme="minorHAnsi"/>
          <w:color w:val="000000"/>
        </w:rPr>
        <w:t>gehen mit Perspektivität in Quellen kritisch um.</w:t>
      </w:r>
    </w:p>
    <w:p w14:paraId="109551B5" w14:textId="77777777" w:rsidR="00195BCA" w:rsidRPr="00EE25B8" w:rsidRDefault="00195BCA" w:rsidP="00343FA4">
      <w:pPr>
        <w:pStyle w:val="Listenabsatz"/>
        <w:numPr>
          <w:ilvl w:val="0"/>
          <w:numId w:val="15"/>
        </w:numPr>
        <w:spacing w:before="60" w:afterLines="60" w:after="144" w:line="240" w:lineRule="auto"/>
        <w:rPr>
          <w:rFonts w:eastAsia="Times New Roman" w:cstheme="minorHAnsi"/>
          <w:color w:val="000000"/>
        </w:rPr>
      </w:pPr>
      <w:r w:rsidRPr="00EE25B8">
        <w:rPr>
          <w:rFonts w:eastAsia="Times New Roman" w:cstheme="minorHAnsi"/>
          <w:color w:val="000000"/>
        </w:rPr>
        <w:t>fällen ein reflektiertes historisches Sachurteil zu Problemstellungen.</w:t>
      </w:r>
    </w:p>
    <w:p w14:paraId="4B6C50DD" w14:textId="2AF576E7" w:rsidR="00C71A93" w:rsidRPr="00EE25B8" w:rsidRDefault="00195BCA" w:rsidP="00343FA4">
      <w:pPr>
        <w:pStyle w:val="Listenabsatz"/>
        <w:numPr>
          <w:ilvl w:val="0"/>
          <w:numId w:val="15"/>
        </w:numPr>
        <w:spacing w:before="60" w:afterLines="60" w:after="144" w:line="240" w:lineRule="auto"/>
        <w:rPr>
          <w:rFonts w:eastAsia="Times New Roman" w:cstheme="minorHAnsi"/>
          <w:color w:val="000000"/>
        </w:rPr>
      </w:pPr>
      <w:r w:rsidRPr="00EE25B8">
        <w:rPr>
          <w:rFonts w:eastAsia="Times New Roman" w:cstheme="minorHAnsi"/>
          <w:color w:val="000000"/>
        </w:rPr>
        <w:t>stellen Gegenwartsbezüge her und entwickeln eine</w:t>
      </w:r>
      <w:r w:rsidR="00654A5F" w:rsidRPr="00EE25B8">
        <w:rPr>
          <w:rFonts w:eastAsia="Times New Roman" w:cstheme="minorHAnsi"/>
          <w:color w:val="000000"/>
        </w:rPr>
        <w:t>n</w:t>
      </w:r>
      <w:r w:rsidRPr="00EE25B8">
        <w:rPr>
          <w:rFonts w:eastAsia="Times New Roman" w:cstheme="minorHAnsi"/>
          <w:color w:val="000000"/>
        </w:rPr>
        <w:t xml:space="preserve"> </w:t>
      </w:r>
      <w:r w:rsidR="009A0EE9" w:rsidRPr="00EE25B8">
        <w:rPr>
          <w:rFonts w:eastAsia="Times New Roman" w:cstheme="minorHAnsi"/>
          <w:color w:val="000000"/>
        </w:rPr>
        <w:t xml:space="preserve">reflektierten </w:t>
      </w:r>
      <w:r w:rsidR="00654A5F" w:rsidRPr="00EE25B8">
        <w:rPr>
          <w:rFonts w:eastAsia="Times New Roman" w:cstheme="minorHAnsi"/>
          <w:color w:val="000000"/>
        </w:rPr>
        <w:t>Standpunkt.</w:t>
      </w:r>
    </w:p>
    <w:p w14:paraId="14AC7B11" w14:textId="77777777" w:rsidR="00B92FE5" w:rsidRPr="00EE25B8" w:rsidRDefault="00B92FE5" w:rsidP="00343FA4">
      <w:pPr>
        <w:spacing w:before="60" w:afterLines="60" w:after="144" w:line="240" w:lineRule="auto"/>
        <w:rPr>
          <w:rFonts w:cstheme="minorHAnsi"/>
          <w:b/>
          <w:bCs/>
          <w:color w:val="33A3C9"/>
          <w:sz w:val="28"/>
          <w:szCs w:val="28"/>
        </w:rPr>
      </w:pPr>
    </w:p>
    <w:p w14:paraId="2EECD59A" w14:textId="77777777" w:rsidR="00FE3757" w:rsidRPr="00EE25B8" w:rsidRDefault="00FE3757">
      <w:pPr>
        <w:rPr>
          <w:rFonts w:cstheme="minorHAnsi"/>
          <w:b/>
          <w:bCs/>
          <w:color w:val="33A3C9"/>
          <w:sz w:val="28"/>
          <w:szCs w:val="28"/>
        </w:rPr>
      </w:pPr>
      <w:r w:rsidRPr="00EE25B8">
        <w:rPr>
          <w:rFonts w:cstheme="minorHAnsi"/>
          <w:b/>
          <w:bCs/>
          <w:color w:val="33A3C9"/>
          <w:sz w:val="28"/>
          <w:szCs w:val="28"/>
        </w:rPr>
        <w:br w:type="page"/>
      </w:r>
    </w:p>
    <w:p w14:paraId="37F9F7CB" w14:textId="25DF5443" w:rsidR="00072C63" w:rsidRPr="00EE25B8" w:rsidRDefault="00195BCA" w:rsidP="00343FA4">
      <w:pPr>
        <w:spacing w:before="60" w:afterLines="60" w:after="144" w:line="240" w:lineRule="auto"/>
        <w:rPr>
          <w:rFonts w:eastAsia="Times New Roman" w:cstheme="minorHAnsi"/>
          <w:b/>
          <w:color w:val="4BACC6" w:themeColor="accent5"/>
        </w:rPr>
      </w:pPr>
      <w:r w:rsidRPr="00572C6E">
        <w:rPr>
          <w:rFonts w:eastAsia="Times New Roman" w:cstheme="minorHAnsi"/>
          <w:b/>
          <w:color w:val="33A3C9"/>
          <w:kern w:val="36"/>
          <w:sz w:val="32"/>
          <w:szCs w:val="32"/>
        </w:rPr>
        <w:lastRenderedPageBreak/>
        <w:t>Anhang: Arbeits- und Aufgabenblätter</w:t>
      </w:r>
      <w:r w:rsidRPr="00EE25B8">
        <w:rPr>
          <w:rFonts w:cstheme="minorHAnsi"/>
          <w:b/>
          <w:bCs/>
          <w:color w:val="4BACC6" w:themeColor="accent5"/>
          <w:sz w:val="28"/>
          <w:szCs w:val="28"/>
        </w:rPr>
        <w:br/>
      </w:r>
      <w:r w:rsidRPr="00EE25B8">
        <w:rPr>
          <w:rFonts w:cstheme="minorHAnsi"/>
          <w:bCs/>
          <w:color w:val="4BACC6" w:themeColor="accent5"/>
          <w:sz w:val="28"/>
          <w:szCs w:val="28"/>
        </w:rPr>
        <w:t>_________________________________________________________________</w:t>
      </w:r>
      <w:r w:rsidRPr="00EE25B8">
        <w:rPr>
          <w:rFonts w:eastAsia="Times New Roman" w:cstheme="minorHAnsi"/>
          <w:b/>
          <w:color w:val="000000" w:themeColor="text1"/>
        </w:rPr>
        <w:br/>
      </w:r>
      <w:r w:rsidR="00072C63" w:rsidRPr="00EE25B8">
        <w:rPr>
          <w:rFonts w:eastAsia="Times New Roman" w:cstheme="minorHAnsi"/>
          <w:b/>
          <w:color w:val="4BACC6" w:themeColor="accent5"/>
        </w:rPr>
        <w:t>Arbeitsblatt 1 (Stunde1 – Kasimir der Große)</w:t>
      </w:r>
    </w:p>
    <w:p w14:paraId="0BA3FE91" w14:textId="03B047BD" w:rsidR="00072C63" w:rsidRPr="00EE25B8" w:rsidRDefault="00B5071F" w:rsidP="00343FA4">
      <w:pPr>
        <w:spacing w:before="60" w:afterLines="60" w:after="144" w:line="240" w:lineRule="auto"/>
        <w:rPr>
          <w:rFonts w:eastAsia="Times New Roman" w:cstheme="minorHAnsi"/>
          <w:color w:val="000000" w:themeColor="text1"/>
        </w:rPr>
      </w:pPr>
      <w:r w:rsidRPr="00EE25B8">
        <w:rPr>
          <w:rFonts w:eastAsia="Times New Roman" w:cstheme="minorHAnsi"/>
          <w:color w:val="000000" w:themeColor="text1"/>
        </w:rPr>
        <w:t xml:space="preserve">Das </w:t>
      </w:r>
      <w:r w:rsidR="00072C63" w:rsidRPr="00EE25B8">
        <w:rPr>
          <w:rFonts w:eastAsia="Times New Roman" w:cstheme="minorHAnsi"/>
          <w:color w:val="000000" w:themeColor="text1"/>
        </w:rPr>
        <w:t>Arbeitsblatt beinhaltet die Aufgabenstellung zur Hausaufgabe (zur Einbringung in das Gruppenpuzzle der Erarbeitungsphase).</w:t>
      </w:r>
    </w:p>
    <w:p w14:paraId="79501052" w14:textId="5C7B051A" w:rsidR="00B5071F" w:rsidRPr="00D72176" w:rsidRDefault="00680015" w:rsidP="00B5071F">
      <w:pPr>
        <w:spacing w:after="0"/>
        <w:rPr>
          <w:rFonts w:eastAsia="Times New Roman" w:cstheme="minorHAnsi"/>
          <w:bCs/>
          <w:i/>
          <w:kern w:val="36"/>
        </w:rPr>
      </w:pPr>
      <w:r w:rsidRPr="00EE25B8">
        <w:rPr>
          <w:rFonts w:eastAsia="Times New Roman" w:cstheme="minorHAnsi"/>
          <w:i/>
          <w:color w:val="000000"/>
        </w:rPr>
        <w:t>Europa</w:t>
      </w:r>
      <w:r w:rsidR="00B5071F" w:rsidRPr="00EE25B8">
        <w:rPr>
          <w:rFonts w:eastAsia="Times New Roman" w:cstheme="minorHAnsi"/>
          <w:bCs/>
          <w:i/>
          <w:kern w:val="36"/>
        </w:rPr>
        <w:t xml:space="preserve"> – </w:t>
      </w:r>
      <w:r w:rsidRPr="00EE25B8">
        <w:rPr>
          <w:rFonts w:eastAsia="Times New Roman" w:cstheme="minorHAnsi"/>
          <w:bCs/>
          <w:i/>
          <w:kern w:val="36"/>
        </w:rPr>
        <w:t>Unsere Geschichte</w:t>
      </w:r>
      <w:r w:rsidR="00B5071F" w:rsidRPr="00EE25B8">
        <w:rPr>
          <w:rFonts w:eastAsia="Times New Roman" w:cstheme="minorHAnsi"/>
          <w:bCs/>
          <w:i/>
          <w:kern w:val="36"/>
        </w:rPr>
        <w:t>,</w:t>
      </w:r>
      <w:r w:rsidRPr="00EE25B8">
        <w:rPr>
          <w:rFonts w:eastAsia="Times New Roman" w:cstheme="minorHAnsi"/>
          <w:bCs/>
          <w:i/>
          <w:kern w:val="36"/>
        </w:rPr>
        <w:t xml:space="preserve"> Band 1,</w:t>
      </w:r>
      <w:r w:rsidR="00E05E75">
        <w:rPr>
          <w:rFonts w:eastAsia="Times New Roman" w:cstheme="minorHAnsi"/>
          <w:bCs/>
          <w:i/>
          <w:kern w:val="36"/>
        </w:rPr>
        <w:t xml:space="preserve"> </w:t>
      </w:r>
      <w:r w:rsidRPr="00EE25B8">
        <w:rPr>
          <w:rFonts w:eastAsia="Times New Roman" w:cstheme="minorHAnsi"/>
          <w:bCs/>
          <w:i/>
          <w:kern w:val="36"/>
        </w:rPr>
        <w:t>Kapitel 10.3, S. 208–213</w:t>
      </w:r>
      <w:r w:rsidR="003B2376" w:rsidRPr="00EE25B8">
        <w:rPr>
          <w:rFonts w:cstheme="minorHAnsi"/>
          <w:b/>
          <w:sz w:val="28"/>
          <w:szCs w:val="28"/>
        </w:rPr>
        <w:br/>
      </w:r>
    </w:p>
    <w:p w14:paraId="2D69AFA8" w14:textId="767F91DB" w:rsidR="00072C63" w:rsidRPr="00EE25B8" w:rsidRDefault="00072C63" w:rsidP="00D72176">
      <w:pPr>
        <w:spacing w:after="0"/>
        <w:rPr>
          <w:rFonts w:cstheme="minorHAnsi"/>
          <w:b/>
          <w:color w:val="FF0000"/>
          <w:sz w:val="28"/>
          <w:szCs w:val="28"/>
        </w:rPr>
      </w:pPr>
      <w:r w:rsidRPr="00EE25B8">
        <w:rPr>
          <w:rFonts w:cstheme="minorHAnsi"/>
          <w:b/>
          <w:sz w:val="28"/>
          <w:szCs w:val="28"/>
        </w:rPr>
        <w:t>Vorbereitende Hausaufgabe</w:t>
      </w:r>
      <w:r w:rsidR="00D826CA" w:rsidRPr="00EE25B8">
        <w:rPr>
          <w:rFonts w:cstheme="minorHAnsi"/>
          <w:b/>
          <w:sz w:val="28"/>
          <w:szCs w:val="28"/>
        </w:rPr>
        <w:tab/>
      </w:r>
      <w:r w:rsidR="00D826CA" w:rsidRPr="00EE25B8">
        <w:rPr>
          <w:rFonts w:cstheme="minorHAnsi"/>
          <w:b/>
          <w:sz w:val="28"/>
          <w:szCs w:val="28"/>
        </w:rPr>
        <w:tab/>
      </w:r>
      <w:r w:rsidR="00D826CA" w:rsidRPr="00EE25B8">
        <w:rPr>
          <w:rFonts w:cstheme="minorHAnsi"/>
          <w:b/>
          <w:sz w:val="28"/>
          <w:szCs w:val="28"/>
        </w:rPr>
        <w:tab/>
      </w:r>
      <w:r w:rsidR="00D826CA" w:rsidRPr="00EE25B8">
        <w:rPr>
          <w:rFonts w:cstheme="minorHAnsi"/>
          <w:b/>
          <w:sz w:val="28"/>
          <w:szCs w:val="28"/>
        </w:rPr>
        <w:tab/>
      </w:r>
      <w:r w:rsidR="00D826CA" w:rsidRPr="00EE25B8">
        <w:rPr>
          <w:rFonts w:cstheme="minorHAnsi"/>
          <w:b/>
          <w:sz w:val="28"/>
          <w:szCs w:val="28"/>
        </w:rPr>
        <w:tab/>
      </w:r>
      <w:r w:rsidR="00D826CA" w:rsidRPr="00EE25B8">
        <w:rPr>
          <w:rFonts w:cstheme="minorHAnsi"/>
          <w:b/>
          <w:sz w:val="28"/>
          <w:szCs w:val="28"/>
        </w:rPr>
        <w:tab/>
      </w:r>
      <w:r w:rsidR="00D826CA" w:rsidRPr="00EE25B8">
        <w:rPr>
          <w:rFonts w:cstheme="minorHAnsi"/>
          <w:b/>
          <w:sz w:val="28"/>
          <w:szCs w:val="28"/>
        </w:rPr>
        <w:tab/>
      </w:r>
      <w:r w:rsidRPr="00EE25B8">
        <w:rPr>
          <w:rFonts w:cstheme="minorHAnsi"/>
          <w:b/>
          <w:color w:val="FF0000"/>
          <w:sz w:val="28"/>
          <w:szCs w:val="28"/>
        </w:rPr>
        <w:t>GRUPPE 1</w:t>
      </w:r>
    </w:p>
    <w:p w14:paraId="566A4D0B" w14:textId="2CC06AF8" w:rsidR="008576B0" w:rsidRDefault="00C7768B" w:rsidP="00D72176">
      <w:pPr>
        <w:spacing w:after="0"/>
        <w:rPr>
          <w:rFonts w:cstheme="minorHAnsi"/>
        </w:rPr>
      </w:pPr>
      <w:r w:rsidRPr="00EE25B8">
        <w:rPr>
          <w:rFonts w:cstheme="minorHAnsi"/>
          <w:noProof/>
          <w:u w:val="single"/>
        </w:rPr>
        <mc:AlternateContent>
          <mc:Choice Requires="wps">
            <w:drawing>
              <wp:anchor distT="0" distB="0" distL="114300" distR="114300" simplePos="0" relativeHeight="251666432" behindDoc="0" locked="0" layoutInCell="1" allowOverlap="1" wp14:anchorId="48F1F2A6" wp14:editId="527EC92C">
                <wp:simplePos x="0" y="0"/>
                <wp:positionH relativeFrom="column">
                  <wp:posOffset>4415155</wp:posOffset>
                </wp:positionH>
                <wp:positionV relativeFrom="paragraph">
                  <wp:posOffset>201894</wp:posOffset>
                </wp:positionV>
                <wp:extent cx="1798955" cy="2019300"/>
                <wp:effectExtent l="0" t="0" r="10795" b="190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955" cy="2019300"/>
                        </a:xfrm>
                        <a:prstGeom prst="rect">
                          <a:avLst/>
                        </a:prstGeom>
                        <a:solidFill>
                          <a:srgbClr val="FFFFFF"/>
                        </a:solidFill>
                        <a:ln w="9525">
                          <a:solidFill>
                            <a:srgbClr val="000000"/>
                          </a:solidFill>
                          <a:miter lim="800000"/>
                          <a:headEnd/>
                          <a:tailEnd/>
                        </a:ln>
                      </wps:spPr>
                      <wps:txbx>
                        <w:txbxContent>
                          <w:p w14:paraId="1919D23E" w14:textId="77777777" w:rsidR="00D72176" w:rsidRDefault="00D72176" w:rsidP="00072C63"/>
                          <w:p w14:paraId="2F834502" w14:textId="603F1D51" w:rsidR="00D72176" w:rsidRDefault="00D72176" w:rsidP="00D72176">
                            <w:pPr>
                              <w:spacing w:after="0"/>
                            </w:pPr>
                            <w:r w:rsidRPr="00D72176">
                              <w:t>Abb.1</w:t>
                            </w:r>
                            <w:r w:rsidRPr="00D72176">
                              <w:br/>
                              <w:t xml:space="preserve">Kasimir der Große, </w:t>
                            </w:r>
                          </w:p>
                          <w:p w14:paraId="7ECCFB81" w14:textId="7B4F6283" w:rsidR="00D72176" w:rsidRPr="00D72176" w:rsidRDefault="00D72176" w:rsidP="00D72176">
                            <w:pPr>
                              <w:spacing w:after="0"/>
                            </w:pPr>
                            <w:r>
                              <w:t xml:space="preserve">siehe </w:t>
                            </w:r>
                            <w:r w:rsidRPr="00D72176">
                              <w:t>Buch S. 208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1F2A6" id="_x0000_s1041" type="#_x0000_t202" style="position:absolute;margin-left:347.65pt;margin-top:15.9pt;width:141.65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">
                <v:textbox>
                  <w:txbxContent>
                    <w:p w14:paraId="1919D23E" w14:textId="77777777" w:rsidR="00D72176" w:rsidRDefault="00D72176" w:rsidP="00072C63"/>
                    <w:p w14:paraId="2F834502" w14:textId="603F1D51" w:rsidR="00D72176" w:rsidRDefault="00D72176" w:rsidP="00D72176">
                      <w:pPr>
                        <w:spacing w:after="0"/>
                      </w:pPr>
                      <w:r w:rsidRPr="00D72176">
                        <w:t>Abb.1</w:t>
                      </w:r>
                      <w:r w:rsidRPr="00D72176">
                        <w:br/>
                        <w:t xml:space="preserve">Kasimir der Große, </w:t>
                      </w:r>
                    </w:p>
                    <w:p w14:paraId="7ECCFB81" w14:textId="7B4F6283" w:rsidR="00D72176" w:rsidRPr="00D72176" w:rsidRDefault="00D72176" w:rsidP="00D72176">
                      <w:pPr>
                        <w:spacing w:after="0"/>
                      </w:pPr>
                      <w:r>
                        <w:t xml:space="preserve">siehe </w:t>
                      </w:r>
                      <w:r w:rsidRPr="00D72176">
                        <w:t>Buch S. 208</w:t>
                      </w:r>
                    </w:p>
                  </w:txbxContent>
                </v:textbox>
              </v:shape>
            </w:pict>
          </mc:Fallback>
        </mc:AlternateContent>
      </w:r>
      <w:r w:rsidR="009A26C6" w:rsidRPr="00EE25B8">
        <w:rPr>
          <w:rFonts w:cstheme="minorHAnsi"/>
        </w:rPr>
        <w:br/>
      </w:r>
      <w:r w:rsidR="00072C63" w:rsidRPr="00EE25B8">
        <w:rPr>
          <w:rFonts w:cstheme="minorHAnsi"/>
        </w:rPr>
        <w:t xml:space="preserve">Die Abbildung zeigt ein Bild des Königs Kasimir des Großen </w:t>
      </w:r>
      <w:r w:rsidR="00072C63" w:rsidRPr="00EE25B8">
        <w:rPr>
          <w:rFonts w:cstheme="minorHAnsi"/>
        </w:rPr>
        <w:br/>
        <w:t xml:space="preserve">aus dem Jahr 1371. Bis heute hat er einen wichtigen Platz </w:t>
      </w:r>
      <w:r w:rsidR="008576B0">
        <w:rPr>
          <w:rFonts w:cstheme="minorHAnsi"/>
        </w:rPr>
        <w:t>in der</w:t>
      </w:r>
      <w:r w:rsidR="00072C63" w:rsidRPr="00EE25B8">
        <w:rPr>
          <w:rFonts w:cstheme="minorHAnsi"/>
        </w:rPr>
        <w:t xml:space="preserve"> </w:t>
      </w:r>
    </w:p>
    <w:p w14:paraId="4A849599" w14:textId="3B2004F0" w:rsidR="00072C63" w:rsidRPr="00EE25B8" w:rsidRDefault="008576B0" w:rsidP="00D72176">
      <w:pPr>
        <w:spacing w:after="0"/>
        <w:rPr>
          <w:rFonts w:cstheme="minorHAnsi"/>
        </w:rPr>
      </w:pPr>
      <w:r>
        <w:rPr>
          <w:rFonts w:cstheme="minorHAnsi"/>
        </w:rPr>
        <w:t xml:space="preserve">polnischen Erinnerungskultur </w:t>
      </w:r>
      <w:r w:rsidR="00072C63" w:rsidRPr="00EE25B8">
        <w:rPr>
          <w:rFonts w:cstheme="minorHAnsi"/>
        </w:rPr>
        <w:t xml:space="preserve">und trägt den Beinamen „der </w:t>
      </w:r>
      <w:r w:rsidR="00072C63" w:rsidRPr="00EE25B8">
        <w:rPr>
          <w:rFonts w:cstheme="minorHAnsi"/>
        </w:rPr>
        <w:br/>
        <w:t>Große“.</w:t>
      </w:r>
    </w:p>
    <w:p w14:paraId="6ACD3D8B" w14:textId="77777777" w:rsidR="008576B0" w:rsidRDefault="008576B0" w:rsidP="00072C63">
      <w:pPr>
        <w:rPr>
          <w:rFonts w:cstheme="minorHAnsi"/>
          <w:b/>
          <w:u w:val="single"/>
        </w:rPr>
      </w:pPr>
    </w:p>
    <w:p w14:paraId="5B6BF90E" w14:textId="08B38A4C" w:rsidR="00072C63" w:rsidRPr="00EE25B8" w:rsidRDefault="00072C63" w:rsidP="00072C63">
      <w:pPr>
        <w:rPr>
          <w:rFonts w:cstheme="minorHAnsi"/>
          <w:b/>
        </w:rPr>
      </w:pPr>
      <w:r w:rsidRPr="00EE25B8">
        <w:rPr>
          <w:rFonts w:cstheme="minorHAnsi"/>
          <w:b/>
          <w:u w:val="single"/>
        </w:rPr>
        <w:t>Aufgabe</w:t>
      </w:r>
      <w:r w:rsidRPr="00EE25B8">
        <w:rPr>
          <w:rFonts w:cstheme="minorHAnsi"/>
          <w:b/>
        </w:rPr>
        <w:t>:</w:t>
      </w:r>
    </w:p>
    <w:p w14:paraId="6DC99965" w14:textId="24C7E9DC" w:rsidR="009A26C6" w:rsidRPr="00EE25B8" w:rsidRDefault="00072C63" w:rsidP="00072C63">
      <w:pPr>
        <w:rPr>
          <w:rFonts w:cstheme="minorHAnsi"/>
        </w:rPr>
      </w:pPr>
      <w:proofErr w:type="spellStart"/>
      <w:r w:rsidRPr="00EE25B8">
        <w:rPr>
          <w:rFonts w:cstheme="minorHAnsi"/>
        </w:rPr>
        <w:t>Lies</w:t>
      </w:r>
      <w:proofErr w:type="spellEnd"/>
      <w:r w:rsidRPr="00EE25B8">
        <w:rPr>
          <w:rFonts w:cstheme="minorHAnsi"/>
        </w:rPr>
        <w:t xml:space="preserve"> den Autorentext auf S. 208 („Die Grenzen des Königreichs</w:t>
      </w:r>
      <w:r w:rsidRPr="00EE25B8">
        <w:rPr>
          <w:rFonts w:cstheme="minorHAnsi"/>
        </w:rPr>
        <w:br/>
        <w:t>Polen verändern sich“)</w:t>
      </w:r>
      <w:r w:rsidR="00B5071F" w:rsidRPr="00EE25B8">
        <w:rPr>
          <w:rFonts w:cstheme="minorHAnsi"/>
        </w:rPr>
        <w:t>. A</w:t>
      </w:r>
      <w:r w:rsidRPr="00EE25B8">
        <w:rPr>
          <w:rFonts w:cstheme="minorHAnsi"/>
        </w:rPr>
        <w:t xml:space="preserve">rbeite </w:t>
      </w:r>
      <w:r w:rsidRPr="00D72176">
        <w:rPr>
          <w:rFonts w:cstheme="minorHAnsi"/>
        </w:rPr>
        <w:t>Ziele und Methoden der</w:t>
      </w:r>
      <w:r w:rsidRPr="00D72176">
        <w:rPr>
          <w:rFonts w:cstheme="minorHAnsi"/>
        </w:rPr>
        <w:br/>
        <w:t>Außenpolitik Kasimirs</w:t>
      </w:r>
      <w:r w:rsidRPr="00EE25B8">
        <w:rPr>
          <w:rFonts w:cstheme="minorHAnsi"/>
        </w:rPr>
        <w:t xml:space="preserve"> heraus</w:t>
      </w:r>
      <w:r w:rsidR="00D826CA" w:rsidRPr="00EE25B8">
        <w:rPr>
          <w:rFonts w:cstheme="minorHAnsi"/>
        </w:rPr>
        <w:t>.</w:t>
      </w:r>
    </w:p>
    <w:p w14:paraId="6A0EB2B9" w14:textId="77777777" w:rsidR="00072C63" w:rsidRPr="00EE25B8" w:rsidRDefault="00072C63" w:rsidP="00072C63">
      <w:pPr>
        <w:rPr>
          <w:rFonts w:cstheme="minorHAnsi"/>
        </w:rPr>
      </w:pPr>
      <w:r w:rsidRPr="00EE25B8">
        <w:rPr>
          <w:rFonts w:cstheme="minorHAnsi"/>
        </w:rPr>
        <w:t>______________________________________________________________</w:t>
      </w:r>
      <w:r w:rsidR="00B92FE5" w:rsidRPr="00EE25B8">
        <w:rPr>
          <w:rFonts w:cstheme="minorHAnsi"/>
        </w:rPr>
        <w:t>__</w:t>
      </w:r>
      <w:r w:rsidRPr="00EE25B8">
        <w:rPr>
          <w:rFonts w:cstheme="minorHAnsi"/>
        </w:rPr>
        <w:t>__________________</w:t>
      </w:r>
    </w:p>
    <w:p w14:paraId="448D4A7C" w14:textId="447B0132" w:rsidR="00F546B4" w:rsidRPr="00D72176" w:rsidRDefault="00680015" w:rsidP="00B5071F">
      <w:pPr>
        <w:spacing w:after="0"/>
        <w:rPr>
          <w:rFonts w:eastAsia="Times New Roman" w:cstheme="minorHAnsi"/>
          <w:bCs/>
          <w:i/>
          <w:kern w:val="36"/>
        </w:rPr>
      </w:pPr>
      <w:r w:rsidRPr="00EE25B8">
        <w:rPr>
          <w:rFonts w:eastAsia="Times New Roman" w:cstheme="minorHAnsi"/>
          <w:i/>
          <w:color w:val="000000"/>
        </w:rPr>
        <w:t>Europa</w:t>
      </w:r>
      <w:r w:rsidR="00B5071F" w:rsidRPr="00EE25B8">
        <w:rPr>
          <w:rFonts w:eastAsia="Times New Roman" w:cstheme="minorHAnsi"/>
          <w:bCs/>
          <w:i/>
          <w:kern w:val="36"/>
        </w:rPr>
        <w:t xml:space="preserve"> – </w:t>
      </w:r>
      <w:r w:rsidRPr="00EE25B8">
        <w:rPr>
          <w:rFonts w:eastAsia="Times New Roman" w:cstheme="minorHAnsi"/>
          <w:bCs/>
          <w:i/>
          <w:kern w:val="36"/>
        </w:rPr>
        <w:t>Unsere Geschichte</w:t>
      </w:r>
      <w:r w:rsidR="00B5071F" w:rsidRPr="00EE25B8">
        <w:rPr>
          <w:rFonts w:eastAsia="Times New Roman" w:cstheme="minorHAnsi"/>
          <w:bCs/>
          <w:i/>
          <w:kern w:val="36"/>
        </w:rPr>
        <w:t xml:space="preserve">, </w:t>
      </w:r>
      <w:r w:rsidRPr="00EE25B8">
        <w:rPr>
          <w:rFonts w:eastAsia="Times New Roman" w:cstheme="minorHAnsi"/>
          <w:bCs/>
          <w:i/>
          <w:kern w:val="36"/>
        </w:rPr>
        <w:t>Band 1,</w:t>
      </w:r>
      <w:r w:rsidR="007D1761">
        <w:rPr>
          <w:rFonts w:eastAsia="Times New Roman" w:cstheme="minorHAnsi"/>
          <w:bCs/>
          <w:i/>
          <w:kern w:val="36"/>
        </w:rPr>
        <w:t xml:space="preserve"> </w:t>
      </w:r>
      <w:r w:rsidRPr="00EE25B8">
        <w:rPr>
          <w:rFonts w:eastAsia="Times New Roman" w:cstheme="minorHAnsi"/>
          <w:bCs/>
          <w:i/>
          <w:kern w:val="36"/>
        </w:rPr>
        <w:t>Kapitel 10.3, S. 208–213</w:t>
      </w:r>
      <w:r w:rsidR="009A26C6" w:rsidRPr="00EE25B8">
        <w:rPr>
          <w:rFonts w:cstheme="minorHAnsi"/>
          <w:b/>
          <w:sz w:val="28"/>
          <w:szCs w:val="28"/>
        </w:rPr>
        <w:br/>
      </w:r>
    </w:p>
    <w:p w14:paraId="6916615E" w14:textId="188268EF" w:rsidR="008576B0" w:rsidRPr="00D72176" w:rsidRDefault="00072C63" w:rsidP="00B5071F">
      <w:pPr>
        <w:spacing w:after="0"/>
        <w:rPr>
          <w:rFonts w:cstheme="minorHAnsi"/>
          <w:b/>
          <w:sz w:val="28"/>
          <w:szCs w:val="28"/>
        </w:rPr>
      </w:pPr>
      <w:r w:rsidRPr="00EE25B8">
        <w:rPr>
          <w:rFonts w:cstheme="minorHAnsi"/>
          <w:b/>
          <w:sz w:val="28"/>
          <w:szCs w:val="28"/>
        </w:rPr>
        <w:t>Vorbereitende Hausaufgabe</w:t>
      </w:r>
      <w:r w:rsidR="00B5071F" w:rsidRPr="00EE25B8">
        <w:rPr>
          <w:rFonts w:cstheme="minorHAnsi"/>
          <w:b/>
          <w:sz w:val="28"/>
          <w:szCs w:val="28"/>
        </w:rPr>
        <w:tab/>
      </w:r>
      <w:r w:rsidR="00B5071F" w:rsidRPr="00EE25B8">
        <w:rPr>
          <w:rFonts w:cstheme="minorHAnsi"/>
          <w:b/>
          <w:sz w:val="28"/>
          <w:szCs w:val="28"/>
        </w:rPr>
        <w:tab/>
      </w:r>
      <w:r w:rsidR="00B5071F" w:rsidRPr="00EE25B8">
        <w:rPr>
          <w:rFonts w:cstheme="minorHAnsi"/>
          <w:b/>
          <w:sz w:val="28"/>
          <w:szCs w:val="28"/>
        </w:rPr>
        <w:tab/>
      </w:r>
      <w:r w:rsidR="00B5071F" w:rsidRPr="00EE25B8">
        <w:rPr>
          <w:rFonts w:cstheme="minorHAnsi"/>
          <w:b/>
          <w:sz w:val="28"/>
          <w:szCs w:val="28"/>
        </w:rPr>
        <w:tab/>
      </w:r>
      <w:r w:rsidR="00B5071F" w:rsidRPr="00EE25B8">
        <w:rPr>
          <w:rFonts w:cstheme="minorHAnsi"/>
          <w:b/>
          <w:sz w:val="28"/>
          <w:szCs w:val="28"/>
        </w:rPr>
        <w:tab/>
      </w:r>
      <w:r w:rsidR="008576B0">
        <w:rPr>
          <w:rFonts w:cstheme="minorHAnsi"/>
          <w:b/>
          <w:sz w:val="28"/>
          <w:szCs w:val="28"/>
        </w:rPr>
        <w:tab/>
      </w:r>
      <w:r w:rsidR="008576B0">
        <w:rPr>
          <w:rFonts w:cstheme="minorHAnsi"/>
          <w:b/>
          <w:sz w:val="28"/>
          <w:szCs w:val="28"/>
        </w:rPr>
        <w:tab/>
      </w:r>
      <w:r w:rsidRPr="00EE25B8">
        <w:rPr>
          <w:rFonts w:cstheme="minorHAnsi"/>
          <w:b/>
          <w:color w:val="00B050"/>
          <w:sz w:val="28"/>
          <w:szCs w:val="28"/>
        </w:rPr>
        <w:t>GRUPPE 2</w:t>
      </w:r>
    </w:p>
    <w:p w14:paraId="49229416" w14:textId="51054365" w:rsidR="008576B0" w:rsidRDefault="008576B0" w:rsidP="00E9251D">
      <w:pPr>
        <w:spacing w:after="0"/>
        <w:rPr>
          <w:rFonts w:cstheme="minorHAnsi"/>
        </w:rPr>
      </w:pPr>
      <w:r w:rsidRPr="00EE25B8">
        <w:rPr>
          <w:rFonts w:cstheme="minorHAnsi"/>
          <w:noProof/>
          <w:u w:val="single"/>
        </w:rPr>
        <mc:AlternateContent>
          <mc:Choice Requires="wps">
            <w:drawing>
              <wp:anchor distT="0" distB="0" distL="114300" distR="114300" simplePos="0" relativeHeight="251667456" behindDoc="0" locked="0" layoutInCell="1" allowOverlap="1" wp14:anchorId="04F69FCD" wp14:editId="09714A7E">
                <wp:simplePos x="0" y="0"/>
                <wp:positionH relativeFrom="column">
                  <wp:posOffset>4414089</wp:posOffset>
                </wp:positionH>
                <wp:positionV relativeFrom="paragraph">
                  <wp:posOffset>70485</wp:posOffset>
                </wp:positionV>
                <wp:extent cx="1798955" cy="2019300"/>
                <wp:effectExtent l="0" t="0" r="10795" b="1905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955" cy="2019300"/>
                        </a:xfrm>
                        <a:prstGeom prst="rect">
                          <a:avLst/>
                        </a:prstGeom>
                        <a:solidFill>
                          <a:srgbClr val="FFFFFF"/>
                        </a:solidFill>
                        <a:ln w="9525">
                          <a:solidFill>
                            <a:srgbClr val="000000"/>
                          </a:solidFill>
                          <a:miter lim="800000"/>
                          <a:headEnd/>
                          <a:tailEnd/>
                        </a:ln>
                      </wps:spPr>
                      <wps:txbx>
                        <w:txbxContent>
                          <w:p w14:paraId="68B57410" w14:textId="77777777" w:rsidR="00D72176" w:rsidRDefault="00D72176" w:rsidP="00072C63"/>
                          <w:p w14:paraId="5426CD1F" w14:textId="7054A129" w:rsidR="00D72176" w:rsidRDefault="00D72176" w:rsidP="00D72176">
                            <w:pPr>
                              <w:spacing w:after="0"/>
                            </w:pPr>
                            <w:r w:rsidRPr="00D72176">
                              <w:t>Abb.1</w:t>
                            </w:r>
                            <w:r w:rsidRPr="00D72176">
                              <w:br/>
                              <w:t xml:space="preserve">Kasimir der Große, </w:t>
                            </w:r>
                          </w:p>
                          <w:p w14:paraId="143277F6" w14:textId="41A9953D" w:rsidR="00D72176" w:rsidRPr="00D72176" w:rsidRDefault="00D72176" w:rsidP="00D72176">
                            <w:pPr>
                              <w:spacing w:after="0"/>
                            </w:pPr>
                            <w:r>
                              <w:t xml:space="preserve">siehe </w:t>
                            </w:r>
                            <w:r w:rsidRPr="00D72176">
                              <w:t>Buch S. 208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69FCD" id="_x0000_s1042" type="#_x0000_t202" style="position:absolute;margin-left:347.55pt;margin-top:5.55pt;width:141.65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">
                <v:textbox>
                  <w:txbxContent>
                    <w:p w14:paraId="68B57410" w14:textId="77777777" w:rsidR="00D72176" w:rsidRDefault="00D72176" w:rsidP="00072C63"/>
                    <w:p w14:paraId="5426CD1F" w14:textId="7054A129" w:rsidR="00D72176" w:rsidRDefault="00D72176" w:rsidP="00D72176">
                      <w:pPr>
                        <w:spacing w:after="0"/>
                      </w:pPr>
                      <w:r w:rsidRPr="00D72176">
                        <w:t>Abb.1</w:t>
                      </w:r>
                      <w:r w:rsidRPr="00D72176">
                        <w:br/>
                        <w:t xml:space="preserve">Kasimir der Große, </w:t>
                      </w:r>
                    </w:p>
                    <w:p w14:paraId="143277F6" w14:textId="41A9953D" w:rsidR="00D72176" w:rsidRPr="00D72176" w:rsidRDefault="00D72176" w:rsidP="00D72176">
                      <w:pPr>
                        <w:spacing w:after="0"/>
                      </w:pPr>
                      <w:r>
                        <w:t xml:space="preserve">siehe </w:t>
                      </w:r>
                      <w:r w:rsidRPr="00D72176">
                        <w:t>Buch S. 208</w:t>
                      </w:r>
                    </w:p>
                  </w:txbxContent>
                </v:textbox>
              </v:shape>
            </w:pict>
          </mc:Fallback>
        </mc:AlternateContent>
      </w:r>
      <w:r w:rsidR="00072C63" w:rsidRPr="00EE25B8">
        <w:rPr>
          <w:rFonts w:cstheme="minorHAnsi"/>
        </w:rPr>
        <w:t xml:space="preserve">Die Abbildung zeigt ein Bild des Königs Kasimir des Großen </w:t>
      </w:r>
      <w:r w:rsidR="00072C63" w:rsidRPr="00EE25B8">
        <w:rPr>
          <w:rFonts w:cstheme="minorHAnsi"/>
        </w:rPr>
        <w:br/>
        <w:t xml:space="preserve">aus dem Jahr 1371. Bis heute hat er einen wichtigen Platz </w:t>
      </w:r>
      <w:r w:rsidR="00E9251D" w:rsidRPr="00EE25B8">
        <w:rPr>
          <w:rFonts w:cstheme="minorHAnsi"/>
        </w:rPr>
        <w:t xml:space="preserve">in der </w:t>
      </w:r>
    </w:p>
    <w:p w14:paraId="6D0D35F5" w14:textId="1BB07306" w:rsidR="00072C63" w:rsidRPr="00EE25B8" w:rsidRDefault="00E9251D" w:rsidP="00E9251D">
      <w:pPr>
        <w:spacing w:after="0"/>
        <w:rPr>
          <w:rFonts w:cstheme="minorHAnsi"/>
        </w:rPr>
      </w:pPr>
      <w:r w:rsidRPr="00EE25B8">
        <w:rPr>
          <w:rFonts w:cstheme="minorHAnsi"/>
        </w:rPr>
        <w:t>polnischen Erinnerungskultur</w:t>
      </w:r>
      <w:r w:rsidR="008576B0">
        <w:rPr>
          <w:rFonts w:cstheme="minorHAnsi"/>
        </w:rPr>
        <w:t xml:space="preserve"> </w:t>
      </w:r>
      <w:r w:rsidR="00072C63" w:rsidRPr="00EE25B8">
        <w:rPr>
          <w:rFonts w:cstheme="minorHAnsi"/>
        </w:rPr>
        <w:t xml:space="preserve">und trägt den Beinamen „der </w:t>
      </w:r>
      <w:r w:rsidR="00072C63" w:rsidRPr="00EE25B8">
        <w:rPr>
          <w:rFonts w:cstheme="minorHAnsi"/>
        </w:rPr>
        <w:br/>
        <w:t>Große“.</w:t>
      </w:r>
    </w:p>
    <w:p w14:paraId="4BCC114A" w14:textId="1F61C9EB" w:rsidR="00E9251D" w:rsidRDefault="00E9251D">
      <w:pPr>
        <w:spacing w:after="0"/>
        <w:rPr>
          <w:rFonts w:cstheme="minorHAnsi"/>
        </w:rPr>
      </w:pPr>
    </w:p>
    <w:p w14:paraId="058C05CE" w14:textId="45E09D81" w:rsidR="008576B0" w:rsidRDefault="008576B0">
      <w:pPr>
        <w:spacing w:after="0"/>
        <w:rPr>
          <w:rFonts w:cstheme="minorHAnsi"/>
        </w:rPr>
      </w:pPr>
    </w:p>
    <w:p w14:paraId="550730BC" w14:textId="5BDE7603" w:rsidR="008576B0" w:rsidRDefault="008576B0">
      <w:pPr>
        <w:spacing w:after="0"/>
        <w:rPr>
          <w:rFonts w:cstheme="minorHAnsi"/>
        </w:rPr>
      </w:pPr>
    </w:p>
    <w:p w14:paraId="00623D5E" w14:textId="540C7A1D" w:rsidR="008576B0" w:rsidRDefault="008576B0">
      <w:pPr>
        <w:spacing w:after="0"/>
        <w:rPr>
          <w:rFonts w:cstheme="minorHAnsi"/>
        </w:rPr>
      </w:pPr>
    </w:p>
    <w:p w14:paraId="7DB57A55" w14:textId="77777777" w:rsidR="008576B0" w:rsidRPr="00EE25B8" w:rsidRDefault="008576B0" w:rsidP="00D72176">
      <w:pPr>
        <w:spacing w:after="0"/>
        <w:rPr>
          <w:rFonts w:cstheme="minorHAnsi"/>
        </w:rPr>
      </w:pPr>
    </w:p>
    <w:p w14:paraId="2EDBF0DD" w14:textId="77777777" w:rsidR="00072C63" w:rsidRPr="00EE25B8" w:rsidRDefault="00072C63" w:rsidP="00072C63">
      <w:pPr>
        <w:rPr>
          <w:rFonts w:cstheme="minorHAnsi"/>
          <w:b/>
        </w:rPr>
      </w:pPr>
      <w:r w:rsidRPr="00EE25B8">
        <w:rPr>
          <w:rFonts w:cstheme="minorHAnsi"/>
          <w:b/>
          <w:u w:val="single"/>
        </w:rPr>
        <w:t>Aufgabe</w:t>
      </w:r>
      <w:r w:rsidRPr="00EE25B8">
        <w:rPr>
          <w:rFonts w:cstheme="minorHAnsi"/>
          <w:b/>
        </w:rPr>
        <w:t>:</w:t>
      </w:r>
    </w:p>
    <w:p w14:paraId="48CAB266" w14:textId="77777777" w:rsidR="008576B0" w:rsidRDefault="00072C63" w:rsidP="00D72176">
      <w:pPr>
        <w:spacing w:after="0"/>
        <w:rPr>
          <w:rFonts w:cstheme="minorHAnsi"/>
        </w:rPr>
      </w:pPr>
      <w:r w:rsidRPr="00EE25B8">
        <w:rPr>
          <w:rFonts w:cstheme="minorHAnsi"/>
        </w:rPr>
        <w:t xml:space="preserve">Bearbeite </w:t>
      </w:r>
      <w:r w:rsidR="00E9251D" w:rsidRPr="00EE25B8">
        <w:rPr>
          <w:rFonts w:cstheme="minorHAnsi"/>
        </w:rPr>
        <w:t xml:space="preserve">in deinem Buch die Aufgabe 1 auf Seite 209 </w:t>
      </w:r>
    </w:p>
    <w:p w14:paraId="46B427AD" w14:textId="17BF17A9" w:rsidR="00072C63" w:rsidRPr="00EE25B8" w:rsidRDefault="00072C63" w:rsidP="00D72176">
      <w:pPr>
        <w:spacing w:after="0"/>
        <w:rPr>
          <w:rFonts w:cstheme="minorHAnsi"/>
        </w:rPr>
      </w:pPr>
      <w:r w:rsidRPr="00EE25B8">
        <w:rPr>
          <w:rFonts w:cstheme="minorHAnsi"/>
        </w:rPr>
        <w:t xml:space="preserve">zur </w:t>
      </w:r>
      <w:r w:rsidRPr="00D72176">
        <w:rPr>
          <w:rFonts w:cstheme="minorHAnsi"/>
        </w:rPr>
        <w:t>territorialen Entwicklung Polens unter Kasimir dem Großen</w:t>
      </w:r>
      <w:r w:rsidR="00B5071F" w:rsidRPr="00EE25B8">
        <w:rPr>
          <w:rFonts w:cstheme="minorHAnsi"/>
        </w:rPr>
        <w:t>.</w:t>
      </w:r>
    </w:p>
    <w:p w14:paraId="0862E614" w14:textId="3D8033CF" w:rsidR="00072C63" w:rsidRDefault="00072C63" w:rsidP="00072C63">
      <w:pPr>
        <w:rPr>
          <w:rFonts w:cstheme="minorHAnsi"/>
        </w:rPr>
      </w:pPr>
    </w:p>
    <w:p w14:paraId="54682AF3" w14:textId="1A211C5E" w:rsidR="001D4F87" w:rsidRPr="00EE25B8" w:rsidRDefault="001D4F87" w:rsidP="00072C63">
      <w:pPr>
        <w:rPr>
          <w:rFonts w:cstheme="minorHAnsi"/>
        </w:rPr>
      </w:pPr>
      <w:r>
        <w:rPr>
          <w:rFonts w:cstheme="minorHAnsi"/>
        </w:rPr>
        <w:br w:type="page"/>
      </w:r>
    </w:p>
    <w:p w14:paraId="552132A7" w14:textId="77777777" w:rsidR="00072C63" w:rsidRPr="00EE25B8" w:rsidRDefault="00072C63" w:rsidP="00072C63">
      <w:pPr>
        <w:rPr>
          <w:rFonts w:cstheme="minorHAnsi"/>
        </w:rPr>
      </w:pPr>
      <w:r w:rsidRPr="00EE25B8">
        <w:rPr>
          <w:rFonts w:cstheme="minorHAnsi"/>
        </w:rPr>
        <w:lastRenderedPageBreak/>
        <w:t>_____________</w:t>
      </w:r>
      <w:r w:rsidR="00B92FE5" w:rsidRPr="00EE25B8">
        <w:rPr>
          <w:rFonts w:cstheme="minorHAnsi"/>
        </w:rPr>
        <w:t>__</w:t>
      </w:r>
      <w:r w:rsidRPr="00EE25B8">
        <w:rPr>
          <w:rFonts w:cstheme="minorHAnsi"/>
        </w:rPr>
        <w:t>___________________________________________________________________</w:t>
      </w:r>
    </w:p>
    <w:p w14:paraId="603B8EC4" w14:textId="5F9E15BB" w:rsidR="00680015" w:rsidRPr="00D72176" w:rsidRDefault="00680015" w:rsidP="00D72176">
      <w:pPr>
        <w:spacing w:after="0"/>
        <w:rPr>
          <w:rFonts w:eastAsia="Times New Roman" w:cstheme="minorHAnsi"/>
          <w:bCs/>
          <w:i/>
          <w:kern w:val="36"/>
        </w:rPr>
      </w:pPr>
      <w:r w:rsidRPr="00EE25B8">
        <w:rPr>
          <w:rFonts w:eastAsia="Times New Roman" w:cstheme="minorHAnsi"/>
          <w:i/>
          <w:color w:val="000000"/>
        </w:rPr>
        <w:t>Europa</w:t>
      </w:r>
      <w:r w:rsidR="00F546B4" w:rsidRPr="00EE25B8">
        <w:rPr>
          <w:rFonts w:eastAsia="Times New Roman" w:cstheme="minorHAnsi"/>
          <w:bCs/>
          <w:i/>
          <w:kern w:val="36"/>
        </w:rPr>
        <w:t xml:space="preserve"> – </w:t>
      </w:r>
      <w:r w:rsidRPr="00EE25B8">
        <w:rPr>
          <w:rFonts w:eastAsia="Times New Roman" w:cstheme="minorHAnsi"/>
          <w:bCs/>
          <w:i/>
          <w:kern w:val="36"/>
        </w:rPr>
        <w:t>Unsere Geschichte</w:t>
      </w:r>
      <w:r w:rsidR="00F546B4" w:rsidRPr="00EE25B8">
        <w:rPr>
          <w:rFonts w:eastAsia="Times New Roman" w:cstheme="minorHAnsi"/>
          <w:bCs/>
          <w:i/>
          <w:kern w:val="36"/>
        </w:rPr>
        <w:t>,</w:t>
      </w:r>
      <w:r w:rsidRPr="00EE25B8">
        <w:rPr>
          <w:rFonts w:eastAsia="Times New Roman" w:cstheme="minorHAnsi"/>
          <w:bCs/>
          <w:i/>
          <w:kern w:val="36"/>
        </w:rPr>
        <w:t xml:space="preserve"> Band 1</w:t>
      </w:r>
      <w:r w:rsidR="004269D1">
        <w:rPr>
          <w:rFonts w:eastAsia="Times New Roman" w:cstheme="minorHAnsi"/>
          <w:bCs/>
          <w:i/>
          <w:kern w:val="36"/>
        </w:rPr>
        <w:t>,</w:t>
      </w:r>
      <w:r w:rsidRPr="00EE25B8">
        <w:rPr>
          <w:rFonts w:eastAsia="Times New Roman" w:cstheme="minorHAnsi"/>
          <w:bCs/>
          <w:i/>
          <w:kern w:val="36"/>
        </w:rPr>
        <w:t xml:space="preserve"> Kapitel 10.3, S. 208–213</w:t>
      </w:r>
    </w:p>
    <w:p w14:paraId="6B8473AC" w14:textId="77777777" w:rsidR="004269D1" w:rsidRDefault="004269D1" w:rsidP="004269D1">
      <w:pPr>
        <w:spacing w:after="0"/>
        <w:rPr>
          <w:rFonts w:cstheme="minorHAnsi"/>
          <w:b/>
          <w:sz w:val="28"/>
          <w:szCs w:val="28"/>
        </w:rPr>
      </w:pPr>
    </w:p>
    <w:p w14:paraId="52F70944" w14:textId="7E6C55B6" w:rsidR="00072C63" w:rsidRPr="00EE25B8" w:rsidRDefault="00072C63" w:rsidP="00D72176">
      <w:pPr>
        <w:spacing w:after="0"/>
        <w:rPr>
          <w:rFonts w:cstheme="minorHAnsi"/>
          <w:b/>
          <w:color w:val="FF0000"/>
          <w:sz w:val="28"/>
          <w:szCs w:val="28"/>
        </w:rPr>
      </w:pPr>
      <w:r w:rsidRPr="00EE25B8">
        <w:rPr>
          <w:rFonts w:cstheme="minorHAnsi"/>
          <w:b/>
          <w:sz w:val="28"/>
          <w:szCs w:val="28"/>
        </w:rPr>
        <w:t>Vorbereitende Hausaufgabe</w:t>
      </w:r>
      <w:r w:rsidR="00F546B4" w:rsidRPr="00EE25B8">
        <w:rPr>
          <w:rFonts w:cstheme="minorHAnsi"/>
          <w:b/>
          <w:sz w:val="28"/>
          <w:szCs w:val="28"/>
        </w:rPr>
        <w:tab/>
      </w:r>
      <w:r w:rsidR="00F546B4" w:rsidRPr="00EE25B8">
        <w:rPr>
          <w:rFonts w:cstheme="minorHAnsi"/>
          <w:b/>
          <w:sz w:val="28"/>
          <w:szCs w:val="28"/>
        </w:rPr>
        <w:tab/>
      </w:r>
      <w:r w:rsidR="00F546B4" w:rsidRPr="00EE25B8">
        <w:rPr>
          <w:rFonts w:cstheme="minorHAnsi"/>
          <w:b/>
          <w:sz w:val="28"/>
          <w:szCs w:val="28"/>
        </w:rPr>
        <w:tab/>
      </w:r>
      <w:r w:rsidR="00F546B4" w:rsidRPr="00EE25B8">
        <w:rPr>
          <w:rFonts w:cstheme="minorHAnsi"/>
          <w:b/>
          <w:sz w:val="28"/>
          <w:szCs w:val="28"/>
        </w:rPr>
        <w:tab/>
      </w:r>
      <w:r w:rsidR="00F546B4" w:rsidRPr="00EE25B8">
        <w:rPr>
          <w:rFonts w:cstheme="minorHAnsi"/>
          <w:b/>
          <w:sz w:val="28"/>
          <w:szCs w:val="28"/>
        </w:rPr>
        <w:tab/>
      </w:r>
      <w:r w:rsidR="00F546B4" w:rsidRPr="00EE25B8">
        <w:rPr>
          <w:rFonts w:cstheme="minorHAnsi"/>
          <w:b/>
          <w:sz w:val="28"/>
          <w:szCs w:val="28"/>
        </w:rPr>
        <w:tab/>
      </w:r>
      <w:r w:rsidR="00F546B4" w:rsidRPr="00EE25B8">
        <w:rPr>
          <w:rFonts w:cstheme="minorHAnsi"/>
          <w:b/>
          <w:sz w:val="28"/>
          <w:szCs w:val="28"/>
        </w:rPr>
        <w:tab/>
      </w:r>
      <w:r w:rsidRPr="00EE25B8">
        <w:rPr>
          <w:rFonts w:cstheme="minorHAnsi"/>
          <w:b/>
          <w:color w:val="0070C0"/>
          <w:sz w:val="28"/>
          <w:szCs w:val="28"/>
        </w:rPr>
        <w:t>GRUPPE 3</w:t>
      </w:r>
    </w:p>
    <w:p w14:paraId="04F2D854" w14:textId="219A2B99" w:rsidR="008576B0" w:rsidRDefault="004269D1" w:rsidP="00D72176">
      <w:pPr>
        <w:spacing w:after="0"/>
        <w:rPr>
          <w:rFonts w:cstheme="minorHAnsi"/>
        </w:rPr>
      </w:pPr>
      <w:r w:rsidRPr="00EE25B8">
        <w:rPr>
          <w:rFonts w:cstheme="minorHAnsi"/>
          <w:noProof/>
          <w:u w:val="single"/>
        </w:rPr>
        <mc:AlternateContent>
          <mc:Choice Requires="wps">
            <w:drawing>
              <wp:anchor distT="0" distB="0" distL="114300" distR="114300" simplePos="0" relativeHeight="251668480" behindDoc="0" locked="0" layoutInCell="1" allowOverlap="1" wp14:anchorId="045D389E" wp14:editId="72F98657">
                <wp:simplePos x="0" y="0"/>
                <wp:positionH relativeFrom="column">
                  <wp:posOffset>4131262</wp:posOffset>
                </wp:positionH>
                <wp:positionV relativeFrom="paragraph">
                  <wp:posOffset>56719</wp:posOffset>
                </wp:positionV>
                <wp:extent cx="1741336" cy="2019300"/>
                <wp:effectExtent l="0" t="0" r="11430" b="1905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336" cy="2019300"/>
                        </a:xfrm>
                        <a:prstGeom prst="rect">
                          <a:avLst/>
                        </a:prstGeom>
                        <a:solidFill>
                          <a:srgbClr val="FFFFFF"/>
                        </a:solidFill>
                        <a:ln w="9525">
                          <a:solidFill>
                            <a:srgbClr val="000000"/>
                          </a:solidFill>
                          <a:miter lim="800000"/>
                          <a:headEnd/>
                          <a:tailEnd/>
                        </a:ln>
                      </wps:spPr>
                      <wps:txbx>
                        <w:txbxContent>
                          <w:p w14:paraId="3E1A2E5D" w14:textId="77777777" w:rsidR="00D72176" w:rsidRDefault="00D72176" w:rsidP="00072C63"/>
                          <w:p w14:paraId="6EE4A579" w14:textId="79B7A1F2" w:rsidR="00D72176" w:rsidRDefault="00D72176" w:rsidP="00D72176">
                            <w:pPr>
                              <w:spacing w:after="0"/>
                            </w:pPr>
                            <w:r w:rsidRPr="00D72176">
                              <w:t>Abb.1</w:t>
                            </w:r>
                            <w:r w:rsidRPr="00D72176">
                              <w:br/>
                              <w:t xml:space="preserve">Kasimir der Große, </w:t>
                            </w:r>
                          </w:p>
                          <w:p w14:paraId="0D718CD1" w14:textId="4F32E76A" w:rsidR="00D72176" w:rsidRPr="00D72176" w:rsidRDefault="00D72176" w:rsidP="00D72176">
                            <w:pPr>
                              <w:spacing w:after="0"/>
                            </w:pPr>
                            <w:r w:rsidRPr="00D72176">
                              <w:t>siehe Buch S. 208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D389E" id="Textfeld 3" o:spid="_x0000_s1043" type="#_x0000_t202" style="position:absolute;margin-left:325.3pt;margin-top:4.45pt;width:137.1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">
                <v:textbox>
                  <w:txbxContent>
                    <w:p w14:paraId="3E1A2E5D" w14:textId="77777777" w:rsidR="00D72176" w:rsidRDefault="00D72176" w:rsidP="00072C63"/>
                    <w:p w14:paraId="6EE4A579" w14:textId="79B7A1F2" w:rsidR="00D72176" w:rsidRDefault="00D72176" w:rsidP="00D72176">
                      <w:pPr>
                        <w:spacing w:after="0"/>
                      </w:pPr>
                      <w:r w:rsidRPr="00D72176">
                        <w:t>Abb.1</w:t>
                      </w:r>
                      <w:r w:rsidRPr="00D72176">
                        <w:br/>
                        <w:t xml:space="preserve">Kasimir der Große, </w:t>
                      </w:r>
                    </w:p>
                    <w:p w14:paraId="0D718CD1" w14:textId="4F32E76A" w:rsidR="00D72176" w:rsidRPr="00D72176" w:rsidRDefault="00D72176" w:rsidP="00D72176">
                      <w:pPr>
                        <w:spacing w:after="0"/>
                      </w:pPr>
                      <w:r w:rsidRPr="00D72176">
                        <w:t>siehe Buch S. 208</w:t>
                      </w:r>
                    </w:p>
                  </w:txbxContent>
                </v:textbox>
              </v:shape>
            </w:pict>
          </mc:Fallback>
        </mc:AlternateContent>
      </w:r>
      <w:r w:rsidR="00072C63" w:rsidRPr="00EE25B8">
        <w:rPr>
          <w:rFonts w:cstheme="minorHAnsi"/>
        </w:rPr>
        <w:t xml:space="preserve">Die Abbildung zeigt ein Bild des Königs Kasimir des Großen </w:t>
      </w:r>
      <w:r w:rsidR="00072C63" w:rsidRPr="00EE25B8">
        <w:rPr>
          <w:rFonts w:cstheme="minorHAnsi"/>
        </w:rPr>
        <w:br/>
        <w:t xml:space="preserve">aus dem Jahr 1371. Bis heute hat er einen wichtigen Platz </w:t>
      </w:r>
      <w:r w:rsidR="00E9251D" w:rsidRPr="00EE25B8">
        <w:rPr>
          <w:rFonts w:cstheme="minorHAnsi"/>
        </w:rPr>
        <w:t xml:space="preserve">in der </w:t>
      </w:r>
    </w:p>
    <w:p w14:paraId="6A2B5250" w14:textId="0D7CE56A" w:rsidR="00072C63" w:rsidRPr="00EE25B8" w:rsidRDefault="00E9251D" w:rsidP="00D72176">
      <w:pPr>
        <w:spacing w:after="0"/>
        <w:rPr>
          <w:rFonts w:cstheme="minorHAnsi"/>
        </w:rPr>
      </w:pPr>
      <w:r w:rsidRPr="00EE25B8">
        <w:rPr>
          <w:rFonts w:cstheme="minorHAnsi"/>
        </w:rPr>
        <w:t>polnischen Erinnerungskultur</w:t>
      </w:r>
      <w:r w:rsidR="008576B0">
        <w:rPr>
          <w:rFonts w:cstheme="minorHAnsi"/>
        </w:rPr>
        <w:t xml:space="preserve"> </w:t>
      </w:r>
      <w:r w:rsidR="00072C63" w:rsidRPr="00EE25B8">
        <w:rPr>
          <w:rFonts w:cstheme="minorHAnsi"/>
        </w:rPr>
        <w:t xml:space="preserve">und trägt den Beinamen „der </w:t>
      </w:r>
      <w:r w:rsidR="00072C63" w:rsidRPr="00EE25B8">
        <w:rPr>
          <w:rFonts w:cstheme="minorHAnsi"/>
        </w:rPr>
        <w:br/>
        <w:t>Große“.</w:t>
      </w:r>
    </w:p>
    <w:p w14:paraId="591340D7" w14:textId="77777777" w:rsidR="008576B0" w:rsidRDefault="008576B0" w:rsidP="00072C63">
      <w:pPr>
        <w:rPr>
          <w:rFonts w:cstheme="minorHAnsi"/>
          <w:b/>
          <w:u w:val="single"/>
        </w:rPr>
      </w:pPr>
    </w:p>
    <w:p w14:paraId="1B01B463" w14:textId="77DFA03D" w:rsidR="00072C63" w:rsidRPr="00EE25B8" w:rsidRDefault="00072C63" w:rsidP="00072C63">
      <w:pPr>
        <w:rPr>
          <w:rFonts w:cstheme="minorHAnsi"/>
          <w:b/>
        </w:rPr>
      </w:pPr>
      <w:r w:rsidRPr="00EE25B8">
        <w:rPr>
          <w:rFonts w:cstheme="minorHAnsi"/>
          <w:b/>
          <w:u w:val="single"/>
        </w:rPr>
        <w:t>Aufgabe</w:t>
      </w:r>
      <w:r w:rsidRPr="00EE25B8">
        <w:rPr>
          <w:rFonts w:cstheme="minorHAnsi"/>
          <w:b/>
        </w:rPr>
        <w:t>:</w:t>
      </w:r>
    </w:p>
    <w:p w14:paraId="4BA4C786" w14:textId="7D41FEA9" w:rsidR="00C01DB4" w:rsidRPr="00EE25B8" w:rsidRDefault="00072C63" w:rsidP="00D72176">
      <w:pPr>
        <w:spacing w:after="0"/>
        <w:jc w:val="both"/>
        <w:rPr>
          <w:rFonts w:cstheme="minorHAnsi"/>
        </w:rPr>
      </w:pPr>
      <w:proofErr w:type="spellStart"/>
      <w:r w:rsidRPr="00EE25B8">
        <w:rPr>
          <w:rFonts w:cstheme="minorHAnsi"/>
        </w:rPr>
        <w:t>Lies</w:t>
      </w:r>
      <w:proofErr w:type="spellEnd"/>
      <w:r w:rsidRPr="00EE25B8">
        <w:rPr>
          <w:rFonts w:cstheme="minorHAnsi"/>
        </w:rPr>
        <w:t xml:space="preserve"> den Autorentext</w:t>
      </w:r>
      <w:r w:rsidR="00C01DB4" w:rsidRPr="00EE25B8">
        <w:rPr>
          <w:rFonts w:cstheme="minorHAnsi"/>
        </w:rPr>
        <w:t xml:space="preserve"> </w:t>
      </w:r>
      <w:r w:rsidRPr="00EE25B8">
        <w:rPr>
          <w:rFonts w:cstheme="minorHAnsi"/>
        </w:rPr>
        <w:t>auf S</w:t>
      </w:r>
      <w:r w:rsidR="00F33D2D">
        <w:rPr>
          <w:rFonts w:cstheme="minorHAnsi"/>
        </w:rPr>
        <w:t>eite</w:t>
      </w:r>
      <w:r w:rsidR="00F33D2D" w:rsidRPr="00EE25B8">
        <w:rPr>
          <w:rFonts w:cstheme="minorHAnsi"/>
        </w:rPr>
        <w:t xml:space="preserve"> </w:t>
      </w:r>
      <w:r w:rsidRPr="00EE25B8">
        <w:rPr>
          <w:rFonts w:cstheme="minorHAnsi"/>
        </w:rPr>
        <w:t>208 „Ein Herrscher,</w:t>
      </w:r>
      <w:r w:rsidR="00C01DB4" w:rsidRPr="00EE25B8">
        <w:rPr>
          <w:rFonts w:cstheme="minorHAnsi"/>
        </w:rPr>
        <w:t xml:space="preserve"> </w:t>
      </w:r>
      <w:r w:rsidRPr="00EE25B8">
        <w:rPr>
          <w:rFonts w:cstheme="minorHAnsi"/>
        </w:rPr>
        <w:t xml:space="preserve">der ein Polen aus </w:t>
      </w:r>
    </w:p>
    <w:p w14:paraId="18833178" w14:textId="67D39D44" w:rsidR="00A14328" w:rsidRDefault="00072C63" w:rsidP="00A14328">
      <w:pPr>
        <w:spacing w:after="0"/>
        <w:jc w:val="both"/>
        <w:rPr>
          <w:rFonts w:cstheme="minorHAnsi"/>
        </w:rPr>
      </w:pPr>
      <w:r w:rsidRPr="00EE25B8">
        <w:rPr>
          <w:rFonts w:cstheme="minorHAnsi"/>
        </w:rPr>
        <w:t>Holz vorfand und eines aus Stein hinterließ“</w:t>
      </w:r>
      <w:r w:rsidR="00F546B4" w:rsidRPr="00EE25B8">
        <w:rPr>
          <w:rFonts w:cstheme="minorHAnsi"/>
        </w:rPr>
        <w:t xml:space="preserve">. </w:t>
      </w:r>
      <w:r w:rsidR="00C01DB4" w:rsidRPr="00EE25B8">
        <w:rPr>
          <w:rFonts w:cstheme="minorHAnsi"/>
        </w:rPr>
        <w:t xml:space="preserve">Erkläre </w:t>
      </w:r>
      <w:r w:rsidR="00CD3136" w:rsidRPr="00EE25B8">
        <w:rPr>
          <w:rFonts w:cstheme="minorHAnsi"/>
        </w:rPr>
        <w:t xml:space="preserve">dieses </w:t>
      </w:r>
      <w:r w:rsidR="00C01DB4" w:rsidRPr="00EE25B8">
        <w:rPr>
          <w:rFonts w:cstheme="minorHAnsi"/>
        </w:rPr>
        <w:t xml:space="preserve">Urteil </w:t>
      </w:r>
    </w:p>
    <w:p w14:paraId="3C6D4594" w14:textId="19D4EC8A" w:rsidR="00C01DB4" w:rsidRPr="00EE25B8" w:rsidRDefault="00C01DB4" w:rsidP="00D72176">
      <w:pPr>
        <w:spacing w:after="0"/>
        <w:jc w:val="both"/>
        <w:rPr>
          <w:rFonts w:cstheme="minorHAnsi"/>
        </w:rPr>
      </w:pPr>
      <w:r w:rsidRPr="00EE25B8">
        <w:rPr>
          <w:rFonts w:cstheme="minorHAnsi"/>
        </w:rPr>
        <w:t>über Kasimir</w:t>
      </w:r>
      <w:r w:rsidR="00CD3136" w:rsidRPr="00EE25B8">
        <w:rPr>
          <w:rFonts w:cstheme="minorHAnsi"/>
        </w:rPr>
        <w:t>.</w:t>
      </w:r>
    </w:p>
    <w:p w14:paraId="78379AF5" w14:textId="77777777" w:rsidR="004269D1" w:rsidRDefault="004269D1">
      <w:pPr>
        <w:rPr>
          <w:rFonts w:cstheme="minorHAnsi"/>
        </w:rPr>
      </w:pPr>
      <w:r>
        <w:rPr>
          <w:rFonts w:cstheme="minorHAnsi"/>
        </w:rPr>
        <w:br w:type="page"/>
      </w:r>
    </w:p>
    <w:p w14:paraId="0AF3B57F" w14:textId="3ECB9CEF" w:rsidR="00072C63" w:rsidRPr="00D72176" w:rsidRDefault="00072C63" w:rsidP="00343FA4">
      <w:pPr>
        <w:spacing w:before="60" w:afterLines="60" w:after="144" w:line="240" w:lineRule="auto"/>
        <w:rPr>
          <w:rFonts w:eastAsia="Times New Roman" w:cstheme="minorHAnsi"/>
          <w:b/>
          <w:color w:val="4BACC6" w:themeColor="accent5"/>
        </w:rPr>
      </w:pPr>
      <w:r w:rsidRPr="00EE25B8">
        <w:rPr>
          <w:rFonts w:eastAsia="Times New Roman" w:cstheme="minorHAnsi"/>
          <w:b/>
          <w:color w:val="4BACC6" w:themeColor="accent5"/>
        </w:rPr>
        <w:lastRenderedPageBreak/>
        <w:t>Arbeitsblatt 2 (Stunde 1</w:t>
      </w:r>
      <w:r w:rsidR="002F461D" w:rsidRPr="00EE25B8">
        <w:rPr>
          <w:rFonts w:eastAsia="Times New Roman" w:cstheme="minorHAnsi"/>
          <w:b/>
          <w:color w:val="4BACC6" w:themeColor="accent5"/>
        </w:rPr>
        <w:t xml:space="preserve"> – </w:t>
      </w:r>
      <w:r w:rsidRPr="00EE25B8">
        <w:rPr>
          <w:rFonts w:eastAsia="Times New Roman" w:cstheme="minorHAnsi"/>
          <w:b/>
          <w:color w:val="4BACC6" w:themeColor="accent5"/>
        </w:rPr>
        <w:t>Kasimir der Große):</w:t>
      </w:r>
      <w:r w:rsidRPr="00EE25B8">
        <w:rPr>
          <w:rFonts w:eastAsia="Times New Roman" w:cstheme="minorHAnsi"/>
          <w:b/>
          <w:color w:val="000000" w:themeColor="text1"/>
        </w:rPr>
        <w:t xml:space="preserve"> </w:t>
      </w:r>
    </w:p>
    <w:p w14:paraId="42868EBF" w14:textId="77777777" w:rsidR="00072C63" w:rsidRPr="00EE25B8" w:rsidRDefault="00072C63" w:rsidP="00343FA4">
      <w:pPr>
        <w:spacing w:before="60" w:afterLines="60" w:after="144" w:line="240" w:lineRule="auto"/>
        <w:rPr>
          <w:rFonts w:eastAsia="Times New Roman" w:cstheme="minorHAnsi"/>
          <w:color w:val="000000" w:themeColor="text1"/>
        </w:rPr>
      </w:pPr>
      <w:r w:rsidRPr="00EE25B8">
        <w:rPr>
          <w:rFonts w:eastAsia="Times New Roman" w:cstheme="minorHAnsi"/>
          <w:color w:val="000000" w:themeColor="text1"/>
        </w:rPr>
        <w:t>Diese Darstellung kann als OHP-Vorlage für das Brainstorming in der Einstiegsphase dienen.</w:t>
      </w:r>
    </w:p>
    <w:p w14:paraId="3F1F0569" w14:textId="77777777" w:rsidR="00B92FE5" w:rsidRPr="00EE25B8" w:rsidRDefault="00B92FE5" w:rsidP="00343FA4">
      <w:pPr>
        <w:spacing w:before="60" w:afterLines="60" w:after="144" w:line="240" w:lineRule="auto"/>
        <w:rPr>
          <w:rFonts w:eastAsia="Times New Roman" w:cstheme="minorHAnsi"/>
          <w:color w:val="000000" w:themeColor="text1"/>
        </w:rPr>
      </w:pPr>
    </w:p>
    <w:p w14:paraId="4D0EB0B8" w14:textId="22A5F789" w:rsidR="00680015" w:rsidRPr="00D72176" w:rsidRDefault="00680015" w:rsidP="00CA7AF2">
      <w:pPr>
        <w:spacing w:before="60" w:afterLines="60" w:after="144" w:line="240" w:lineRule="auto"/>
        <w:jc w:val="both"/>
        <w:rPr>
          <w:rFonts w:eastAsia="Times New Roman" w:cstheme="minorHAnsi"/>
          <w:bCs/>
          <w:i/>
          <w:kern w:val="36"/>
        </w:rPr>
      </w:pPr>
      <w:r w:rsidRPr="00EE25B8">
        <w:rPr>
          <w:rFonts w:eastAsia="Times New Roman" w:cstheme="minorHAnsi"/>
          <w:i/>
          <w:color w:val="000000"/>
        </w:rPr>
        <w:t>Europa</w:t>
      </w:r>
      <w:r w:rsidR="00CA7AF2" w:rsidRPr="00EE25B8">
        <w:rPr>
          <w:rFonts w:eastAsia="Times New Roman" w:cstheme="minorHAnsi"/>
          <w:i/>
          <w:color w:val="000000"/>
        </w:rPr>
        <w:t xml:space="preserve"> </w:t>
      </w:r>
      <w:r w:rsidR="00CA7AF2" w:rsidRPr="00EE25B8">
        <w:rPr>
          <w:rFonts w:eastAsia="Times New Roman" w:cstheme="minorHAnsi"/>
          <w:bCs/>
          <w:i/>
          <w:kern w:val="36"/>
        </w:rPr>
        <w:t>–</w:t>
      </w:r>
      <w:r w:rsidR="00CA7AF2" w:rsidRPr="00EE25B8">
        <w:rPr>
          <w:rFonts w:eastAsia="Times New Roman" w:cstheme="minorHAnsi"/>
          <w:i/>
          <w:color w:val="000000"/>
        </w:rPr>
        <w:t xml:space="preserve"> </w:t>
      </w:r>
      <w:r w:rsidRPr="00EE25B8">
        <w:rPr>
          <w:rFonts w:eastAsia="Times New Roman" w:cstheme="minorHAnsi"/>
          <w:bCs/>
          <w:i/>
          <w:kern w:val="36"/>
        </w:rPr>
        <w:t>Unsere Geschichte</w:t>
      </w:r>
      <w:r w:rsidR="00CA7AF2" w:rsidRPr="00EE25B8">
        <w:rPr>
          <w:rFonts w:eastAsia="Times New Roman" w:cstheme="minorHAnsi"/>
          <w:bCs/>
          <w:i/>
          <w:kern w:val="36"/>
        </w:rPr>
        <w:t xml:space="preserve">, </w:t>
      </w:r>
      <w:r w:rsidRPr="00EE25B8">
        <w:rPr>
          <w:rFonts w:eastAsia="Times New Roman" w:cstheme="minorHAnsi"/>
          <w:bCs/>
          <w:i/>
          <w:kern w:val="36"/>
        </w:rPr>
        <w:t>Band 1</w:t>
      </w:r>
      <w:r w:rsidR="004269D1">
        <w:rPr>
          <w:rFonts w:eastAsia="Times New Roman" w:cstheme="minorHAnsi"/>
          <w:bCs/>
          <w:i/>
          <w:kern w:val="36"/>
        </w:rPr>
        <w:t xml:space="preserve">, </w:t>
      </w:r>
      <w:r w:rsidR="00CA7AF2" w:rsidRPr="00EE25B8">
        <w:rPr>
          <w:rFonts w:cstheme="minorHAnsi"/>
          <w:b/>
          <w:noProof/>
        </w:rPr>
        <mc:AlternateContent>
          <mc:Choice Requires="wps">
            <w:drawing>
              <wp:anchor distT="0" distB="0" distL="114300" distR="114300" simplePos="0" relativeHeight="251659264" behindDoc="0" locked="0" layoutInCell="1" allowOverlap="1" wp14:anchorId="0751C145" wp14:editId="1FD8F0AC">
                <wp:simplePos x="0" y="0"/>
                <wp:positionH relativeFrom="column">
                  <wp:posOffset>-337820</wp:posOffset>
                </wp:positionH>
                <wp:positionV relativeFrom="paragraph">
                  <wp:posOffset>307975</wp:posOffset>
                </wp:positionV>
                <wp:extent cx="6467475" cy="3705225"/>
                <wp:effectExtent l="0" t="0" r="9525" b="9525"/>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3705225"/>
                        </a:xfrm>
                        <a:prstGeom prst="rect">
                          <a:avLst/>
                        </a:prstGeom>
                        <a:solidFill>
                          <a:srgbClr val="CCECFF"/>
                        </a:solidFill>
                        <a:ln w="9525">
                          <a:noFill/>
                          <a:miter lim="800000"/>
                          <a:headEnd/>
                          <a:tailEnd/>
                        </a:ln>
                      </wps:spPr>
                      <wps:txbx>
                        <w:txbxContent>
                          <w:p w14:paraId="57F3AE41" w14:textId="668603E8" w:rsidR="00D72176" w:rsidRPr="00B11C83" w:rsidRDefault="00D72176" w:rsidP="00D72176">
                            <w:pPr>
                              <w:ind w:left="708"/>
                              <w:rPr>
                                <w:sz w:val="24"/>
                                <w:szCs w:val="24"/>
                              </w:rPr>
                            </w:pPr>
                            <w:r w:rsidRPr="00B11C83">
                              <w:rPr>
                                <w:b/>
                                <w:sz w:val="24"/>
                                <w:szCs w:val="24"/>
                              </w:rPr>
                              <w:t>Eigenschaften</w:t>
                            </w:r>
                            <w:r>
                              <w:rPr>
                                <w:b/>
                                <w:sz w:val="24"/>
                                <w:szCs w:val="24"/>
                              </w:rPr>
                              <w:t>:</w:t>
                            </w:r>
                            <w:r w:rsidRPr="00B11C83">
                              <w:rPr>
                                <w:b/>
                                <w:sz w:val="24"/>
                                <w:szCs w:val="24"/>
                              </w:rPr>
                              <w:tab/>
                            </w:r>
                            <w:r w:rsidRPr="00B11C83">
                              <w:rPr>
                                <w:sz w:val="24"/>
                                <w:szCs w:val="24"/>
                              </w:rPr>
                              <w:tab/>
                            </w:r>
                            <w:r w:rsidRPr="00B11C83">
                              <w:rPr>
                                <w:sz w:val="24"/>
                                <w:szCs w:val="24"/>
                              </w:rPr>
                              <w:tab/>
                            </w:r>
                            <w:r w:rsidRPr="00B11C83">
                              <w:rPr>
                                <w:sz w:val="24"/>
                                <w:szCs w:val="24"/>
                              </w:rPr>
                              <w:tab/>
                            </w:r>
                            <w:r>
                              <w:rPr>
                                <w:sz w:val="24"/>
                                <w:szCs w:val="24"/>
                              </w:rPr>
                              <w:tab/>
                            </w:r>
                            <w:r>
                              <w:rPr>
                                <w:b/>
                                <w:sz w:val="24"/>
                                <w:szCs w:val="24"/>
                              </w:rPr>
                              <w:t>Leistungen oder</w:t>
                            </w:r>
                            <w:r w:rsidRPr="00B11C83">
                              <w:rPr>
                                <w:b/>
                                <w:sz w:val="24"/>
                                <w:szCs w:val="24"/>
                              </w:rPr>
                              <w:t xml:space="preserve"> Errungenschaften</w:t>
                            </w:r>
                            <w:r>
                              <w:rPr>
                                <w:b/>
                                <w:sz w:val="24"/>
                                <w:szCs w:val="24"/>
                              </w:rPr>
                              <w:t>:</w:t>
                            </w:r>
                          </w:p>
                          <w:p w14:paraId="3A70DD6A" w14:textId="77777777" w:rsidR="00D72176" w:rsidRDefault="00D72176" w:rsidP="00072C63">
                            <w:pPr>
                              <w:rPr>
                                <w:sz w:val="24"/>
                                <w:szCs w:val="24"/>
                              </w:rPr>
                            </w:pPr>
                          </w:p>
                          <w:p w14:paraId="16EAF145" w14:textId="77777777" w:rsidR="00D72176" w:rsidRDefault="00D72176" w:rsidP="00072C63">
                            <w:pPr>
                              <w:rPr>
                                <w:sz w:val="24"/>
                                <w:szCs w:val="24"/>
                              </w:rPr>
                            </w:pPr>
                          </w:p>
                          <w:p w14:paraId="4E369BAA" w14:textId="77777777" w:rsidR="00D72176" w:rsidRPr="00B11C83" w:rsidRDefault="00D72176" w:rsidP="00072C63">
                            <w:pPr>
                              <w:rPr>
                                <w:sz w:val="24"/>
                                <w:szCs w:val="24"/>
                              </w:rPr>
                            </w:pPr>
                            <w:r>
                              <w:rPr>
                                <w:sz w:val="24"/>
                                <w:szCs w:val="24"/>
                              </w:rPr>
                              <w:t xml:space="preserve">                                                               </w:t>
                            </w:r>
                            <w:r>
                              <w:rPr>
                                <w:noProof/>
                                <w:sz w:val="24"/>
                                <w:szCs w:val="24"/>
                              </w:rPr>
                              <w:drawing>
                                <wp:inline distT="0" distB="0" distL="0" distR="0" wp14:anchorId="2A7A2A5F" wp14:editId="2BB837AF">
                                  <wp:extent cx="1857375" cy="1076325"/>
                                  <wp:effectExtent l="0" t="0" r="9525" b="9525"/>
                                  <wp:docPr id="314" name="Grafik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7375" cy="1076325"/>
                                          </a:xfrm>
                                          <a:prstGeom prst="rect">
                                            <a:avLst/>
                                          </a:prstGeom>
                                          <a:noFill/>
                                          <a:ln>
                                            <a:noFill/>
                                          </a:ln>
                                        </pic:spPr>
                                      </pic:pic>
                                    </a:graphicData>
                                  </a:graphic>
                                </wp:inline>
                              </w:drawing>
                            </w:r>
                          </w:p>
                          <w:p w14:paraId="1FFE9A0F" w14:textId="77777777" w:rsidR="00D72176" w:rsidRPr="00B11C83" w:rsidRDefault="00D72176" w:rsidP="00072C63">
                            <w:pPr>
                              <w:rPr>
                                <w:sz w:val="24"/>
                                <w:szCs w:val="24"/>
                              </w:rPr>
                            </w:pPr>
                          </w:p>
                          <w:p w14:paraId="0568E800" w14:textId="77777777" w:rsidR="00D72176" w:rsidRPr="00B11C83" w:rsidRDefault="00D72176" w:rsidP="00072C63">
                            <w:pPr>
                              <w:rPr>
                                <w:sz w:val="24"/>
                                <w:szCs w:val="24"/>
                              </w:rPr>
                            </w:pPr>
                          </w:p>
                          <w:p w14:paraId="24990478" w14:textId="77777777" w:rsidR="00D72176" w:rsidRPr="00B11C83" w:rsidRDefault="00D72176" w:rsidP="00072C63">
                            <w:pPr>
                              <w:rPr>
                                <w:sz w:val="24"/>
                                <w:szCs w:val="24"/>
                              </w:rPr>
                            </w:pPr>
                          </w:p>
                          <w:p w14:paraId="1D4D397A" w14:textId="77777777" w:rsidR="00D72176" w:rsidRDefault="00D72176" w:rsidP="00072C63"/>
                          <w:p w14:paraId="36A2B48B" w14:textId="77777777" w:rsidR="00D72176" w:rsidRDefault="00D72176" w:rsidP="00072C63"/>
                          <w:p w14:paraId="1AF50D51" w14:textId="77777777" w:rsidR="00D72176" w:rsidRDefault="00D72176" w:rsidP="00072C63"/>
                          <w:p w14:paraId="460CA794" w14:textId="77777777" w:rsidR="00D72176" w:rsidRDefault="00D72176" w:rsidP="00072C63"/>
                          <w:p w14:paraId="6E85B9B8" w14:textId="77777777" w:rsidR="00D72176" w:rsidRDefault="00D72176" w:rsidP="00072C63"/>
                          <w:p w14:paraId="1B32C9B2" w14:textId="77777777" w:rsidR="00D72176" w:rsidRDefault="00D72176" w:rsidP="00072C63"/>
                          <w:p w14:paraId="06708344" w14:textId="77777777" w:rsidR="00D72176" w:rsidRDefault="00D72176" w:rsidP="00072C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51C145" id="Textfeld 6" o:spid="_x0000_s1044" type="#_x0000_t202" style="position:absolute;left:0;text-align:left;margin-left:-26.6pt;margin-top:24.25pt;width:509.25pt;height:29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" fillcolor="#ccecff" stroked="f">
                <v:textbox>
                  <w:txbxContent>
                    <w:p w14:paraId="57F3AE41" w14:textId="668603E8" w:rsidR="00D72176" w:rsidRPr="00B11C83" w:rsidRDefault="00D72176" w:rsidP="00D72176">
                      <w:pPr>
                        <w:ind w:left="708"/>
                        <w:rPr>
                          <w:sz w:val="24"/>
                          <w:szCs w:val="24"/>
                        </w:rPr>
                      </w:pPr>
                      <w:r w:rsidRPr="00B11C83">
                        <w:rPr>
                          <w:b/>
                          <w:sz w:val="24"/>
                          <w:szCs w:val="24"/>
                        </w:rPr>
                        <w:t>Eigenschaften</w:t>
                      </w:r>
                      <w:r>
                        <w:rPr>
                          <w:b/>
                          <w:sz w:val="24"/>
                          <w:szCs w:val="24"/>
                        </w:rPr>
                        <w:t>:</w:t>
                      </w:r>
                      <w:r w:rsidRPr="00B11C83">
                        <w:rPr>
                          <w:b/>
                          <w:sz w:val="24"/>
                          <w:szCs w:val="24"/>
                        </w:rPr>
                        <w:tab/>
                      </w:r>
                      <w:r w:rsidRPr="00B11C83">
                        <w:rPr>
                          <w:sz w:val="24"/>
                          <w:szCs w:val="24"/>
                        </w:rPr>
                        <w:tab/>
                      </w:r>
                      <w:r w:rsidRPr="00B11C83">
                        <w:rPr>
                          <w:sz w:val="24"/>
                          <w:szCs w:val="24"/>
                        </w:rPr>
                        <w:tab/>
                      </w:r>
                      <w:r w:rsidRPr="00B11C83">
                        <w:rPr>
                          <w:sz w:val="24"/>
                          <w:szCs w:val="24"/>
                        </w:rPr>
                        <w:tab/>
                      </w:r>
                      <w:r>
                        <w:rPr>
                          <w:sz w:val="24"/>
                          <w:szCs w:val="24"/>
                        </w:rPr>
                        <w:tab/>
                      </w:r>
                      <w:r>
                        <w:rPr>
                          <w:b/>
                          <w:sz w:val="24"/>
                          <w:szCs w:val="24"/>
                        </w:rPr>
                        <w:t>Leistungen oder</w:t>
                      </w:r>
                      <w:r w:rsidRPr="00B11C83">
                        <w:rPr>
                          <w:b/>
                          <w:sz w:val="24"/>
                          <w:szCs w:val="24"/>
                        </w:rPr>
                        <w:t xml:space="preserve"> Errungenschaften</w:t>
                      </w:r>
                      <w:r>
                        <w:rPr>
                          <w:b/>
                          <w:sz w:val="24"/>
                          <w:szCs w:val="24"/>
                        </w:rPr>
                        <w:t>:</w:t>
                      </w:r>
                    </w:p>
                    <w:p w14:paraId="3A70DD6A" w14:textId="77777777" w:rsidR="00D72176" w:rsidRDefault="00D72176" w:rsidP="00072C63">
                      <w:pPr>
                        <w:rPr>
                          <w:sz w:val="24"/>
                          <w:szCs w:val="24"/>
                        </w:rPr>
                      </w:pPr>
                    </w:p>
                    <w:p w14:paraId="16EAF145" w14:textId="77777777" w:rsidR="00D72176" w:rsidRDefault="00D72176" w:rsidP="00072C63">
                      <w:pPr>
                        <w:rPr>
                          <w:sz w:val="24"/>
                          <w:szCs w:val="24"/>
                        </w:rPr>
                      </w:pPr>
                    </w:p>
                    <w:p w14:paraId="4E369BAA" w14:textId="77777777" w:rsidR="00D72176" w:rsidRPr="00B11C83" w:rsidRDefault="00D72176" w:rsidP="00072C63">
                      <w:pPr>
                        <w:rPr>
                          <w:sz w:val="24"/>
                          <w:szCs w:val="24"/>
                        </w:rPr>
                      </w:pPr>
                      <w:r>
                        <w:rPr>
                          <w:sz w:val="24"/>
                          <w:szCs w:val="24"/>
                        </w:rPr>
                        <w:t xml:space="preserve">                                                               </w:t>
                      </w:r>
                      <w:r>
                        <w:rPr>
                          <w:noProof/>
                          <w:sz w:val="24"/>
                          <w:szCs w:val="24"/>
                        </w:rPr>
                        <w:drawing>
                          <wp:inline distT="0" distB="0" distL="0" distR="0" wp14:anchorId="2A7A2A5F" wp14:editId="2BB837AF">
                            <wp:extent cx="1857375" cy="1076325"/>
                            <wp:effectExtent l="0" t="0" r="9525" b="9525"/>
                            <wp:docPr id="314" name="Grafik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7375" cy="1076325"/>
                                    </a:xfrm>
                                    <a:prstGeom prst="rect">
                                      <a:avLst/>
                                    </a:prstGeom>
                                    <a:noFill/>
                                    <a:ln>
                                      <a:noFill/>
                                    </a:ln>
                                  </pic:spPr>
                                </pic:pic>
                              </a:graphicData>
                            </a:graphic>
                          </wp:inline>
                        </w:drawing>
                      </w:r>
                    </w:p>
                    <w:p w14:paraId="1FFE9A0F" w14:textId="77777777" w:rsidR="00D72176" w:rsidRPr="00B11C83" w:rsidRDefault="00D72176" w:rsidP="00072C63">
                      <w:pPr>
                        <w:rPr>
                          <w:sz w:val="24"/>
                          <w:szCs w:val="24"/>
                        </w:rPr>
                      </w:pPr>
                    </w:p>
                    <w:p w14:paraId="0568E800" w14:textId="77777777" w:rsidR="00D72176" w:rsidRPr="00B11C83" w:rsidRDefault="00D72176" w:rsidP="00072C63">
                      <w:pPr>
                        <w:rPr>
                          <w:sz w:val="24"/>
                          <w:szCs w:val="24"/>
                        </w:rPr>
                      </w:pPr>
                    </w:p>
                    <w:p w14:paraId="24990478" w14:textId="77777777" w:rsidR="00D72176" w:rsidRPr="00B11C83" w:rsidRDefault="00D72176" w:rsidP="00072C63">
                      <w:pPr>
                        <w:rPr>
                          <w:sz w:val="24"/>
                          <w:szCs w:val="24"/>
                        </w:rPr>
                      </w:pPr>
                    </w:p>
                    <w:p w14:paraId="1D4D397A" w14:textId="77777777" w:rsidR="00D72176" w:rsidRDefault="00D72176" w:rsidP="00072C63"/>
                    <w:p w14:paraId="36A2B48B" w14:textId="77777777" w:rsidR="00D72176" w:rsidRDefault="00D72176" w:rsidP="00072C63"/>
                    <w:p w14:paraId="1AF50D51" w14:textId="77777777" w:rsidR="00D72176" w:rsidRDefault="00D72176" w:rsidP="00072C63"/>
                    <w:p w14:paraId="460CA794" w14:textId="77777777" w:rsidR="00D72176" w:rsidRDefault="00D72176" w:rsidP="00072C63"/>
                    <w:p w14:paraId="6E85B9B8" w14:textId="77777777" w:rsidR="00D72176" w:rsidRDefault="00D72176" w:rsidP="00072C63"/>
                    <w:p w14:paraId="1B32C9B2" w14:textId="77777777" w:rsidR="00D72176" w:rsidRDefault="00D72176" w:rsidP="00072C63"/>
                    <w:p w14:paraId="06708344" w14:textId="77777777" w:rsidR="00D72176" w:rsidRDefault="00D72176" w:rsidP="00072C63"/>
                  </w:txbxContent>
                </v:textbox>
              </v:shape>
            </w:pict>
          </mc:Fallback>
        </mc:AlternateContent>
      </w:r>
      <w:r w:rsidRPr="00EE25B8">
        <w:rPr>
          <w:rFonts w:eastAsia="Times New Roman" w:cstheme="minorHAnsi"/>
          <w:bCs/>
          <w:i/>
          <w:kern w:val="36"/>
        </w:rPr>
        <w:t>Kapitel 10.3, S. 208–213</w:t>
      </w:r>
    </w:p>
    <w:p w14:paraId="241F66B0" w14:textId="444BBD96" w:rsidR="00072C63" w:rsidRPr="00EE25B8" w:rsidRDefault="00072C63" w:rsidP="00343FA4">
      <w:pPr>
        <w:spacing w:before="60" w:afterLines="60" w:after="144" w:line="240" w:lineRule="auto"/>
        <w:rPr>
          <w:rFonts w:eastAsia="Times New Roman" w:cstheme="minorHAnsi"/>
          <w:color w:val="000000" w:themeColor="text1"/>
        </w:rPr>
      </w:pPr>
    </w:p>
    <w:p w14:paraId="63B323BC" w14:textId="77777777" w:rsidR="00072C63" w:rsidRPr="00EE25B8" w:rsidRDefault="00072C63" w:rsidP="00343FA4">
      <w:pPr>
        <w:spacing w:before="60" w:afterLines="60" w:after="144" w:line="240" w:lineRule="auto"/>
        <w:rPr>
          <w:rFonts w:eastAsia="Times New Roman" w:cstheme="minorHAnsi"/>
          <w:b/>
          <w:color w:val="000000" w:themeColor="text1"/>
        </w:rPr>
      </w:pPr>
    </w:p>
    <w:p w14:paraId="6A6ECD2B" w14:textId="77777777" w:rsidR="00072C63" w:rsidRPr="00EE25B8" w:rsidRDefault="00072C63" w:rsidP="00343FA4">
      <w:pPr>
        <w:spacing w:before="60" w:afterLines="60" w:after="144" w:line="240" w:lineRule="auto"/>
        <w:rPr>
          <w:rFonts w:eastAsia="Times New Roman" w:cstheme="minorHAnsi"/>
          <w:color w:val="000000" w:themeColor="text1"/>
        </w:rPr>
      </w:pPr>
    </w:p>
    <w:p w14:paraId="37C1DDB6" w14:textId="3B985DB2" w:rsidR="00072C63" w:rsidRPr="00EE25B8" w:rsidRDefault="00C7768B" w:rsidP="00343FA4">
      <w:pPr>
        <w:spacing w:before="60" w:afterLines="60" w:after="144" w:line="240" w:lineRule="auto"/>
        <w:rPr>
          <w:rFonts w:eastAsia="Times New Roman" w:cstheme="minorHAnsi"/>
          <w:color w:val="000000" w:themeColor="text1"/>
        </w:rPr>
      </w:pPr>
      <w:r w:rsidRPr="00EE25B8">
        <w:rPr>
          <w:rFonts w:eastAsia="Times New Roman" w:cstheme="minorHAnsi"/>
          <w:noProof/>
          <w:color w:val="000000" w:themeColor="text1"/>
        </w:rPr>
        <mc:AlternateContent>
          <mc:Choice Requires="wps">
            <w:drawing>
              <wp:anchor distT="0" distB="0" distL="114300" distR="114300" simplePos="0" relativeHeight="251660288" behindDoc="0" locked="0" layoutInCell="1" allowOverlap="1" wp14:anchorId="66702C8F" wp14:editId="4AEB2FDF">
                <wp:simplePos x="0" y="0"/>
                <wp:positionH relativeFrom="column">
                  <wp:posOffset>3672205</wp:posOffset>
                </wp:positionH>
                <wp:positionV relativeFrom="paragraph">
                  <wp:posOffset>253365</wp:posOffset>
                </wp:positionV>
                <wp:extent cx="638175" cy="323850"/>
                <wp:effectExtent l="0" t="0" r="28575" b="19050"/>
                <wp:wrapNone/>
                <wp:docPr id="14" name="Gerade Verbindung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8175" cy="3238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52928C" id="Gerade Verbindung 1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15pt,19.95pt" to="339.4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" strokecolor="#4a7ebb">
                <o:lock v:ext="edit" shapetype="f"/>
              </v:line>
            </w:pict>
          </mc:Fallback>
        </mc:AlternateContent>
      </w:r>
      <w:r w:rsidRPr="00EE25B8">
        <w:rPr>
          <w:rFonts w:eastAsia="Times New Roman" w:cstheme="minorHAnsi"/>
          <w:noProof/>
          <w:color w:val="000000" w:themeColor="text1"/>
        </w:rPr>
        <mc:AlternateContent>
          <mc:Choice Requires="wps">
            <w:drawing>
              <wp:anchor distT="0" distB="0" distL="114300" distR="114300" simplePos="0" relativeHeight="251663360" behindDoc="0" locked="0" layoutInCell="1" allowOverlap="1" wp14:anchorId="786A6880" wp14:editId="5E44DFAC">
                <wp:simplePos x="0" y="0"/>
                <wp:positionH relativeFrom="column">
                  <wp:posOffset>1443355</wp:posOffset>
                </wp:positionH>
                <wp:positionV relativeFrom="paragraph">
                  <wp:posOffset>184785</wp:posOffset>
                </wp:positionV>
                <wp:extent cx="571500" cy="389890"/>
                <wp:effectExtent l="0" t="0" r="19050" b="29210"/>
                <wp:wrapNone/>
                <wp:docPr id="17" name="Gerade Verbindung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71500" cy="38989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7DC1D7" id="Gerade Verbindung 17"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65pt,14.55pt" to="158.6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" strokecolor="#4a7ebb">
                <o:lock v:ext="edit" shapetype="f"/>
              </v:line>
            </w:pict>
          </mc:Fallback>
        </mc:AlternateContent>
      </w:r>
    </w:p>
    <w:p w14:paraId="236368F5" w14:textId="77777777" w:rsidR="00072C63" w:rsidRPr="00EE25B8" w:rsidRDefault="00072C63" w:rsidP="00343FA4">
      <w:pPr>
        <w:spacing w:before="60" w:afterLines="60" w:after="144" w:line="240" w:lineRule="auto"/>
        <w:rPr>
          <w:rFonts w:eastAsia="Times New Roman" w:cstheme="minorHAnsi"/>
          <w:color w:val="000000" w:themeColor="text1"/>
        </w:rPr>
      </w:pPr>
    </w:p>
    <w:p w14:paraId="37BE50AD" w14:textId="77777777" w:rsidR="00072C63" w:rsidRPr="00EE25B8" w:rsidRDefault="00072C63" w:rsidP="00343FA4">
      <w:pPr>
        <w:spacing w:before="60" w:afterLines="60" w:after="144" w:line="240" w:lineRule="auto"/>
        <w:rPr>
          <w:rFonts w:eastAsia="Times New Roman" w:cstheme="minorHAnsi"/>
          <w:color w:val="000000" w:themeColor="text1"/>
        </w:rPr>
      </w:pPr>
    </w:p>
    <w:p w14:paraId="1B29D63D" w14:textId="10EEFF36" w:rsidR="00072C63" w:rsidRPr="00EE25B8" w:rsidRDefault="00C7768B" w:rsidP="00343FA4">
      <w:pPr>
        <w:spacing w:before="60" w:afterLines="60" w:after="144" w:line="240" w:lineRule="auto"/>
        <w:rPr>
          <w:rFonts w:eastAsia="Times New Roman" w:cstheme="minorHAnsi"/>
          <w:color w:val="000000" w:themeColor="text1"/>
        </w:rPr>
      </w:pPr>
      <w:r w:rsidRPr="00EE25B8">
        <w:rPr>
          <w:rFonts w:eastAsia="Times New Roman" w:cstheme="minorHAnsi"/>
          <w:noProof/>
          <w:color w:val="000000" w:themeColor="text1"/>
        </w:rPr>
        <mc:AlternateContent>
          <mc:Choice Requires="wps">
            <w:drawing>
              <wp:anchor distT="4294967295" distB="4294967295" distL="114300" distR="114300" simplePos="0" relativeHeight="251664384" behindDoc="0" locked="0" layoutInCell="1" allowOverlap="1" wp14:anchorId="2537EEB0" wp14:editId="6414E701">
                <wp:simplePos x="0" y="0"/>
                <wp:positionH relativeFrom="column">
                  <wp:posOffset>1138555</wp:posOffset>
                </wp:positionH>
                <wp:positionV relativeFrom="paragraph">
                  <wp:posOffset>105409</wp:posOffset>
                </wp:positionV>
                <wp:extent cx="771525" cy="0"/>
                <wp:effectExtent l="0" t="0" r="9525" b="19050"/>
                <wp:wrapNone/>
                <wp:docPr id="18" name="Gerade Verbindung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7715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C1F2E5" id="Gerade Verbindung 18" o:spid="_x0000_s1026" style="position:absolute;flip:x 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9.65pt,8.3pt" to="150.4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" strokecolor="#4a7ebb">
                <o:lock v:ext="edit" shapetype="f"/>
              </v:line>
            </w:pict>
          </mc:Fallback>
        </mc:AlternateContent>
      </w:r>
      <w:r w:rsidRPr="00EE25B8">
        <w:rPr>
          <w:rFonts w:eastAsia="Times New Roman" w:cstheme="minorHAnsi"/>
          <w:noProof/>
          <w:color w:val="000000" w:themeColor="text1"/>
        </w:rPr>
        <mc:AlternateContent>
          <mc:Choice Requires="wps">
            <w:drawing>
              <wp:anchor distT="4294967295" distB="4294967295" distL="114300" distR="114300" simplePos="0" relativeHeight="251661312" behindDoc="0" locked="0" layoutInCell="1" allowOverlap="1" wp14:anchorId="6DCC96E6" wp14:editId="064EB126">
                <wp:simplePos x="0" y="0"/>
                <wp:positionH relativeFrom="column">
                  <wp:posOffset>3786505</wp:posOffset>
                </wp:positionH>
                <wp:positionV relativeFrom="paragraph">
                  <wp:posOffset>103504</wp:posOffset>
                </wp:positionV>
                <wp:extent cx="800100" cy="0"/>
                <wp:effectExtent l="0" t="0" r="19050" b="19050"/>
                <wp:wrapNone/>
                <wp:docPr id="15" name="Gerade Verbindung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01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DAA1517" id="Gerade Verbindung 1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8.15pt,8.15pt" to="361.1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" strokecolor="#4a7ebb">
                <o:lock v:ext="edit" shapetype="f"/>
              </v:line>
            </w:pict>
          </mc:Fallback>
        </mc:AlternateContent>
      </w:r>
    </w:p>
    <w:p w14:paraId="2F0CB063" w14:textId="722CBD2D" w:rsidR="00072C63" w:rsidRPr="00EE25B8" w:rsidRDefault="00C7768B" w:rsidP="00343FA4">
      <w:pPr>
        <w:spacing w:before="60" w:afterLines="60" w:after="144" w:line="240" w:lineRule="auto"/>
        <w:rPr>
          <w:rFonts w:eastAsia="Times New Roman" w:cstheme="minorHAnsi"/>
          <w:color w:val="000000" w:themeColor="text1"/>
        </w:rPr>
      </w:pPr>
      <w:r w:rsidRPr="00EE25B8">
        <w:rPr>
          <w:rFonts w:eastAsia="Times New Roman" w:cstheme="minorHAnsi"/>
          <w:noProof/>
          <w:color w:val="000000" w:themeColor="text1"/>
        </w:rPr>
        <mc:AlternateContent>
          <mc:Choice Requires="wps">
            <w:drawing>
              <wp:anchor distT="0" distB="0" distL="114300" distR="114300" simplePos="0" relativeHeight="251662336" behindDoc="0" locked="0" layoutInCell="1" allowOverlap="1" wp14:anchorId="5CC5E1E6" wp14:editId="7B8681C1">
                <wp:simplePos x="0" y="0"/>
                <wp:positionH relativeFrom="column">
                  <wp:posOffset>3662680</wp:posOffset>
                </wp:positionH>
                <wp:positionV relativeFrom="paragraph">
                  <wp:posOffset>128905</wp:posOffset>
                </wp:positionV>
                <wp:extent cx="647700" cy="438150"/>
                <wp:effectExtent l="0" t="0" r="19050" b="19050"/>
                <wp:wrapNone/>
                <wp:docPr id="16" name="Gerade Verbindung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 cy="43815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3B71956F" id="Gerade Verbindung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88.4pt,10.15pt" to="339.4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" strokecolor="#4a7ebb">
                <o:lock v:ext="edit" shapetype="f"/>
              </v:line>
            </w:pict>
          </mc:Fallback>
        </mc:AlternateContent>
      </w:r>
      <w:r w:rsidRPr="00EE25B8">
        <w:rPr>
          <w:rFonts w:eastAsia="Times New Roman" w:cstheme="minorHAnsi"/>
          <w:noProof/>
          <w:color w:val="000000" w:themeColor="text1"/>
        </w:rPr>
        <mc:AlternateContent>
          <mc:Choice Requires="wps">
            <w:drawing>
              <wp:anchor distT="0" distB="0" distL="114300" distR="114300" simplePos="0" relativeHeight="251665408" behindDoc="0" locked="0" layoutInCell="1" allowOverlap="1" wp14:anchorId="2E782792" wp14:editId="0297C369">
                <wp:simplePos x="0" y="0"/>
                <wp:positionH relativeFrom="column">
                  <wp:posOffset>1424305</wp:posOffset>
                </wp:positionH>
                <wp:positionV relativeFrom="paragraph">
                  <wp:posOffset>127000</wp:posOffset>
                </wp:positionV>
                <wp:extent cx="590550" cy="438150"/>
                <wp:effectExtent l="0" t="0" r="19050" b="19050"/>
                <wp:wrapNone/>
                <wp:docPr id="19" name="Gerade Verbindung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90550" cy="43815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06DF35A" id="Gerade Verbindung 19"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15pt,10pt" to="158.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" strokecolor="#4a7ebb">
                <o:lock v:ext="edit" shapetype="f"/>
              </v:line>
            </w:pict>
          </mc:Fallback>
        </mc:AlternateContent>
      </w:r>
    </w:p>
    <w:p w14:paraId="14D791B8" w14:textId="77777777" w:rsidR="00072C63" w:rsidRPr="00EE25B8" w:rsidRDefault="00072C63" w:rsidP="00343FA4">
      <w:pPr>
        <w:spacing w:before="60" w:afterLines="60" w:after="144" w:line="240" w:lineRule="auto"/>
        <w:rPr>
          <w:rFonts w:eastAsia="Times New Roman" w:cstheme="minorHAnsi"/>
          <w:color w:val="000000" w:themeColor="text1"/>
        </w:rPr>
      </w:pPr>
    </w:p>
    <w:p w14:paraId="2CFE0BD3" w14:textId="77777777" w:rsidR="00072C63" w:rsidRPr="00EE25B8" w:rsidRDefault="00072C63" w:rsidP="00343FA4">
      <w:pPr>
        <w:spacing w:before="60" w:afterLines="60" w:after="144" w:line="240" w:lineRule="auto"/>
        <w:rPr>
          <w:rFonts w:eastAsia="Times New Roman" w:cstheme="minorHAnsi"/>
          <w:color w:val="000000" w:themeColor="text1"/>
        </w:rPr>
      </w:pPr>
    </w:p>
    <w:p w14:paraId="2918582C" w14:textId="77777777" w:rsidR="00072C63" w:rsidRPr="00EE25B8" w:rsidRDefault="00072C63" w:rsidP="00343FA4">
      <w:pPr>
        <w:spacing w:before="60" w:afterLines="60" w:after="144" w:line="240" w:lineRule="auto"/>
        <w:rPr>
          <w:rFonts w:eastAsia="Times New Roman" w:cstheme="minorHAnsi"/>
          <w:color w:val="000000" w:themeColor="text1"/>
        </w:rPr>
      </w:pPr>
    </w:p>
    <w:p w14:paraId="25FB6481" w14:textId="77777777" w:rsidR="00072C63" w:rsidRPr="00EE25B8" w:rsidRDefault="00072C63" w:rsidP="00343FA4">
      <w:pPr>
        <w:spacing w:before="60" w:afterLines="60" w:after="144" w:line="240" w:lineRule="auto"/>
        <w:rPr>
          <w:rFonts w:eastAsia="Times New Roman" w:cstheme="minorHAnsi"/>
          <w:color w:val="000000" w:themeColor="text1"/>
        </w:rPr>
      </w:pPr>
    </w:p>
    <w:p w14:paraId="384B7E82" w14:textId="77777777" w:rsidR="00072C63" w:rsidRPr="00EE25B8" w:rsidRDefault="00072C63" w:rsidP="00343FA4">
      <w:pPr>
        <w:spacing w:before="60" w:afterLines="60" w:after="144" w:line="240" w:lineRule="auto"/>
        <w:rPr>
          <w:rFonts w:eastAsia="Times New Roman" w:cstheme="minorHAnsi"/>
          <w:color w:val="000000" w:themeColor="text1"/>
        </w:rPr>
      </w:pPr>
    </w:p>
    <w:p w14:paraId="43410C4E" w14:textId="77777777" w:rsidR="00072C63" w:rsidRPr="00EE25B8" w:rsidRDefault="00072C63" w:rsidP="00343FA4">
      <w:pPr>
        <w:spacing w:before="60" w:afterLines="60" w:after="144" w:line="240" w:lineRule="auto"/>
        <w:rPr>
          <w:rFonts w:eastAsia="Times New Roman" w:cstheme="minorHAnsi"/>
          <w:color w:val="000000" w:themeColor="text1"/>
        </w:rPr>
      </w:pPr>
    </w:p>
    <w:p w14:paraId="3181E653" w14:textId="77777777" w:rsidR="003B2376" w:rsidRPr="00EE25B8" w:rsidRDefault="003B2376" w:rsidP="00343FA4">
      <w:pPr>
        <w:spacing w:before="60" w:afterLines="60" w:after="144" w:line="240" w:lineRule="auto"/>
        <w:rPr>
          <w:rFonts w:eastAsia="Times New Roman" w:cstheme="minorHAnsi"/>
          <w:b/>
          <w:color w:val="000000" w:themeColor="text1"/>
        </w:rPr>
      </w:pPr>
    </w:p>
    <w:p w14:paraId="5F6DDDC2" w14:textId="78F30180" w:rsidR="004269D1" w:rsidRDefault="004269D1">
      <w:pPr>
        <w:rPr>
          <w:rFonts w:eastAsia="Times New Roman" w:cstheme="minorHAnsi"/>
          <w:b/>
          <w:color w:val="000000" w:themeColor="text1"/>
        </w:rPr>
      </w:pPr>
      <w:r>
        <w:rPr>
          <w:rFonts w:eastAsia="Times New Roman" w:cstheme="minorHAnsi"/>
          <w:b/>
          <w:color w:val="000000" w:themeColor="text1"/>
        </w:rPr>
        <w:br w:type="page"/>
      </w:r>
    </w:p>
    <w:p w14:paraId="2F9FC18F" w14:textId="256D11F1" w:rsidR="00072C63" w:rsidRPr="00EE25B8" w:rsidRDefault="00072C63" w:rsidP="00343FA4">
      <w:pPr>
        <w:spacing w:before="60" w:afterLines="60" w:after="144" w:line="240" w:lineRule="auto"/>
        <w:rPr>
          <w:rFonts w:eastAsia="Times New Roman" w:cstheme="minorHAnsi"/>
          <w:color w:val="000000" w:themeColor="text1"/>
        </w:rPr>
      </w:pPr>
      <w:r w:rsidRPr="00EE25B8">
        <w:rPr>
          <w:rFonts w:eastAsia="Times New Roman" w:cstheme="minorHAnsi"/>
          <w:b/>
          <w:color w:val="4BACC6" w:themeColor="accent5"/>
        </w:rPr>
        <w:lastRenderedPageBreak/>
        <w:t>Arbeitsblatt 3 (Stunde 2 – Die Schlacht bei Grunwald</w:t>
      </w:r>
      <w:r w:rsidR="00E52CC6">
        <w:rPr>
          <w:rFonts w:eastAsia="Times New Roman" w:cstheme="minorHAnsi"/>
          <w:b/>
          <w:color w:val="4BACC6" w:themeColor="accent5"/>
        </w:rPr>
        <w:t xml:space="preserve"> (Tannenberg)</w:t>
      </w:r>
      <w:r w:rsidRPr="00EE25B8">
        <w:rPr>
          <w:rFonts w:eastAsia="Times New Roman" w:cstheme="minorHAnsi"/>
          <w:b/>
          <w:color w:val="4BACC6" w:themeColor="accent5"/>
        </w:rPr>
        <w:t>):</w:t>
      </w:r>
    </w:p>
    <w:p w14:paraId="1ED146BF" w14:textId="5415FBF0" w:rsidR="00072C63" w:rsidRPr="00EE25B8" w:rsidRDefault="00072C63" w:rsidP="00343FA4">
      <w:pPr>
        <w:spacing w:before="60" w:afterLines="60" w:after="144" w:line="240" w:lineRule="auto"/>
        <w:rPr>
          <w:rFonts w:eastAsia="Times New Roman" w:cstheme="minorHAnsi"/>
          <w:color w:val="000000" w:themeColor="text1"/>
        </w:rPr>
      </w:pPr>
      <w:r w:rsidRPr="00EE25B8">
        <w:rPr>
          <w:rFonts w:eastAsia="Times New Roman" w:cstheme="minorHAnsi"/>
          <w:color w:val="000000" w:themeColor="text1"/>
        </w:rPr>
        <w:t>Dieses Arbeitsblatt beinhaltet die vorbereitende Hausaufgabe zur Stunde, welche in die Erarbeitung eingebracht werden soll.</w:t>
      </w:r>
    </w:p>
    <w:p w14:paraId="4604F2A0" w14:textId="6375A12C" w:rsidR="00680015" w:rsidRPr="00D72176" w:rsidRDefault="00680015" w:rsidP="00072C63">
      <w:pPr>
        <w:tabs>
          <w:tab w:val="left" w:pos="5670"/>
        </w:tabs>
        <w:spacing w:line="240" w:lineRule="auto"/>
        <w:rPr>
          <w:rFonts w:cstheme="minorHAnsi"/>
          <w:b/>
          <w:sz w:val="24"/>
          <w:szCs w:val="24"/>
          <w:u w:val="single"/>
        </w:rPr>
      </w:pPr>
      <w:r w:rsidRPr="00EE25B8">
        <w:rPr>
          <w:rFonts w:eastAsia="Times New Roman" w:cstheme="minorHAnsi"/>
          <w:i/>
          <w:color w:val="000000"/>
        </w:rPr>
        <w:t>Europa</w:t>
      </w:r>
      <w:r w:rsidR="005D4CED" w:rsidRPr="00EE25B8">
        <w:rPr>
          <w:rFonts w:eastAsia="Times New Roman" w:cstheme="minorHAnsi"/>
          <w:bCs/>
          <w:i/>
          <w:kern w:val="36"/>
        </w:rPr>
        <w:t xml:space="preserve"> – </w:t>
      </w:r>
      <w:r w:rsidRPr="00EE25B8">
        <w:rPr>
          <w:rFonts w:eastAsia="Times New Roman" w:cstheme="minorHAnsi"/>
          <w:bCs/>
          <w:i/>
          <w:kern w:val="36"/>
        </w:rPr>
        <w:t>Unsere Geschichte</w:t>
      </w:r>
      <w:r w:rsidR="005D4CED" w:rsidRPr="00EE25B8">
        <w:rPr>
          <w:rFonts w:eastAsia="Times New Roman" w:cstheme="minorHAnsi"/>
          <w:bCs/>
          <w:i/>
          <w:kern w:val="36"/>
        </w:rPr>
        <w:t xml:space="preserve">, </w:t>
      </w:r>
      <w:r w:rsidRPr="00EE25B8">
        <w:rPr>
          <w:rFonts w:eastAsia="Times New Roman" w:cstheme="minorHAnsi"/>
          <w:bCs/>
          <w:i/>
          <w:kern w:val="36"/>
        </w:rPr>
        <w:t>Band</w:t>
      </w:r>
      <w:r w:rsidR="000278AD">
        <w:rPr>
          <w:rFonts w:eastAsia="Times New Roman" w:cstheme="minorHAnsi"/>
          <w:bCs/>
          <w:i/>
          <w:kern w:val="36"/>
        </w:rPr>
        <w:t xml:space="preserve"> 1, </w:t>
      </w:r>
      <w:r w:rsidRPr="00EE25B8">
        <w:rPr>
          <w:rFonts w:eastAsia="Times New Roman" w:cstheme="minorHAnsi"/>
          <w:bCs/>
          <w:i/>
          <w:kern w:val="36"/>
        </w:rPr>
        <w:t>Kapitel 10.3, S. 208–213</w:t>
      </w:r>
    </w:p>
    <w:p w14:paraId="6AC0847B" w14:textId="3742AD92" w:rsidR="00877569" w:rsidRPr="00EE25B8" w:rsidRDefault="00C7768B" w:rsidP="00D72176">
      <w:pPr>
        <w:tabs>
          <w:tab w:val="left" w:pos="5670"/>
        </w:tabs>
        <w:spacing w:after="0" w:line="240" w:lineRule="auto"/>
        <w:rPr>
          <w:rFonts w:cstheme="minorHAnsi"/>
        </w:rPr>
      </w:pPr>
      <w:r w:rsidRPr="00EE25B8">
        <w:rPr>
          <w:rFonts w:cstheme="minorHAnsi"/>
          <w:noProof/>
          <w:sz w:val="24"/>
          <w:szCs w:val="24"/>
          <w:u w:val="single"/>
        </w:rPr>
        <mc:AlternateContent>
          <mc:Choice Requires="wps">
            <w:drawing>
              <wp:anchor distT="0" distB="0" distL="114300" distR="114300" simplePos="0" relativeHeight="251669504" behindDoc="0" locked="0" layoutInCell="1" allowOverlap="1" wp14:anchorId="5292DEE9" wp14:editId="6E13C1D6">
                <wp:simplePos x="0" y="0"/>
                <wp:positionH relativeFrom="column">
                  <wp:posOffset>2119630</wp:posOffset>
                </wp:positionH>
                <wp:positionV relativeFrom="paragraph">
                  <wp:posOffset>400571</wp:posOffset>
                </wp:positionV>
                <wp:extent cx="3810000" cy="2038350"/>
                <wp:effectExtent l="0" t="0" r="19050" b="19050"/>
                <wp:wrapNone/>
                <wp:docPr id="26" name="Textfeld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038350"/>
                        </a:xfrm>
                        <a:prstGeom prst="rect">
                          <a:avLst/>
                        </a:prstGeom>
                        <a:solidFill>
                          <a:srgbClr val="FFFFFF"/>
                        </a:solidFill>
                        <a:ln w="9525">
                          <a:solidFill>
                            <a:schemeClr val="tx1"/>
                          </a:solidFill>
                          <a:miter lim="800000"/>
                          <a:headEnd/>
                          <a:tailEnd/>
                        </a:ln>
                      </wps:spPr>
                      <wps:txbx>
                        <w:txbxContent>
                          <w:p w14:paraId="5AD9E778" w14:textId="30BE3117" w:rsidR="00D72176" w:rsidRDefault="00D72176" w:rsidP="00D72176">
                            <w:pPr>
                              <w:spacing w:after="0"/>
                            </w:pPr>
                            <w:r w:rsidRPr="00D72176">
                              <w:t>Abb.1</w:t>
                            </w:r>
                            <w:r w:rsidRPr="00D72176">
                              <w:br/>
                              <w:t xml:space="preserve">Jan </w:t>
                            </w:r>
                            <w:proofErr w:type="spellStart"/>
                            <w:r w:rsidRPr="00D72176">
                              <w:t>Matejko</w:t>
                            </w:r>
                            <w:proofErr w:type="spellEnd"/>
                            <w:r w:rsidRPr="00D72176">
                              <w:t xml:space="preserve">: </w:t>
                            </w:r>
                            <w:r>
                              <w:t>„</w:t>
                            </w:r>
                            <w:r w:rsidRPr="00D72176">
                              <w:t>Schlacht bei Grunwald</w:t>
                            </w:r>
                            <w:r>
                              <w:t>“</w:t>
                            </w:r>
                            <w:r w:rsidRPr="00D72176">
                              <w:t xml:space="preserve"> (1878),426x987 cm, </w:t>
                            </w:r>
                          </w:p>
                          <w:p w14:paraId="332DD230" w14:textId="1AD0B873" w:rsidR="00D72176" w:rsidRPr="00D72176" w:rsidRDefault="00D72176" w:rsidP="00D72176">
                            <w:pPr>
                              <w:spacing w:after="0"/>
                            </w:pPr>
                            <w:r w:rsidRPr="00D72176">
                              <w:t xml:space="preserve">Nationalmuseum Warschau </w:t>
                            </w:r>
                            <w:r>
                              <w:t>(siehe Buch S. 214)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2DEE9" id="Textfeld 26" o:spid="_x0000_s1045" type="#_x0000_t202" style="position:absolute;margin-left:166.9pt;margin-top:31.55pt;width:300pt;height:16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" strokecolor="black [3213]">
                <v:textbox>
                  <w:txbxContent>
                    <w:p w14:paraId="5AD9E778" w14:textId="30BE3117" w:rsidR="00D72176" w:rsidRDefault="00D72176" w:rsidP="00D72176">
                      <w:pPr>
                        <w:spacing w:after="0"/>
                      </w:pPr>
                      <w:r w:rsidRPr="00D72176">
                        <w:t>Abb.1</w:t>
                      </w:r>
                      <w:r w:rsidRPr="00D72176">
                        <w:br/>
                        <w:t xml:space="preserve">Jan </w:t>
                      </w:r>
                      <w:proofErr w:type="spellStart"/>
                      <w:r w:rsidRPr="00D72176">
                        <w:t>Matejko</w:t>
                      </w:r>
                      <w:proofErr w:type="spellEnd"/>
                      <w:r w:rsidRPr="00D72176">
                        <w:t xml:space="preserve">: </w:t>
                      </w:r>
                      <w:r>
                        <w:t>„</w:t>
                      </w:r>
                      <w:r w:rsidRPr="00D72176">
                        <w:t>Schlacht bei Grunwald</w:t>
                      </w:r>
                      <w:r>
                        <w:t>“</w:t>
                      </w:r>
                      <w:r w:rsidRPr="00D72176">
                        <w:t xml:space="preserve"> (1878),426x987 cm, </w:t>
                      </w:r>
                    </w:p>
                    <w:p w14:paraId="332DD230" w14:textId="1AD0B873" w:rsidR="00D72176" w:rsidRPr="00D72176" w:rsidRDefault="00D72176" w:rsidP="00D72176">
                      <w:pPr>
                        <w:spacing w:after="0"/>
                      </w:pPr>
                      <w:r w:rsidRPr="00D72176">
                        <w:t xml:space="preserve">Nationalmuseum Warschau </w:t>
                      </w:r>
                      <w:r>
                        <w:t>(siehe Buch S. 214)</w:t>
                      </w:r>
                    </w:p>
                  </w:txbxContent>
                </v:textbox>
              </v:shape>
            </w:pict>
          </mc:Fallback>
        </mc:AlternateContent>
      </w:r>
      <w:r w:rsidR="00072C63" w:rsidRPr="00D72176">
        <w:rPr>
          <w:rFonts w:cstheme="minorHAnsi"/>
          <w:b/>
          <w:sz w:val="24"/>
          <w:szCs w:val="24"/>
          <w:u w:val="single"/>
        </w:rPr>
        <w:t>Eine Schlacht macht Geschicht</w:t>
      </w:r>
      <w:r w:rsidR="000B7A81" w:rsidRPr="00D72176">
        <w:rPr>
          <w:rFonts w:cstheme="minorHAnsi"/>
          <w:b/>
          <w:sz w:val="24"/>
          <w:szCs w:val="24"/>
          <w:u w:val="single"/>
        </w:rPr>
        <w:t xml:space="preserve">e – </w:t>
      </w:r>
      <w:r w:rsidR="00072C63" w:rsidRPr="00D72176">
        <w:rPr>
          <w:rFonts w:cstheme="minorHAnsi"/>
          <w:b/>
          <w:sz w:val="24"/>
          <w:szCs w:val="24"/>
          <w:u w:val="single"/>
        </w:rPr>
        <w:t>warum?</w:t>
      </w:r>
      <w:r w:rsidR="00877569" w:rsidRPr="00EE25B8">
        <w:rPr>
          <w:rFonts w:cstheme="minorHAnsi"/>
          <w:noProof/>
        </w:rPr>
        <w:t xml:space="preserve"> </w:t>
      </w:r>
      <w:r w:rsidR="00072C63" w:rsidRPr="00D72176">
        <w:rPr>
          <w:rFonts w:cstheme="minorHAnsi"/>
          <w:b/>
          <w:sz w:val="24"/>
          <w:szCs w:val="24"/>
        </w:rPr>
        <w:br/>
      </w:r>
      <w:r w:rsidR="00072C63" w:rsidRPr="00D72176">
        <w:rPr>
          <w:rFonts w:cstheme="minorHAnsi"/>
          <w:b/>
          <w:sz w:val="24"/>
          <w:szCs w:val="24"/>
        </w:rPr>
        <w:br/>
      </w:r>
      <w:r w:rsidR="00072C63" w:rsidRPr="00EE25B8">
        <w:rPr>
          <w:rFonts w:cstheme="minorHAnsi"/>
        </w:rPr>
        <w:t xml:space="preserve">Das Historiengemälde zeigt eine </w:t>
      </w:r>
      <w:r w:rsidR="00072C63" w:rsidRPr="00EE25B8">
        <w:rPr>
          <w:rFonts w:cstheme="minorHAnsi"/>
        </w:rPr>
        <w:br/>
        <w:t xml:space="preserve">der größten </w:t>
      </w:r>
      <w:r w:rsidR="00877569" w:rsidRPr="00EE25B8">
        <w:rPr>
          <w:rFonts w:cstheme="minorHAnsi"/>
        </w:rPr>
        <w:t xml:space="preserve">Schlachten </w:t>
      </w:r>
      <w:r w:rsidR="00072C63" w:rsidRPr="00EE25B8">
        <w:rPr>
          <w:rFonts w:cstheme="minorHAnsi"/>
        </w:rPr>
        <w:t>des</w:t>
      </w:r>
      <w:r w:rsidR="00072C63" w:rsidRPr="00EE25B8">
        <w:rPr>
          <w:rFonts w:cstheme="minorHAnsi"/>
        </w:rPr>
        <w:br/>
        <w:t>europäischen Mittelalters, die</w:t>
      </w:r>
      <w:r w:rsidR="00072C63" w:rsidRPr="00EE25B8">
        <w:rPr>
          <w:rFonts w:cstheme="minorHAnsi"/>
        </w:rPr>
        <w:br/>
      </w:r>
      <w:r w:rsidR="004E3BC9">
        <w:rPr>
          <w:rFonts w:cstheme="minorHAnsi"/>
        </w:rPr>
        <w:t>die Erinnerungskultur</w:t>
      </w:r>
      <w:r w:rsidR="00072C63" w:rsidRPr="00EE25B8">
        <w:rPr>
          <w:rFonts w:cstheme="minorHAnsi"/>
        </w:rPr>
        <w:t xml:space="preserve"> Polens und</w:t>
      </w:r>
      <w:r w:rsidR="00072C63" w:rsidRPr="00EE25B8">
        <w:rPr>
          <w:rFonts w:cstheme="minorHAnsi"/>
        </w:rPr>
        <w:br/>
        <w:t xml:space="preserve">Litauens bis heute prägt, </w:t>
      </w:r>
    </w:p>
    <w:p w14:paraId="5D93BEEA" w14:textId="4C1F4B91" w:rsidR="00072C63" w:rsidRPr="00EE25B8" w:rsidRDefault="00072C63" w:rsidP="00D72176">
      <w:pPr>
        <w:tabs>
          <w:tab w:val="left" w:pos="5670"/>
        </w:tabs>
        <w:spacing w:after="0" w:line="240" w:lineRule="auto"/>
        <w:rPr>
          <w:rFonts w:cstheme="minorHAnsi"/>
        </w:rPr>
      </w:pPr>
      <w:r w:rsidRPr="00EE25B8">
        <w:rPr>
          <w:rFonts w:cstheme="minorHAnsi"/>
        </w:rPr>
        <w:t xml:space="preserve">die </w:t>
      </w:r>
      <w:r w:rsidR="009B225C" w:rsidRPr="00EE25B8">
        <w:rPr>
          <w:rFonts w:cstheme="minorHAnsi"/>
        </w:rPr>
        <w:t>„</w:t>
      </w:r>
      <w:r w:rsidRPr="00EE25B8">
        <w:rPr>
          <w:rFonts w:cstheme="minorHAnsi"/>
        </w:rPr>
        <w:t>Schlacht bei Grunwald</w:t>
      </w:r>
      <w:r w:rsidR="009B225C" w:rsidRPr="00EE25B8">
        <w:rPr>
          <w:rFonts w:cstheme="minorHAnsi"/>
        </w:rPr>
        <w:t>“</w:t>
      </w:r>
      <w:r w:rsidRPr="00EE25B8">
        <w:rPr>
          <w:rFonts w:cstheme="minorHAnsi"/>
        </w:rPr>
        <w:t xml:space="preserve">. </w:t>
      </w:r>
      <w:r w:rsidRPr="00EE25B8">
        <w:rPr>
          <w:rFonts w:cstheme="minorHAnsi"/>
        </w:rPr>
        <w:br/>
      </w:r>
    </w:p>
    <w:p w14:paraId="080FF353" w14:textId="77777777" w:rsidR="00072C63" w:rsidRPr="00EE25B8" w:rsidRDefault="00072C63" w:rsidP="00072C63">
      <w:pPr>
        <w:pStyle w:val="Listenabsatz"/>
        <w:tabs>
          <w:tab w:val="left" w:pos="5670"/>
        </w:tabs>
        <w:spacing w:line="240" w:lineRule="auto"/>
        <w:rPr>
          <w:rFonts w:cstheme="minorHAnsi"/>
          <w:b/>
        </w:rPr>
      </w:pPr>
    </w:p>
    <w:p w14:paraId="66F6623C" w14:textId="77777777" w:rsidR="00072C63" w:rsidRPr="00EE25B8" w:rsidRDefault="00072C63" w:rsidP="00072C63">
      <w:pPr>
        <w:pStyle w:val="Listenabsatz"/>
        <w:tabs>
          <w:tab w:val="left" w:pos="5670"/>
        </w:tabs>
        <w:spacing w:line="240" w:lineRule="auto"/>
        <w:rPr>
          <w:rFonts w:cstheme="minorHAnsi"/>
          <w:b/>
        </w:rPr>
      </w:pPr>
    </w:p>
    <w:p w14:paraId="152382A6" w14:textId="77777777" w:rsidR="00072C63" w:rsidRPr="00EE25B8" w:rsidRDefault="00072C63" w:rsidP="00072C63">
      <w:pPr>
        <w:pStyle w:val="Listenabsatz"/>
        <w:tabs>
          <w:tab w:val="left" w:pos="5670"/>
        </w:tabs>
        <w:spacing w:line="240" w:lineRule="auto"/>
        <w:rPr>
          <w:rFonts w:cstheme="minorHAnsi"/>
          <w:b/>
        </w:rPr>
      </w:pPr>
    </w:p>
    <w:p w14:paraId="0E57CE88" w14:textId="77777777" w:rsidR="009A26C6" w:rsidRPr="00EE25B8" w:rsidRDefault="009A26C6" w:rsidP="00072C63">
      <w:pPr>
        <w:pStyle w:val="Listenabsatz"/>
        <w:tabs>
          <w:tab w:val="left" w:pos="5670"/>
        </w:tabs>
        <w:spacing w:line="240" w:lineRule="auto"/>
        <w:rPr>
          <w:rFonts w:cstheme="minorHAnsi"/>
          <w:b/>
        </w:rPr>
      </w:pPr>
    </w:p>
    <w:p w14:paraId="599B0209" w14:textId="6B54E4E6" w:rsidR="00072C63" w:rsidRPr="00EE25B8" w:rsidRDefault="00C7768B" w:rsidP="00380E8C">
      <w:pPr>
        <w:tabs>
          <w:tab w:val="left" w:pos="5670"/>
        </w:tabs>
        <w:spacing w:line="240" w:lineRule="auto"/>
        <w:rPr>
          <w:rFonts w:cstheme="minorHAnsi"/>
          <w:b/>
        </w:rPr>
      </w:pPr>
      <w:r w:rsidRPr="00EE25B8">
        <w:rPr>
          <w:rFonts w:cstheme="minorHAnsi"/>
          <w:b/>
          <w:noProof/>
          <w:sz w:val="24"/>
          <w:szCs w:val="24"/>
        </w:rPr>
        <mc:AlternateContent>
          <mc:Choice Requires="wps">
            <w:drawing>
              <wp:anchor distT="0" distB="0" distL="114300" distR="114300" simplePos="0" relativeHeight="251675648" behindDoc="0" locked="0" layoutInCell="1" allowOverlap="1" wp14:anchorId="677E666F" wp14:editId="6C7FCC2F">
                <wp:simplePos x="0" y="0"/>
                <wp:positionH relativeFrom="column">
                  <wp:posOffset>71755</wp:posOffset>
                </wp:positionH>
                <wp:positionV relativeFrom="paragraph">
                  <wp:posOffset>461009</wp:posOffset>
                </wp:positionV>
                <wp:extent cx="5686425" cy="4391025"/>
                <wp:effectExtent l="0" t="0" r="9525" b="9525"/>
                <wp:wrapNone/>
                <wp:docPr id="28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4391025"/>
                        </a:xfrm>
                        <a:prstGeom prst="rect">
                          <a:avLst/>
                        </a:prstGeom>
                        <a:solidFill>
                          <a:srgbClr val="FFFFFF"/>
                        </a:solidFill>
                        <a:ln w="9525">
                          <a:noFill/>
                          <a:miter lim="800000"/>
                          <a:headEnd/>
                          <a:tailEnd/>
                        </a:ln>
                      </wps:spPr>
                      <wps:txbx>
                        <w:txbxContent>
                          <w:p w14:paraId="19DA8F6D" w14:textId="77777777" w:rsidR="00D72176" w:rsidRDefault="00D72176" w:rsidP="00072C63">
                            <w:pPr>
                              <w:shd w:val="clear" w:color="auto" w:fill="D6E3BC" w:themeFill="accent3" w:themeFillTint="66"/>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E666F" id="_x0000_s1046" type="#_x0000_t202" style="position:absolute;margin-left:5.65pt;margin-top:36.3pt;width:447.75pt;height:34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" stroked="f">
                <v:textbox>
                  <w:txbxContent>
                    <w:p w14:paraId="19DA8F6D" w14:textId="77777777" w:rsidR="00D72176" w:rsidRDefault="00D72176" w:rsidP="00072C63">
                      <w:pPr>
                        <w:shd w:val="clear" w:color="auto" w:fill="D6E3BC" w:themeFill="accent3" w:themeFillTint="66"/>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sidR="00380E8C" w:rsidRPr="00EE25B8">
        <w:rPr>
          <w:rFonts w:cstheme="minorHAnsi"/>
          <w:b/>
          <w:color w:val="C00000"/>
          <w:sz w:val="24"/>
          <w:szCs w:val="24"/>
          <w:shd w:val="clear" w:color="auto" w:fill="E5B8B7" w:themeFill="accent2" w:themeFillTint="66"/>
        </w:rPr>
        <w:t>?</w:t>
      </w:r>
      <w:r w:rsidR="00380E8C" w:rsidRPr="00EE25B8">
        <w:rPr>
          <w:rFonts w:cstheme="minorHAnsi"/>
          <w:shd w:val="clear" w:color="auto" w:fill="E5B8B7" w:themeFill="accent2" w:themeFillTint="66"/>
        </w:rPr>
        <w:sym w:font="Wingdings" w:char="F04A"/>
      </w:r>
      <w:r w:rsidR="00380E8C" w:rsidRPr="00EE25B8">
        <w:rPr>
          <w:rFonts w:cstheme="minorHAnsi"/>
          <w:b/>
          <w:color w:val="C00000"/>
          <w:sz w:val="24"/>
          <w:szCs w:val="24"/>
          <w:shd w:val="clear" w:color="auto" w:fill="E5B8B7" w:themeFill="accent2" w:themeFillTint="66"/>
        </w:rPr>
        <w:t>?</w:t>
      </w:r>
      <w:r w:rsidR="00380E8C" w:rsidRPr="00EE25B8">
        <w:rPr>
          <w:rFonts w:cstheme="minorHAnsi"/>
          <w:b/>
        </w:rPr>
        <w:br/>
        <w:t>1</w:t>
      </w:r>
      <w:r w:rsidR="00523781" w:rsidRPr="00EE25B8">
        <w:rPr>
          <w:rFonts w:cstheme="minorHAnsi"/>
          <w:b/>
        </w:rPr>
        <w:t xml:space="preserve">. </w:t>
      </w:r>
      <w:r w:rsidR="00380E8C" w:rsidRPr="00EE25B8">
        <w:rPr>
          <w:rFonts w:cstheme="minorHAnsi"/>
          <w:b/>
        </w:rPr>
        <w:t>B</w:t>
      </w:r>
      <w:r w:rsidR="00072C63" w:rsidRPr="00EE25B8">
        <w:rPr>
          <w:rFonts w:cstheme="minorHAnsi"/>
          <w:b/>
        </w:rPr>
        <w:t xml:space="preserve">earbeite Aufgabe </w:t>
      </w:r>
      <w:r w:rsidR="009D49C1" w:rsidRPr="00EE25B8">
        <w:rPr>
          <w:rFonts w:cstheme="minorHAnsi"/>
          <w:b/>
        </w:rPr>
        <w:t>1</w:t>
      </w:r>
      <w:r w:rsidR="00BE1C6B" w:rsidRPr="00EE25B8">
        <w:rPr>
          <w:rFonts w:cstheme="minorHAnsi"/>
          <w:b/>
        </w:rPr>
        <w:t xml:space="preserve"> </w:t>
      </w:r>
      <w:r w:rsidR="00072C63" w:rsidRPr="00EE25B8">
        <w:rPr>
          <w:rFonts w:cstheme="minorHAnsi"/>
          <w:b/>
        </w:rPr>
        <w:t>auf Seite 211 in deinem Buch</w:t>
      </w:r>
      <w:r w:rsidR="00BE1C6B" w:rsidRPr="00EE25B8">
        <w:rPr>
          <w:rFonts w:cstheme="minorHAnsi"/>
          <w:b/>
        </w:rPr>
        <w:t>.</w:t>
      </w:r>
      <w:r w:rsidR="00072C63" w:rsidRPr="00EE25B8">
        <w:rPr>
          <w:rFonts w:cstheme="minorHAnsi"/>
          <w:b/>
        </w:rPr>
        <w:t xml:space="preserve"> </w:t>
      </w:r>
    </w:p>
    <w:p w14:paraId="2AA9E9D0" w14:textId="77777777" w:rsidR="00380E8C" w:rsidRPr="00EE25B8" w:rsidRDefault="00380E8C" w:rsidP="00380E8C">
      <w:pPr>
        <w:tabs>
          <w:tab w:val="left" w:pos="5670"/>
        </w:tabs>
        <w:spacing w:line="240" w:lineRule="auto"/>
        <w:rPr>
          <w:rFonts w:cstheme="minorHAnsi"/>
          <w:b/>
          <w:color w:val="C00000"/>
          <w:sz w:val="24"/>
          <w:szCs w:val="24"/>
          <w:shd w:val="clear" w:color="auto" w:fill="E5B8B7" w:themeFill="accent2" w:themeFillTint="66"/>
        </w:rPr>
      </w:pPr>
    </w:p>
    <w:p w14:paraId="537BA288" w14:textId="77777777" w:rsidR="00072C63" w:rsidRPr="00EE25B8" w:rsidRDefault="00072C63" w:rsidP="00072C63">
      <w:pPr>
        <w:tabs>
          <w:tab w:val="left" w:pos="5670"/>
        </w:tabs>
        <w:spacing w:line="240" w:lineRule="auto"/>
        <w:rPr>
          <w:rFonts w:cstheme="minorHAnsi"/>
          <w:b/>
        </w:rPr>
      </w:pPr>
    </w:p>
    <w:p w14:paraId="491730AB" w14:textId="77777777" w:rsidR="00072C63" w:rsidRPr="00EE25B8" w:rsidRDefault="00072C63" w:rsidP="00072C63">
      <w:pPr>
        <w:tabs>
          <w:tab w:val="left" w:pos="5670"/>
        </w:tabs>
        <w:spacing w:line="240" w:lineRule="auto"/>
        <w:rPr>
          <w:rFonts w:cstheme="minorHAnsi"/>
          <w:b/>
        </w:rPr>
      </w:pPr>
    </w:p>
    <w:p w14:paraId="19B2F43A" w14:textId="77777777" w:rsidR="00072C63" w:rsidRPr="00EE25B8" w:rsidRDefault="00072C63" w:rsidP="00072C63">
      <w:pPr>
        <w:tabs>
          <w:tab w:val="left" w:pos="5670"/>
        </w:tabs>
        <w:spacing w:line="240" w:lineRule="auto"/>
        <w:rPr>
          <w:rFonts w:cstheme="minorHAnsi"/>
          <w:b/>
        </w:rPr>
      </w:pPr>
    </w:p>
    <w:p w14:paraId="01502253" w14:textId="77777777" w:rsidR="00072C63" w:rsidRPr="00EE25B8" w:rsidRDefault="00072C63" w:rsidP="00072C63">
      <w:pPr>
        <w:tabs>
          <w:tab w:val="left" w:pos="5670"/>
        </w:tabs>
        <w:spacing w:line="240" w:lineRule="auto"/>
        <w:rPr>
          <w:rFonts w:cstheme="minorHAnsi"/>
          <w:b/>
        </w:rPr>
      </w:pPr>
    </w:p>
    <w:p w14:paraId="7A41880A" w14:textId="77777777" w:rsidR="00072C63" w:rsidRPr="00EE25B8" w:rsidRDefault="00072C63" w:rsidP="00072C63">
      <w:pPr>
        <w:tabs>
          <w:tab w:val="left" w:pos="5670"/>
        </w:tabs>
        <w:spacing w:line="240" w:lineRule="auto"/>
        <w:rPr>
          <w:rFonts w:cstheme="minorHAnsi"/>
          <w:b/>
        </w:rPr>
      </w:pPr>
    </w:p>
    <w:p w14:paraId="3F0CE92F" w14:textId="77777777" w:rsidR="00072C63" w:rsidRPr="00EE25B8" w:rsidRDefault="00072C63" w:rsidP="00072C63">
      <w:pPr>
        <w:tabs>
          <w:tab w:val="left" w:pos="5670"/>
        </w:tabs>
        <w:spacing w:line="240" w:lineRule="auto"/>
        <w:rPr>
          <w:rFonts w:cstheme="minorHAnsi"/>
          <w:b/>
        </w:rPr>
      </w:pPr>
    </w:p>
    <w:p w14:paraId="6D5A97B3" w14:textId="77777777" w:rsidR="00072C63" w:rsidRPr="00EE25B8" w:rsidRDefault="00072C63" w:rsidP="00072C63">
      <w:pPr>
        <w:tabs>
          <w:tab w:val="left" w:pos="5670"/>
        </w:tabs>
        <w:spacing w:line="240" w:lineRule="auto"/>
        <w:rPr>
          <w:rFonts w:cstheme="minorHAnsi"/>
          <w:b/>
        </w:rPr>
      </w:pPr>
    </w:p>
    <w:p w14:paraId="477A8FE2" w14:textId="77777777" w:rsidR="00072C63" w:rsidRPr="00EE25B8" w:rsidRDefault="00072C63" w:rsidP="00072C63">
      <w:pPr>
        <w:tabs>
          <w:tab w:val="left" w:pos="5670"/>
        </w:tabs>
        <w:spacing w:line="240" w:lineRule="auto"/>
        <w:rPr>
          <w:rFonts w:cstheme="minorHAnsi"/>
          <w:b/>
        </w:rPr>
      </w:pPr>
    </w:p>
    <w:p w14:paraId="43EEB3A2" w14:textId="77777777" w:rsidR="00072C63" w:rsidRPr="00EE25B8" w:rsidRDefault="00072C63" w:rsidP="00072C63">
      <w:pPr>
        <w:tabs>
          <w:tab w:val="left" w:pos="5670"/>
        </w:tabs>
        <w:spacing w:line="240" w:lineRule="auto"/>
        <w:rPr>
          <w:rFonts w:cstheme="minorHAnsi"/>
          <w:b/>
        </w:rPr>
      </w:pPr>
    </w:p>
    <w:p w14:paraId="376E2239" w14:textId="77777777" w:rsidR="00072C63" w:rsidRPr="00EE25B8" w:rsidRDefault="00072C63" w:rsidP="00072C63">
      <w:pPr>
        <w:tabs>
          <w:tab w:val="left" w:pos="5670"/>
        </w:tabs>
        <w:spacing w:line="240" w:lineRule="auto"/>
        <w:rPr>
          <w:rFonts w:cstheme="minorHAnsi"/>
          <w:b/>
        </w:rPr>
      </w:pPr>
    </w:p>
    <w:p w14:paraId="1723AC6B" w14:textId="77777777" w:rsidR="009A26C6" w:rsidRPr="00EE25B8" w:rsidRDefault="009A26C6" w:rsidP="00380E8C">
      <w:pPr>
        <w:tabs>
          <w:tab w:val="left" w:pos="5670"/>
        </w:tabs>
        <w:spacing w:line="240" w:lineRule="auto"/>
        <w:rPr>
          <w:rFonts w:cstheme="minorHAnsi"/>
          <w:b/>
          <w:color w:val="C00000"/>
          <w:sz w:val="24"/>
          <w:szCs w:val="24"/>
          <w:shd w:val="clear" w:color="auto" w:fill="E5B8B7" w:themeFill="accent2" w:themeFillTint="66"/>
        </w:rPr>
      </w:pPr>
    </w:p>
    <w:p w14:paraId="4EA013C6" w14:textId="1EC3BDAC" w:rsidR="000278AD" w:rsidRPr="00EE25B8" w:rsidRDefault="000278AD" w:rsidP="00D72176">
      <w:pPr>
        <w:rPr>
          <w:rFonts w:cstheme="minorHAnsi"/>
          <w:b/>
          <w:color w:val="C00000"/>
          <w:sz w:val="24"/>
          <w:szCs w:val="24"/>
          <w:shd w:val="clear" w:color="auto" w:fill="E5B8B7" w:themeFill="accent2" w:themeFillTint="66"/>
        </w:rPr>
      </w:pPr>
      <w:r>
        <w:rPr>
          <w:rFonts w:cstheme="minorHAnsi"/>
          <w:b/>
          <w:color w:val="C00000"/>
          <w:sz w:val="24"/>
          <w:szCs w:val="24"/>
          <w:shd w:val="clear" w:color="auto" w:fill="E5B8B7" w:themeFill="accent2" w:themeFillTint="66"/>
        </w:rPr>
        <w:br w:type="page"/>
      </w:r>
      <w:bookmarkStart w:id="14" w:name="_GoBack"/>
      <w:bookmarkEnd w:id="14"/>
    </w:p>
    <w:p w14:paraId="004B9D29" w14:textId="020974FD" w:rsidR="009E40E8" w:rsidRPr="00EE25B8" w:rsidRDefault="00380E8C" w:rsidP="00380E8C">
      <w:pPr>
        <w:tabs>
          <w:tab w:val="left" w:pos="5670"/>
        </w:tabs>
        <w:spacing w:line="240" w:lineRule="auto"/>
        <w:rPr>
          <w:rFonts w:cstheme="minorHAnsi"/>
          <w:b/>
        </w:rPr>
      </w:pPr>
      <w:r w:rsidRPr="00EE25B8">
        <w:rPr>
          <w:rFonts w:cstheme="minorHAnsi"/>
          <w:b/>
          <w:color w:val="C00000"/>
          <w:sz w:val="24"/>
          <w:szCs w:val="24"/>
          <w:shd w:val="clear" w:color="auto" w:fill="E5B8B7" w:themeFill="accent2" w:themeFillTint="66"/>
        </w:rPr>
        <w:lastRenderedPageBreak/>
        <w:t>?</w:t>
      </w:r>
      <w:r w:rsidRPr="00EE25B8">
        <w:rPr>
          <w:rFonts w:cstheme="minorHAnsi"/>
          <w:b/>
          <w:color w:val="C00000"/>
          <w:sz w:val="24"/>
          <w:szCs w:val="24"/>
          <w:shd w:val="clear" w:color="auto" w:fill="E5B8B7" w:themeFill="accent2" w:themeFillTint="66"/>
        </w:rPr>
        <w:sym w:font="Wingdings" w:char="F04A"/>
      </w:r>
      <w:r w:rsidRPr="00EE25B8">
        <w:rPr>
          <w:rFonts w:cstheme="minorHAnsi"/>
          <w:b/>
          <w:color w:val="C00000"/>
          <w:sz w:val="24"/>
          <w:szCs w:val="24"/>
          <w:shd w:val="clear" w:color="auto" w:fill="E5B8B7" w:themeFill="accent2" w:themeFillTint="66"/>
        </w:rPr>
        <w:t>?</w:t>
      </w:r>
      <w:r w:rsidRPr="00EE25B8">
        <w:rPr>
          <w:rFonts w:cstheme="minorHAnsi"/>
          <w:b/>
          <w:color w:val="C00000"/>
          <w:sz w:val="24"/>
          <w:szCs w:val="24"/>
          <w:shd w:val="clear" w:color="auto" w:fill="E5B8B7" w:themeFill="accent2" w:themeFillTint="66"/>
        </w:rPr>
        <w:br/>
      </w:r>
      <w:r w:rsidRPr="00EE25B8">
        <w:rPr>
          <w:rFonts w:cstheme="minorHAnsi"/>
          <w:b/>
        </w:rPr>
        <w:t>2</w:t>
      </w:r>
      <w:r w:rsidR="00523781" w:rsidRPr="00EE25B8">
        <w:rPr>
          <w:rFonts w:cstheme="minorHAnsi"/>
          <w:b/>
        </w:rPr>
        <w:t xml:space="preserve">. </w:t>
      </w:r>
      <w:proofErr w:type="spellStart"/>
      <w:r w:rsidRPr="00EE25B8">
        <w:rPr>
          <w:rFonts w:cstheme="minorHAnsi"/>
          <w:b/>
        </w:rPr>
        <w:t>L</w:t>
      </w:r>
      <w:r w:rsidR="00072C63" w:rsidRPr="00EE25B8">
        <w:rPr>
          <w:rFonts w:cstheme="minorHAnsi"/>
          <w:b/>
        </w:rPr>
        <w:t>ies</w:t>
      </w:r>
      <w:proofErr w:type="spellEnd"/>
      <w:r w:rsidR="00072C63" w:rsidRPr="00EE25B8">
        <w:rPr>
          <w:rFonts w:cstheme="minorHAnsi"/>
          <w:b/>
        </w:rPr>
        <w:t xml:space="preserve"> den Autorentext auf den Seiten 210–211</w:t>
      </w:r>
      <w:r w:rsidR="00523781" w:rsidRPr="00EE25B8">
        <w:rPr>
          <w:rFonts w:cstheme="minorHAnsi"/>
          <w:b/>
        </w:rPr>
        <w:t>. N</w:t>
      </w:r>
      <w:r w:rsidR="00072C63" w:rsidRPr="00EE25B8">
        <w:rPr>
          <w:rFonts w:cstheme="minorHAnsi"/>
          <w:b/>
        </w:rPr>
        <w:t xml:space="preserve">enne die Ursache des </w:t>
      </w:r>
      <w:r w:rsidR="00523781" w:rsidRPr="00EE25B8">
        <w:rPr>
          <w:rFonts w:cstheme="minorHAnsi"/>
          <w:b/>
        </w:rPr>
        <w:t>G</w:t>
      </w:r>
      <w:r w:rsidR="00072C63" w:rsidRPr="00EE25B8">
        <w:rPr>
          <w:rFonts w:cstheme="minorHAnsi"/>
          <w:b/>
        </w:rPr>
        <w:t>roßen Krieges (1409</w:t>
      </w:r>
      <w:r w:rsidR="00523781" w:rsidRPr="00EE25B8">
        <w:rPr>
          <w:rFonts w:cstheme="minorHAnsi"/>
          <w:b/>
        </w:rPr>
        <w:t>–</w:t>
      </w:r>
      <w:r w:rsidR="00072C63" w:rsidRPr="00EE25B8">
        <w:rPr>
          <w:rFonts w:cstheme="minorHAnsi"/>
          <w:b/>
        </w:rPr>
        <w:t xml:space="preserve">1411) </w:t>
      </w:r>
      <w:r w:rsidR="00523781" w:rsidRPr="00EE25B8">
        <w:rPr>
          <w:rFonts w:cstheme="minorHAnsi"/>
          <w:b/>
        </w:rPr>
        <w:t xml:space="preserve">und </w:t>
      </w:r>
      <w:r w:rsidR="00072C63" w:rsidRPr="00EE25B8">
        <w:rPr>
          <w:rFonts w:cstheme="minorHAnsi"/>
          <w:b/>
        </w:rPr>
        <w:t>die beteiligten Akteure</w:t>
      </w:r>
      <w:r w:rsidR="00523781" w:rsidRPr="00EE25B8">
        <w:rPr>
          <w:rFonts w:cstheme="minorHAnsi"/>
          <w:b/>
        </w:rPr>
        <w:t>.</w:t>
      </w:r>
    </w:p>
    <w:p w14:paraId="1A3845F2" w14:textId="209A7C1B" w:rsidR="009E40E8" w:rsidRPr="00D72176" w:rsidRDefault="003D5AE3" w:rsidP="00D72176">
      <w:pPr>
        <w:rPr>
          <w:rFonts w:cstheme="minorHAnsi"/>
          <w:b/>
          <w:color w:val="000000" w:themeColor="text1"/>
          <w:sz w:val="28"/>
          <w:szCs w:val="28"/>
        </w:rPr>
      </w:pPr>
      <w:r w:rsidRPr="00EE25B8">
        <w:rPr>
          <w:rFonts w:cstheme="minorHAnsi"/>
          <w:b/>
          <w:color w:val="000000" w:themeColor="text1"/>
          <w:sz w:val="28"/>
          <w:szCs w:val="28"/>
        </w:rPr>
        <w:t xml:space="preserve">Akteure  </w:t>
      </w:r>
      <w:r w:rsidR="009E40E8" w:rsidRPr="00D72176">
        <w:rPr>
          <w:rFonts w:cstheme="minorHAnsi"/>
          <w:b/>
          <w:color w:val="000000" w:themeColor="text1"/>
          <w:sz w:val="28"/>
          <w:szCs w:val="28"/>
        </w:rPr>
        <w:t xml:space="preserve">                                     Ursachen</w:t>
      </w:r>
    </w:p>
    <w:p w14:paraId="59A19BB2" w14:textId="5766D9B2" w:rsidR="00072C63" w:rsidRPr="00EE25B8" w:rsidRDefault="00C7768B" w:rsidP="00072C63">
      <w:pPr>
        <w:pStyle w:val="Listenabsatz"/>
        <w:tabs>
          <w:tab w:val="left" w:pos="5670"/>
        </w:tabs>
        <w:spacing w:line="240" w:lineRule="auto"/>
        <w:rPr>
          <w:rFonts w:cstheme="minorHAnsi"/>
        </w:rPr>
      </w:pPr>
      <w:r w:rsidRPr="00EE25B8">
        <w:rPr>
          <w:rFonts w:cstheme="minorHAnsi"/>
          <w:noProof/>
        </w:rPr>
        <mc:AlternateContent>
          <mc:Choice Requires="wps">
            <w:drawing>
              <wp:anchor distT="0" distB="0" distL="114300" distR="114300" simplePos="0" relativeHeight="251673600" behindDoc="0" locked="0" layoutInCell="1" allowOverlap="1" wp14:anchorId="772CAFB3" wp14:editId="0F0F4215">
                <wp:simplePos x="0" y="0"/>
                <wp:positionH relativeFrom="column">
                  <wp:posOffset>-52070</wp:posOffset>
                </wp:positionH>
                <wp:positionV relativeFrom="paragraph">
                  <wp:posOffset>184785</wp:posOffset>
                </wp:positionV>
                <wp:extent cx="1162050" cy="914400"/>
                <wp:effectExtent l="0" t="0" r="19050" b="19050"/>
                <wp:wrapNone/>
                <wp:docPr id="29" name="Legende mit Pfeil nach unten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0" cy="914400"/>
                        </a:xfrm>
                        <a:prstGeom prst="downArrowCallout">
                          <a:avLst/>
                        </a:prstGeom>
                        <a:solidFill>
                          <a:srgbClr val="C0504D">
                            <a:lumMod val="20000"/>
                            <a:lumOff val="80000"/>
                          </a:srgbClr>
                        </a:solidFill>
                        <a:ln w="25400" cap="flat" cmpd="sng" algn="ctr">
                          <a:solidFill>
                            <a:srgbClr val="1F497D"/>
                          </a:solidFill>
                          <a:prstDash val="solid"/>
                        </a:ln>
                        <a:effectLst/>
                      </wps:spPr>
                      <wps:txbx>
                        <w:txbxContent>
                          <w:p w14:paraId="2146C6BA" w14:textId="77777777" w:rsidR="00D72176" w:rsidRPr="00AE4D38" w:rsidRDefault="00D72176" w:rsidP="00072C63">
                            <w:pPr>
                              <w:jc w:val="center"/>
                              <w:rPr>
                                <w:color w:val="8064A2" w:themeColor="accent4"/>
                              </w:rPr>
                            </w:pPr>
                            <w:r w:rsidRPr="00AE4D38">
                              <w:rPr>
                                <w:color w:val="8064A2" w:themeColor="accent4"/>
                              </w:rPr>
                              <w:t>_______________</w:t>
                            </w:r>
                            <w:r>
                              <w:rPr>
                                <w:color w:val="8064A2" w:themeColor="accent4"/>
                              </w:rPr>
                              <w:t>______</w:t>
                            </w:r>
                            <w:r w:rsidRPr="00AE4D38">
                              <w:rPr>
                                <w:color w:val="8064A2" w:themeColor="accent4"/>
                              </w:rPr>
                              <w:t>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2CAFB3" id="Legende mit Pfeil nach unten 29" o:spid="_x0000_s1047" type="#_x0000_t80" style="position:absolute;left:0;text-align:left;margin-left:-4.1pt;margin-top:14.55pt;width:91.5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" adj="14035,6551,16200,8675" fillcolor="#f2dcdb" strokecolor="#1f497d" strokeweight="2pt">
                <v:path arrowok="t"/>
                <v:textbox>
                  <w:txbxContent>
                    <w:p w14:paraId="2146C6BA" w14:textId="77777777" w:rsidR="00D72176" w:rsidRPr="00AE4D38" w:rsidRDefault="00D72176" w:rsidP="00072C63">
                      <w:pPr>
                        <w:jc w:val="center"/>
                        <w:rPr>
                          <w:color w:val="8064A2" w:themeColor="accent4"/>
                        </w:rPr>
                      </w:pPr>
                      <w:r w:rsidRPr="00AE4D38">
                        <w:rPr>
                          <w:color w:val="8064A2" w:themeColor="accent4"/>
                        </w:rPr>
                        <w:t>_______________</w:t>
                      </w:r>
                      <w:r>
                        <w:rPr>
                          <w:color w:val="8064A2" w:themeColor="accent4"/>
                        </w:rPr>
                        <w:t>______</w:t>
                      </w:r>
                      <w:r w:rsidRPr="00AE4D38">
                        <w:rPr>
                          <w:color w:val="8064A2" w:themeColor="accent4"/>
                        </w:rPr>
                        <w:t>____</w:t>
                      </w:r>
                    </w:p>
                  </w:txbxContent>
                </v:textbox>
              </v:shape>
            </w:pict>
          </mc:Fallback>
        </mc:AlternateContent>
      </w:r>
      <w:r w:rsidRPr="00EE25B8">
        <w:rPr>
          <w:rFonts w:cstheme="minorHAnsi"/>
          <w:noProof/>
        </w:rPr>
        <mc:AlternateContent>
          <mc:Choice Requires="wps">
            <w:drawing>
              <wp:anchor distT="0" distB="0" distL="114300" distR="114300" simplePos="0" relativeHeight="251671552" behindDoc="0" locked="0" layoutInCell="1" allowOverlap="1" wp14:anchorId="085D5E24" wp14:editId="7575F2FB">
                <wp:simplePos x="0" y="0"/>
                <wp:positionH relativeFrom="column">
                  <wp:posOffset>2062480</wp:posOffset>
                </wp:positionH>
                <wp:positionV relativeFrom="paragraph">
                  <wp:posOffset>41910</wp:posOffset>
                </wp:positionV>
                <wp:extent cx="2819400" cy="2209800"/>
                <wp:effectExtent l="0" t="0" r="19050" b="19050"/>
                <wp:wrapNone/>
                <wp:docPr id="12" name="Legende mit Pfeil nach recht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2209800"/>
                        </a:xfrm>
                        <a:prstGeom prst="rightArrowCallout">
                          <a:avLst/>
                        </a:prstGeom>
                        <a:solidFill>
                          <a:srgbClr val="A9F3B0"/>
                        </a:solidFill>
                        <a:ln w="25400" cap="flat" cmpd="sng" algn="ctr">
                          <a:solidFill>
                            <a:srgbClr val="4F81BD">
                              <a:shade val="50000"/>
                            </a:srgbClr>
                          </a:solidFill>
                          <a:prstDash val="solid"/>
                        </a:ln>
                        <a:effectLst/>
                      </wps:spPr>
                      <wps:txbx>
                        <w:txbxContent>
                          <w:p w14:paraId="1AC1EAFF" w14:textId="77777777" w:rsidR="00D72176" w:rsidRPr="00AE4D38" w:rsidRDefault="00D72176" w:rsidP="00072C63">
                            <w:pPr>
                              <w:jc w:val="center"/>
                              <w:rPr>
                                <w:color w:val="8064A2" w:themeColor="accent4"/>
                              </w:rPr>
                            </w:pPr>
                            <w:r w:rsidRPr="00AE4D38">
                              <w:rPr>
                                <w:color w:val="8064A2" w:themeColor="accent4"/>
                              </w:rPr>
                              <w:t>_____________________________________________________________________________________________________________________________________________________________________________________________________</w:t>
                            </w:r>
                            <w:r>
                              <w:rPr>
                                <w:color w:val="8064A2" w:themeColor="accent4"/>
                              </w:rPr>
                              <w:t>______________________</w:t>
                            </w:r>
                            <w:r w:rsidRPr="00AE4D38">
                              <w:rPr>
                                <w:color w:val="8064A2" w:themeColor="accent4"/>
                              </w:rPr>
                              <w:t>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D5E24" id="Legende mit Pfeil nach rechts 12" o:spid="_x0000_s1048" type="#_x0000_t78" style="position:absolute;left:0;text-align:left;margin-left:162.4pt;margin-top:3.3pt;width:222pt;height:1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" adj="14035,,17368" fillcolor="#a9f3b0" strokecolor="#385d8a" strokeweight="2pt">
                <v:path arrowok="t"/>
                <v:textbox>
                  <w:txbxContent>
                    <w:p w14:paraId="1AC1EAFF" w14:textId="77777777" w:rsidR="00D72176" w:rsidRPr="00AE4D38" w:rsidRDefault="00D72176" w:rsidP="00072C63">
                      <w:pPr>
                        <w:jc w:val="center"/>
                        <w:rPr>
                          <w:color w:val="8064A2" w:themeColor="accent4"/>
                        </w:rPr>
                      </w:pPr>
                      <w:r w:rsidRPr="00AE4D38">
                        <w:rPr>
                          <w:color w:val="8064A2" w:themeColor="accent4"/>
                        </w:rPr>
                        <w:t>_____________________________________________________________________________________________________________________________________________________________________________________________________</w:t>
                      </w:r>
                      <w:r>
                        <w:rPr>
                          <w:color w:val="8064A2" w:themeColor="accent4"/>
                        </w:rPr>
                        <w:t>______________________</w:t>
                      </w:r>
                      <w:r w:rsidRPr="00AE4D38">
                        <w:rPr>
                          <w:color w:val="8064A2" w:themeColor="accent4"/>
                        </w:rPr>
                        <w:t>_________</w:t>
                      </w:r>
                    </w:p>
                  </w:txbxContent>
                </v:textbox>
              </v:shape>
            </w:pict>
          </mc:Fallback>
        </mc:AlternateContent>
      </w:r>
    </w:p>
    <w:p w14:paraId="27DEED42" w14:textId="05BF15B8" w:rsidR="00072C63" w:rsidRPr="00EE25B8" w:rsidRDefault="00C7768B" w:rsidP="00072C63">
      <w:pPr>
        <w:spacing w:line="240" w:lineRule="auto"/>
        <w:jc w:val="both"/>
        <w:rPr>
          <w:rFonts w:cstheme="minorHAnsi"/>
        </w:rPr>
      </w:pPr>
      <w:r w:rsidRPr="00EE25B8">
        <w:rPr>
          <w:rFonts w:cstheme="minorHAnsi"/>
          <w:noProof/>
        </w:rPr>
        <mc:AlternateContent>
          <mc:Choice Requires="wps">
            <w:drawing>
              <wp:anchor distT="0" distB="0" distL="114300" distR="114300" simplePos="0" relativeHeight="251670528" behindDoc="0" locked="0" layoutInCell="1" allowOverlap="1" wp14:anchorId="00F14527" wp14:editId="05FDE09C">
                <wp:simplePos x="0" y="0"/>
                <wp:positionH relativeFrom="column">
                  <wp:posOffset>4817193</wp:posOffset>
                </wp:positionH>
                <wp:positionV relativeFrom="paragraph">
                  <wp:posOffset>125040</wp:posOffset>
                </wp:positionV>
                <wp:extent cx="1381125" cy="1415332"/>
                <wp:effectExtent l="0" t="0" r="28575" b="13970"/>
                <wp:wrapNone/>
                <wp:docPr id="11" name="Explosion 1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1415332"/>
                        </a:xfrm>
                        <a:prstGeom prst="irregularSeal1">
                          <a:avLst/>
                        </a:prstGeom>
                        <a:solidFill>
                          <a:srgbClr val="FFFF99"/>
                        </a:solidFill>
                        <a:ln w="25400" cap="flat" cmpd="sng" algn="ctr">
                          <a:solidFill>
                            <a:srgbClr val="4F81BD">
                              <a:shade val="50000"/>
                            </a:srgbClr>
                          </a:solidFill>
                          <a:prstDash val="solid"/>
                        </a:ln>
                        <a:effectLst/>
                      </wps:spPr>
                      <wps:txbx>
                        <w:txbxContent>
                          <w:p w14:paraId="5125F9FA" w14:textId="0B6E14A1" w:rsidR="00D72176" w:rsidRPr="00D72176" w:rsidRDefault="00D72176" w:rsidP="009E40E8">
                            <w:pPr>
                              <w:jc w:val="center"/>
                              <w:rPr>
                                <w:b/>
                                <w:color w:val="000000" w:themeColor="text1"/>
                                <w:sz w:val="28"/>
                              </w:rPr>
                            </w:pPr>
                            <w:r w:rsidRPr="00D72176">
                              <w:rPr>
                                <w:b/>
                                <w:color w:val="000000" w:themeColor="text1"/>
                                <w:sz w:val="28"/>
                              </w:rPr>
                              <w:t>Krieg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14527" id="Explosion 1 11" o:spid="_x0000_s1049" type="#_x0000_t71" style="position:absolute;left:0;text-align:left;margin-left:379.3pt;margin-top:9.85pt;width:108.75pt;height:11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" fillcolor="#ff9" strokecolor="#385d8a" strokeweight="2pt">
                <v:path arrowok="t"/>
                <v:textbox>
                  <w:txbxContent>
                    <w:p w14:paraId="5125F9FA" w14:textId="0B6E14A1" w:rsidR="00D72176" w:rsidRPr="00D72176" w:rsidRDefault="00D72176" w:rsidP="009E40E8">
                      <w:pPr>
                        <w:jc w:val="center"/>
                        <w:rPr>
                          <w:b/>
                          <w:color w:val="000000" w:themeColor="text1"/>
                          <w:sz w:val="28"/>
                        </w:rPr>
                      </w:pPr>
                      <w:r w:rsidRPr="00D72176">
                        <w:rPr>
                          <w:b/>
                          <w:color w:val="000000" w:themeColor="text1"/>
                          <w:sz w:val="28"/>
                        </w:rPr>
                        <w:t>Krieg</w:t>
                      </w:r>
                    </w:p>
                  </w:txbxContent>
                </v:textbox>
              </v:shape>
            </w:pict>
          </mc:Fallback>
        </mc:AlternateContent>
      </w:r>
    </w:p>
    <w:p w14:paraId="2E40BE8A" w14:textId="5203A1C0" w:rsidR="00072C63" w:rsidRPr="00EE25B8" w:rsidRDefault="00C7768B" w:rsidP="00072C63">
      <w:pPr>
        <w:spacing w:line="240" w:lineRule="auto"/>
        <w:jc w:val="both"/>
        <w:rPr>
          <w:rFonts w:cstheme="minorHAnsi"/>
        </w:rPr>
      </w:pPr>
      <w:r w:rsidRPr="00EE25B8">
        <w:rPr>
          <w:rFonts w:cstheme="minorHAnsi"/>
          <w:noProof/>
        </w:rPr>
        <mc:AlternateContent>
          <mc:Choice Requires="wps">
            <w:drawing>
              <wp:anchor distT="0" distB="0" distL="114300" distR="114300" simplePos="0" relativeHeight="251674624" behindDoc="0" locked="0" layoutInCell="1" allowOverlap="1" wp14:anchorId="42F693E1" wp14:editId="22B9EE9C">
                <wp:simplePos x="0" y="0"/>
                <wp:positionH relativeFrom="column">
                  <wp:posOffset>1109980</wp:posOffset>
                </wp:positionH>
                <wp:positionV relativeFrom="paragraph">
                  <wp:posOffset>253365</wp:posOffset>
                </wp:positionV>
                <wp:extent cx="863600" cy="484505"/>
                <wp:effectExtent l="0" t="19050" r="31750" b="29845"/>
                <wp:wrapNone/>
                <wp:docPr id="30" name="Pfeil nach rechts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3600" cy="484505"/>
                        </a:xfrm>
                        <a:prstGeom prst="rightArrow">
                          <a:avLst/>
                        </a:prstGeom>
                        <a:solidFill>
                          <a:srgbClr val="A9F3B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80B20E7" id="Pfeil nach rechts 30" o:spid="_x0000_s1026" type="#_x0000_t13" style="position:absolute;margin-left:87.4pt;margin-top:19.95pt;width:68pt;height:3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" adj="15541" fillcolor="#a9f3b0" strokecolor="#385d8a" strokeweight="2pt">
                <v:path arrowok="t"/>
              </v:shape>
            </w:pict>
          </mc:Fallback>
        </mc:AlternateContent>
      </w:r>
    </w:p>
    <w:p w14:paraId="04DA8B81" w14:textId="4FC140B1" w:rsidR="00072C63" w:rsidRPr="00EE25B8" w:rsidRDefault="00C7768B" w:rsidP="00072C63">
      <w:pPr>
        <w:spacing w:line="240" w:lineRule="auto"/>
        <w:jc w:val="both"/>
        <w:rPr>
          <w:rFonts w:cstheme="minorHAnsi"/>
        </w:rPr>
      </w:pPr>
      <w:r w:rsidRPr="00EE25B8">
        <w:rPr>
          <w:rFonts w:cstheme="minorHAnsi"/>
          <w:noProof/>
        </w:rPr>
        <mc:AlternateContent>
          <mc:Choice Requires="wps">
            <w:drawing>
              <wp:anchor distT="0" distB="0" distL="114300" distR="114300" simplePos="0" relativeHeight="251672576" behindDoc="0" locked="0" layoutInCell="1" allowOverlap="1" wp14:anchorId="0893E6C0" wp14:editId="2478F7A5">
                <wp:simplePos x="0" y="0"/>
                <wp:positionH relativeFrom="column">
                  <wp:posOffset>-52070</wp:posOffset>
                </wp:positionH>
                <wp:positionV relativeFrom="paragraph">
                  <wp:posOffset>254000</wp:posOffset>
                </wp:positionV>
                <wp:extent cx="1162050" cy="914400"/>
                <wp:effectExtent l="0" t="0" r="19050" b="19050"/>
                <wp:wrapNone/>
                <wp:docPr id="31" name="Legende mit Pfeil nach obe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0" cy="914400"/>
                        </a:xfrm>
                        <a:prstGeom prst="upArrowCallout">
                          <a:avLst/>
                        </a:prstGeom>
                        <a:solidFill>
                          <a:srgbClr val="4BACC6">
                            <a:lumMod val="20000"/>
                            <a:lumOff val="80000"/>
                          </a:srgbClr>
                        </a:solidFill>
                        <a:ln w="25400" cap="flat" cmpd="sng" algn="ctr">
                          <a:solidFill>
                            <a:srgbClr val="4F81BD">
                              <a:shade val="50000"/>
                            </a:srgbClr>
                          </a:solidFill>
                          <a:prstDash val="solid"/>
                        </a:ln>
                        <a:effectLst/>
                      </wps:spPr>
                      <wps:txbx>
                        <w:txbxContent>
                          <w:p w14:paraId="7C62A582" w14:textId="77777777" w:rsidR="00D72176" w:rsidRPr="00AE4D38" w:rsidRDefault="00D72176" w:rsidP="00072C63">
                            <w:pPr>
                              <w:jc w:val="center"/>
                              <w:rPr>
                                <w:color w:val="8064A2" w:themeColor="accent4"/>
                              </w:rPr>
                            </w:pPr>
                            <w:r w:rsidRPr="00AE4D38">
                              <w:rPr>
                                <w:color w:val="8064A2" w:themeColor="accent4"/>
                              </w:rPr>
                              <w:t>_______________</w:t>
                            </w:r>
                            <w:r>
                              <w:rPr>
                                <w:color w:val="8064A2" w:themeColor="accent4"/>
                              </w:rPr>
                              <w:t>_____</w:t>
                            </w:r>
                            <w:r w:rsidRPr="00AE4D38">
                              <w:rPr>
                                <w:color w:val="8064A2" w:themeColor="accent4"/>
                              </w:rPr>
                              <w:t>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893E6C0" id="Legende mit Pfeil nach oben 31" o:spid="_x0000_s1050" type="#_x0000_t79" style="position:absolute;left:0;text-align:left;margin-left:-4.1pt;margin-top:20pt;width:91.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" adj="7565,6551,5400,8675" fillcolor="#dbeef4" strokecolor="#385d8a" strokeweight="2pt">
                <v:path arrowok="t"/>
                <v:textbox>
                  <w:txbxContent>
                    <w:p w14:paraId="7C62A582" w14:textId="77777777" w:rsidR="00D72176" w:rsidRPr="00AE4D38" w:rsidRDefault="00D72176" w:rsidP="00072C63">
                      <w:pPr>
                        <w:jc w:val="center"/>
                        <w:rPr>
                          <w:color w:val="8064A2" w:themeColor="accent4"/>
                        </w:rPr>
                      </w:pPr>
                      <w:r w:rsidRPr="00AE4D38">
                        <w:rPr>
                          <w:color w:val="8064A2" w:themeColor="accent4"/>
                        </w:rPr>
                        <w:t>_______________</w:t>
                      </w:r>
                      <w:r>
                        <w:rPr>
                          <w:color w:val="8064A2" w:themeColor="accent4"/>
                        </w:rPr>
                        <w:t>_____</w:t>
                      </w:r>
                      <w:r w:rsidRPr="00AE4D38">
                        <w:rPr>
                          <w:color w:val="8064A2" w:themeColor="accent4"/>
                        </w:rPr>
                        <w:t>______</w:t>
                      </w:r>
                    </w:p>
                  </w:txbxContent>
                </v:textbox>
              </v:shape>
            </w:pict>
          </mc:Fallback>
        </mc:AlternateContent>
      </w:r>
    </w:p>
    <w:p w14:paraId="4F267F65" w14:textId="77777777" w:rsidR="00072C63" w:rsidRPr="00EE25B8" w:rsidRDefault="00072C63" w:rsidP="00072C63">
      <w:pPr>
        <w:spacing w:line="240" w:lineRule="auto"/>
        <w:jc w:val="both"/>
        <w:rPr>
          <w:rFonts w:cstheme="minorHAnsi"/>
        </w:rPr>
      </w:pPr>
    </w:p>
    <w:p w14:paraId="12F233FD" w14:textId="77777777" w:rsidR="00072C63" w:rsidRPr="00EE25B8" w:rsidRDefault="00072C63" w:rsidP="00072C63">
      <w:pPr>
        <w:spacing w:line="240" w:lineRule="auto"/>
        <w:jc w:val="both"/>
        <w:rPr>
          <w:rFonts w:cstheme="minorHAnsi"/>
          <w:b/>
          <w:color w:val="C00000"/>
          <w:sz w:val="24"/>
          <w:szCs w:val="24"/>
          <w:shd w:val="clear" w:color="auto" w:fill="E5B8B7" w:themeFill="accent2" w:themeFillTint="66"/>
        </w:rPr>
      </w:pPr>
    </w:p>
    <w:p w14:paraId="70C132C5" w14:textId="77777777" w:rsidR="00072C63" w:rsidRPr="00EE25B8" w:rsidRDefault="00072C63" w:rsidP="00072C63">
      <w:pPr>
        <w:spacing w:line="240" w:lineRule="auto"/>
        <w:jc w:val="both"/>
        <w:rPr>
          <w:rFonts w:cstheme="minorHAnsi"/>
          <w:b/>
          <w:color w:val="C00000"/>
          <w:sz w:val="24"/>
          <w:szCs w:val="24"/>
          <w:shd w:val="clear" w:color="auto" w:fill="E5B8B7" w:themeFill="accent2" w:themeFillTint="66"/>
        </w:rPr>
      </w:pPr>
    </w:p>
    <w:p w14:paraId="3EC5A2CE" w14:textId="77777777" w:rsidR="00072C63" w:rsidRPr="00EE25B8" w:rsidRDefault="00072C63" w:rsidP="00072C63">
      <w:pPr>
        <w:tabs>
          <w:tab w:val="left" w:pos="5670"/>
        </w:tabs>
        <w:spacing w:line="240" w:lineRule="auto"/>
        <w:rPr>
          <w:rFonts w:cstheme="minorHAnsi"/>
          <w:b/>
        </w:rPr>
      </w:pPr>
    </w:p>
    <w:p w14:paraId="3F03A0C3" w14:textId="77777777" w:rsidR="00072C63" w:rsidRPr="00EE25B8" w:rsidRDefault="00072C63" w:rsidP="00072C63">
      <w:pPr>
        <w:tabs>
          <w:tab w:val="left" w:pos="5670"/>
        </w:tabs>
        <w:spacing w:line="240" w:lineRule="auto"/>
        <w:rPr>
          <w:rFonts w:cstheme="minorHAnsi"/>
          <w:b/>
        </w:rPr>
      </w:pPr>
    </w:p>
    <w:p w14:paraId="093B3036" w14:textId="4216EA4E" w:rsidR="00A86E6A" w:rsidRDefault="00A86E6A">
      <w:pPr>
        <w:rPr>
          <w:rFonts w:eastAsia="Times New Roman" w:cstheme="minorHAnsi"/>
          <w:b/>
          <w:color w:val="000000" w:themeColor="text1"/>
        </w:rPr>
      </w:pPr>
      <w:r>
        <w:rPr>
          <w:rFonts w:eastAsia="Times New Roman" w:cstheme="minorHAnsi"/>
          <w:b/>
          <w:color w:val="000000" w:themeColor="text1"/>
        </w:rPr>
        <w:br w:type="page"/>
      </w:r>
    </w:p>
    <w:p w14:paraId="735CC84F" w14:textId="543CD9E5" w:rsidR="00072C63" w:rsidRPr="00EE25B8" w:rsidRDefault="00072C63" w:rsidP="00343FA4">
      <w:pPr>
        <w:spacing w:before="60" w:afterLines="60" w:after="144" w:line="240" w:lineRule="auto"/>
        <w:rPr>
          <w:rFonts w:eastAsia="Times New Roman" w:cstheme="minorHAnsi"/>
          <w:color w:val="4BACC6" w:themeColor="accent5"/>
        </w:rPr>
      </w:pPr>
      <w:r w:rsidRPr="00EE25B8">
        <w:rPr>
          <w:rFonts w:eastAsia="Times New Roman" w:cstheme="minorHAnsi"/>
          <w:b/>
          <w:color w:val="4BACC6" w:themeColor="accent5"/>
        </w:rPr>
        <w:lastRenderedPageBreak/>
        <w:t>Arbeitsblatt 4 (Stunde 2 – Die Schlacht bei Grunwald</w:t>
      </w:r>
      <w:r w:rsidR="00A86E6A">
        <w:rPr>
          <w:rFonts w:eastAsia="Times New Roman" w:cstheme="minorHAnsi"/>
          <w:b/>
          <w:color w:val="4BACC6" w:themeColor="accent5"/>
        </w:rPr>
        <w:t xml:space="preserve"> (Tannenberg)</w:t>
      </w:r>
      <w:r w:rsidRPr="00EE25B8">
        <w:rPr>
          <w:rFonts w:eastAsia="Times New Roman" w:cstheme="minorHAnsi"/>
          <w:b/>
          <w:color w:val="4BACC6" w:themeColor="accent5"/>
        </w:rPr>
        <w:t>):</w:t>
      </w:r>
    </w:p>
    <w:p w14:paraId="497D7ADB" w14:textId="7E541E08" w:rsidR="00072C63" w:rsidRPr="00EE25B8" w:rsidRDefault="00072C63" w:rsidP="00343FA4">
      <w:pPr>
        <w:spacing w:before="60" w:afterLines="60" w:after="144" w:line="240" w:lineRule="auto"/>
        <w:rPr>
          <w:rFonts w:eastAsia="Times New Roman" w:cstheme="minorHAnsi"/>
          <w:color w:val="000000" w:themeColor="text1"/>
        </w:rPr>
      </w:pPr>
      <w:r w:rsidRPr="00EE25B8">
        <w:rPr>
          <w:rFonts w:eastAsia="Times New Roman" w:cstheme="minorHAnsi"/>
          <w:color w:val="000000" w:themeColor="text1"/>
        </w:rPr>
        <w:t>Diese Graphik kann als OHP-Vorlage für die Einstiegsphase verwendet werden. Die Schüler</w:t>
      </w:r>
      <w:r w:rsidR="00A86E6A">
        <w:rPr>
          <w:rFonts w:eastAsia="Times New Roman" w:cstheme="minorHAnsi"/>
          <w:color w:val="000000" w:themeColor="text1"/>
        </w:rPr>
        <w:t>/-</w:t>
      </w:r>
      <w:r w:rsidRPr="00EE25B8">
        <w:rPr>
          <w:rFonts w:eastAsia="Times New Roman" w:cstheme="minorHAnsi"/>
          <w:color w:val="000000" w:themeColor="text1"/>
        </w:rPr>
        <w:t>innen können die vorgegeben Eindrücke kommentieren und um eigene ergänzen.</w:t>
      </w:r>
    </w:p>
    <w:p w14:paraId="6DDEFCA5" w14:textId="77777777" w:rsidR="00072C63" w:rsidRPr="00EE25B8" w:rsidRDefault="00072C63" w:rsidP="00343FA4">
      <w:pPr>
        <w:spacing w:before="60" w:afterLines="60" w:after="144" w:line="240" w:lineRule="auto"/>
        <w:rPr>
          <w:rFonts w:eastAsia="Times New Roman" w:cstheme="minorHAnsi"/>
          <w:color w:val="000000" w:themeColor="text1"/>
        </w:rPr>
      </w:pPr>
    </w:p>
    <w:p w14:paraId="413C4C75" w14:textId="02AA489B" w:rsidR="00680015" w:rsidRPr="00D72176" w:rsidRDefault="00680015" w:rsidP="00D72176">
      <w:pPr>
        <w:spacing w:afterLines="60" w:after="144" w:line="240" w:lineRule="auto"/>
        <w:rPr>
          <w:rFonts w:eastAsia="Times New Roman" w:cstheme="minorHAnsi"/>
          <w:bCs/>
          <w:i/>
          <w:kern w:val="36"/>
        </w:rPr>
      </w:pPr>
      <w:r w:rsidRPr="00EE25B8">
        <w:rPr>
          <w:rFonts w:eastAsia="Times New Roman" w:cstheme="minorHAnsi"/>
          <w:i/>
          <w:color w:val="000000"/>
        </w:rPr>
        <w:t>Europa</w:t>
      </w:r>
      <w:r w:rsidR="006A40CF" w:rsidRPr="00EE25B8">
        <w:rPr>
          <w:rFonts w:eastAsia="Times New Roman" w:cstheme="minorHAnsi"/>
          <w:bCs/>
          <w:i/>
          <w:kern w:val="36"/>
        </w:rPr>
        <w:t xml:space="preserve"> – </w:t>
      </w:r>
      <w:r w:rsidRPr="00EE25B8">
        <w:rPr>
          <w:rFonts w:eastAsia="Times New Roman" w:cstheme="minorHAnsi"/>
          <w:bCs/>
          <w:i/>
          <w:kern w:val="36"/>
        </w:rPr>
        <w:t>Unsere Geschichte</w:t>
      </w:r>
      <w:r w:rsidR="006A40CF" w:rsidRPr="00EE25B8">
        <w:rPr>
          <w:rFonts w:eastAsia="Times New Roman" w:cstheme="minorHAnsi"/>
          <w:bCs/>
          <w:i/>
          <w:kern w:val="36"/>
        </w:rPr>
        <w:t xml:space="preserve">, </w:t>
      </w:r>
      <w:r w:rsidRPr="00EE25B8">
        <w:rPr>
          <w:rFonts w:eastAsia="Times New Roman" w:cstheme="minorHAnsi"/>
          <w:bCs/>
          <w:i/>
          <w:kern w:val="36"/>
        </w:rPr>
        <w:t>Band 1</w:t>
      </w:r>
      <w:r w:rsidR="000278AD">
        <w:rPr>
          <w:rFonts w:eastAsia="Times New Roman" w:cstheme="minorHAnsi"/>
          <w:bCs/>
          <w:i/>
          <w:kern w:val="36"/>
        </w:rPr>
        <w:t>,</w:t>
      </w:r>
      <w:r w:rsidRPr="00EE25B8">
        <w:rPr>
          <w:rFonts w:eastAsia="Times New Roman" w:cstheme="minorHAnsi"/>
          <w:bCs/>
          <w:i/>
          <w:kern w:val="36"/>
        </w:rPr>
        <w:t xml:space="preserve"> Kapitel 10.3, S. 208–213</w:t>
      </w:r>
    </w:p>
    <w:p w14:paraId="1E8F4506" w14:textId="5088F0FD" w:rsidR="00072C63" w:rsidRPr="00EE25B8" w:rsidRDefault="00072C63" w:rsidP="00343FA4">
      <w:pPr>
        <w:spacing w:before="60" w:afterLines="60" w:after="144" w:line="240" w:lineRule="auto"/>
        <w:rPr>
          <w:rFonts w:eastAsia="Times New Roman" w:cstheme="minorHAnsi"/>
          <w:b/>
          <w:color w:val="000000" w:themeColor="text1"/>
        </w:rPr>
      </w:pPr>
      <w:r w:rsidRPr="00EE25B8">
        <w:rPr>
          <w:rFonts w:cstheme="minorHAnsi"/>
          <w:b/>
          <w:color w:val="C00000"/>
          <w:sz w:val="24"/>
          <w:szCs w:val="24"/>
          <w:shd w:val="clear" w:color="auto" w:fill="E5B8B7" w:themeFill="accent2" w:themeFillTint="66"/>
        </w:rPr>
        <w:t>?</w:t>
      </w:r>
      <w:r w:rsidRPr="00EE25B8">
        <w:rPr>
          <w:rFonts w:cstheme="minorHAnsi"/>
          <w:b/>
          <w:color w:val="C00000"/>
          <w:sz w:val="24"/>
          <w:szCs w:val="24"/>
          <w:shd w:val="clear" w:color="auto" w:fill="E5B8B7" w:themeFill="accent2" w:themeFillTint="66"/>
        </w:rPr>
        <w:sym w:font="Wingdings" w:char="F04A"/>
      </w:r>
      <w:r w:rsidRPr="00EE25B8">
        <w:rPr>
          <w:rFonts w:cstheme="minorHAnsi"/>
          <w:b/>
          <w:color w:val="C00000"/>
          <w:sz w:val="24"/>
          <w:szCs w:val="24"/>
          <w:shd w:val="clear" w:color="auto" w:fill="E5B8B7" w:themeFill="accent2" w:themeFillTint="66"/>
        </w:rPr>
        <w:t>?</w:t>
      </w:r>
      <w:r w:rsidRPr="00EE25B8">
        <w:rPr>
          <w:rFonts w:cstheme="minorHAnsi"/>
          <w:b/>
          <w:color w:val="C00000"/>
          <w:sz w:val="24"/>
          <w:szCs w:val="24"/>
          <w:shd w:val="clear" w:color="auto" w:fill="E5B8B7" w:themeFill="accent2" w:themeFillTint="66"/>
        </w:rPr>
        <w:br/>
      </w:r>
      <w:r w:rsidRPr="00EE25B8">
        <w:rPr>
          <w:rFonts w:eastAsia="Times New Roman" w:cstheme="minorHAnsi"/>
          <w:b/>
          <w:color w:val="000000" w:themeColor="text1"/>
        </w:rPr>
        <w:t xml:space="preserve">Stell dir vor, du stehst vor dem Krakauer Denkmal und betrachtest es. Beschreibe </w:t>
      </w:r>
      <w:r w:rsidR="000278AD">
        <w:rPr>
          <w:rFonts w:eastAsia="Times New Roman" w:cstheme="minorHAnsi"/>
          <w:b/>
          <w:color w:val="000000" w:themeColor="text1"/>
        </w:rPr>
        <w:t xml:space="preserve">deine Eindrücke. </w:t>
      </w:r>
    </w:p>
    <w:p w14:paraId="7957AD0D" w14:textId="77777777" w:rsidR="00072C63" w:rsidRPr="00EE25B8" w:rsidRDefault="00072C63" w:rsidP="00343FA4">
      <w:pPr>
        <w:spacing w:before="60" w:afterLines="60" w:after="144" w:line="240" w:lineRule="auto"/>
        <w:rPr>
          <w:rFonts w:eastAsia="Times New Roman" w:cstheme="minorHAnsi"/>
          <w:color w:val="000000" w:themeColor="text1"/>
        </w:rPr>
      </w:pPr>
      <w:r w:rsidRPr="00EE25B8">
        <w:rPr>
          <w:rFonts w:cstheme="minorHAnsi"/>
          <w:b/>
          <w:noProof/>
          <w:sz w:val="24"/>
          <w:szCs w:val="24"/>
          <w:shd w:val="clear" w:color="auto" w:fill="DAEEF3" w:themeFill="accent5" w:themeFillTint="33"/>
        </w:rPr>
        <w:drawing>
          <wp:inline distT="0" distB="0" distL="0" distR="0" wp14:anchorId="2D0801AF" wp14:editId="32773768">
            <wp:extent cx="5760720" cy="2520315"/>
            <wp:effectExtent l="0" t="0" r="0" b="0"/>
            <wp:docPr id="23" name="Diagram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396BC91" w14:textId="4EF00AF4" w:rsidR="00953981" w:rsidRDefault="00953981">
      <w:pPr>
        <w:rPr>
          <w:rFonts w:eastAsia="Times New Roman" w:cstheme="minorHAnsi"/>
          <w:color w:val="000000" w:themeColor="text1"/>
        </w:rPr>
      </w:pPr>
      <w:r>
        <w:rPr>
          <w:rFonts w:eastAsia="Times New Roman" w:cstheme="minorHAnsi"/>
          <w:color w:val="000000" w:themeColor="text1"/>
        </w:rPr>
        <w:br w:type="page"/>
      </w:r>
    </w:p>
    <w:p w14:paraId="2ABE421A" w14:textId="21BA9564" w:rsidR="001D5B36" w:rsidRPr="00EE25B8" w:rsidRDefault="001D5B36" w:rsidP="001D5B36">
      <w:pPr>
        <w:spacing w:before="60" w:afterLines="60" w:after="144" w:line="240" w:lineRule="auto"/>
        <w:rPr>
          <w:rFonts w:eastAsia="Times New Roman" w:cstheme="minorHAnsi"/>
          <w:b/>
          <w:color w:val="4BACC6" w:themeColor="accent5"/>
        </w:rPr>
      </w:pPr>
      <w:r w:rsidRPr="00EE25B8">
        <w:rPr>
          <w:rFonts w:eastAsia="Times New Roman" w:cstheme="minorHAnsi"/>
          <w:b/>
          <w:color w:val="4BACC6" w:themeColor="accent5"/>
        </w:rPr>
        <w:lastRenderedPageBreak/>
        <w:t>Arbeitsblatt 5 (Stunde 2 – Die Schlacht bei Grunwald</w:t>
      </w:r>
      <w:r w:rsidR="00A86E6A">
        <w:rPr>
          <w:rFonts w:eastAsia="Times New Roman" w:cstheme="minorHAnsi"/>
          <w:b/>
          <w:color w:val="4BACC6" w:themeColor="accent5"/>
        </w:rPr>
        <w:t xml:space="preserve"> (Tannenberg)</w:t>
      </w:r>
      <w:r w:rsidRPr="00EE25B8">
        <w:rPr>
          <w:rFonts w:eastAsia="Times New Roman" w:cstheme="minorHAnsi"/>
          <w:b/>
          <w:color w:val="4BACC6" w:themeColor="accent5"/>
        </w:rPr>
        <w:t>):</w:t>
      </w:r>
    </w:p>
    <w:p w14:paraId="14A61210" w14:textId="21DF5BEF" w:rsidR="00D117BB" w:rsidRPr="00EE25B8" w:rsidRDefault="00D117BB" w:rsidP="00D117BB">
      <w:pPr>
        <w:spacing w:line="240" w:lineRule="auto"/>
        <w:jc w:val="both"/>
        <w:rPr>
          <w:rFonts w:cstheme="minorHAnsi"/>
        </w:rPr>
      </w:pPr>
      <w:r w:rsidRPr="00EE25B8">
        <w:rPr>
          <w:rFonts w:cstheme="minorHAnsi"/>
        </w:rPr>
        <w:t xml:space="preserve">Mithilfe </w:t>
      </w:r>
      <w:r w:rsidR="00953981">
        <w:rPr>
          <w:rFonts w:cstheme="minorHAnsi"/>
        </w:rPr>
        <w:t>des</w:t>
      </w:r>
      <w:r w:rsidRPr="00EE25B8">
        <w:rPr>
          <w:rFonts w:cstheme="minorHAnsi"/>
        </w:rPr>
        <w:t xml:space="preserve"> Arbeitsblatt</w:t>
      </w:r>
      <w:r w:rsidR="002143E5" w:rsidRPr="00EE25B8">
        <w:rPr>
          <w:rFonts w:cstheme="minorHAnsi"/>
        </w:rPr>
        <w:t>e</w:t>
      </w:r>
      <w:r w:rsidRPr="00EE25B8">
        <w:rPr>
          <w:rFonts w:cstheme="minorHAnsi"/>
        </w:rPr>
        <w:t xml:space="preserve">s </w:t>
      </w:r>
      <w:r w:rsidR="00880061" w:rsidRPr="00EE25B8">
        <w:rPr>
          <w:rFonts w:cstheme="minorHAnsi"/>
        </w:rPr>
        <w:t>über die Bedeutung des Grunwald-Denkmals in Krakau können die Schüler</w:t>
      </w:r>
      <w:r w:rsidR="00E65BBA">
        <w:rPr>
          <w:rFonts w:cstheme="minorHAnsi"/>
        </w:rPr>
        <w:t>/</w:t>
      </w:r>
      <w:r w:rsidR="00953981">
        <w:rPr>
          <w:rFonts w:cstheme="minorHAnsi"/>
        </w:rPr>
        <w:t>-</w:t>
      </w:r>
      <w:r w:rsidR="00880061" w:rsidRPr="00EE25B8">
        <w:rPr>
          <w:rFonts w:cstheme="minorHAnsi"/>
        </w:rPr>
        <w:t>innen den Kreativauftrag zum Abschluss der Unterrichtsstunde lösen (Dialog über die Bedeutung des Denkmals). Diese Aufgabe eignet sich besonders für leistungsstarke Schüler/</w:t>
      </w:r>
      <w:r w:rsidR="00953981">
        <w:rPr>
          <w:rFonts w:cstheme="minorHAnsi"/>
        </w:rPr>
        <w:t>-</w:t>
      </w:r>
      <w:r w:rsidR="00880061" w:rsidRPr="00EE25B8">
        <w:rPr>
          <w:rFonts w:cstheme="minorHAnsi"/>
        </w:rPr>
        <w:t xml:space="preserve">innen. </w:t>
      </w:r>
      <w:r w:rsidR="002143E5" w:rsidRPr="00EE25B8">
        <w:rPr>
          <w:rFonts w:cstheme="minorHAnsi"/>
        </w:rPr>
        <w:t xml:space="preserve">Eine </w:t>
      </w:r>
      <w:r w:rsidR="00567C48" w:rsidRPr="00EE25B8">
        <w:rPr>
          <w:rFonts w:cstheme="minorHAnsi"/>
        </w:rPr>
        <w:t>Binnend</w:t>
      </w:r>
      <w:r w:rsidR="002143E5" w:rsidRPr="00EE25B8">
        <w:rPr>
          <w:rFonts w:cstheme="minorHAnsi"/>
        </w:rPr>
        <w:t>ifferenzierung bietet sich an: Leistungsschwächere Schüler/</w:t>
      </w:r>
      <w:r w:rsidR="00953981">
        <w:rPr>
          <w:rFonts w:cstheme="minorHAnsi"/>
        </w:rPr>
        <w:t>-</w:t>
      </w:r>
      <w:r w:rsidR="002143E5" w:rsidRPr="00EE25B8">
        <w:rPr>
          <w:rFonts w:cstheme="minorHAnsi"/>
        </w:rPr>
        <w:t xml:space="preserve">innen könnten </w:t>
      </w:r>
      <w:r w:rsidR="003D5AE3" w:rsidRPr="00EE25B8">
        <w:rPr>
          <w:rFonts w:cstheme="minorHAnsi"/>
        </w:rPr>
        <w:t xml:space="preserve">während des Dialoges die </w:t>
      </w:r>
      <w:r w:rsidR="002143E5" w:rsidRPr="00EE25B8">
        <w:rPr>
          <w:rFonts w:cstheme="minorHAnsi"/>
        </w:rPr>
        <w:t>Fragen zum Denkmal stellen, die leistungsstärkeren Schüler/</w:t>
      </w:r>
      <w:r w:rsidR="00953981">
        <w:rPr>
          <w:rFonts w:cstheme="minorHAnsi"/>
        </w:rPr>
        <w:t>-</w:t>
      </w:r>
      <w:r w:rsidR="002143E5" w:rsidRPr="00EE25B8">
        <w:rPr>
          <w:rFonts w:cstheme="minorHAnsi"/>
        </w:rPr>
        <w:t xml:space="preserve">innen </w:t>
      </w:r>
      <w:r w:rsidR="003D5AE3" w:rsidRPr="00EE25B8">
        <w:rPr>
          <w:rFonts w:cstheme="minorHAnsi"/>
        </w:rPr>
        <w:t>antworten.</w:t>
      </w:r>
    </w:p>
    <w:p w14:paraId="72B51621" w14:textId="532ADD2C" w:rsidR="00683732" w:rsidRPr="00EE25B8" w:rsidRDefault="00683732" w:rsidP="00683732">
      <w:pPr>
        <w:spacing w:before="60" w:afterLines="60" w:after="144" w:line="240" w:lineRule="auto"/>
        <w:rPr>
          <w:rFonts w:eastAsia="Times New Roman" w:cstheme="minorHAnsi"/>
          <w:bCs/>
          <w:i/>
          <w:kern w:val="36"/>
        </w:rPr>
      </w:pPr>
      <w:r w:rsidRPr="00EE25B8">
        <w:rPr>
          <w:rFonts w:eastAsia="Times New Roman" w:cstheme="minorHAnsi"/>
          <w:bCs/>
          <w:i/>
          <w:kern w:val="36"/>
        </w:rPr>
        <w:t>Europa – Unsere Geschichte, Band 1</w:t>
      </w:r>
      <w:r w:rsidR="00E16919">
        <w:rPr>
          <w:rFonts w:eastAsia="Times New Roman" w:cstheme="minorHAnsi"/>
          <w:bCs/>
          <w:i/>
          <w:kern w:val="36"/>
        </w:rPr>
        <w:t>,</w:t>
      </w:r>
      <w:r w:rsidRPr="00EE25B8">
        <w:rPr>
          <w:rFonts w:eastAsia="Times New Roman" w:cstheme="minorHAnsi"/>
          <w:bCs/>
          <w:i/>
          <w:kern w:val="36"/>
        </w:rPr>
        <w:t xml:space="preserve"> Kapitel 10.3, S. 208–213</w:t>
      </w:r>
    </w:p>
    <w:p w14:paraId="45877AAA" w14:textId="77777777" w:rsidR="00880061" w:rsidRPr="00EE25B8" w:rsidRDefault="00880061" w:rsidP="00343FA4">
      <w:pPr>
        <w:spacing w:before="60" w:afterLines="60" w:after="144" w:line="240" w:lineRule="auto"/>
        <w:rPr>
          <w:rFonts w:eastAsia="Times New Roman" w:cstheme="minorHAnsi"/>
          <w:color w:val="000000" w:themeColor="text1"/>
        </w:rPr>
      </w:pPr>
    </w:p>
    <w:p w14:paraId="1496947E" w14:textId="6F4746C5" w:rsidR="001D5B36" w:rsidRPr="00EE25B8" w:rsidRDefault="00880061" w:rsidP="00343FA4">
      <w:pPr>
        <w:spacing w:before="60" w:afterLines="60" w:after="144" w:line="240" w:lineRule="auto"/>
        <w:rPr>
          <w:rFonts w:eastAsia="Times New Roman" w:cstheme="minorHAnsi"/>
          <w:color w:val="000000" w:themeColor="text1"/>
        </w:rPr>
      </w:pPr>
      <w:r w:rsidRPr="00EE25B8">
        <w:rPr>
          <w:rFonts w:cstheme="minorHAnsi"/>
          <w:b/>
          <w:color w:val="C00000"/>
          <w:sz w:val="24"/>
          <w:szCs w:val="24"/>
          <w:shd w:val="clear" w:color="auto" w:fill="E5B8B7" w:themeFill="accent2" w:themeFillTint="66"/>
        </w:rPr>
        <w:t>?</w:t>
      </w:r>
      <w:r w:rsidRPr="00EE25B8">
        <w:rPr>
          <w:rFonts w:cstheme="minorHAnsi"/>
          <w:b/>
          <w:color w:val="C00000"/>
          <w:sz w:val="24"/>
          <w:szCs w:val="24"/>
          <w:shd w:val="clear" w:color="auto" w:fill="E5B8B7" w:themeFill="accent2" w:themeFillTint="66"/>
        </w:rPr>
        <w:sym w:font="Wingdings" w:char="F04A"/>
      </w:r>
      <w:r w:rsidRPr="00EE25B8">
        <w:rPr>
          <w:rFonts w:cstheme="minorHAnsi"/>
          <w:b/>
          <w:color w:val="C00000"/>
          <w:sz w:val="24"/>
          <w:szCs w:val="24"/>
          <w:shd w:val="clear" w:color="auto" w:fill="E5B8B7" w:themeFill="accent2" w:themeFillTint="66"/>
        </w:rPr>
        <w:t>?</w:t>
      </w:r>
    </w:p>
    <w:p w14:paraId="79EF46A8" w14:textId="66A14C26" w:rsidR="00880061" w:rsidRPr="00EE25B8" w:rsidRDefault="00880061" w:rsidP="00880061">
      <w:pPr>
        <w:spacing w:after="0" w:line="240" w:lineRule="auto"/>
        <w:rPr>
          <w:rFonts w:eastAsia="Times New Roman" w:cstheme="minorHAnsi"/>
          <w:color w:val="000000"/>
        </w:rPr>
      </w:pPr>
      <w:r w:rsidRPr="00EE25B8">
        <w:rPr>
          <w:rFonts w:eastAsia="Times New Roman" w:cstheme="minorHAnsi"/>
          <w:color w:val="000000"/>
        </w:rPr>
        <w:t xml:space="preserve">Zwei Besucher </w:t>
      </w:r>
      <w:r w:rsidR="002143E5" w:rsidRPr="00EE25B8">
        <w:rPr>
          <w:rFonts w:eastAsia="Times New Roman" w:cstheme="minorHAnsi"/>
          <w:color w:val="000000"/>
        </w:rPr>
        <w:t xml:space="preserve">der Stadt </w:t>
      </w:r>
      <w:r w:rsidRPr="00EE25B8">
        <w:rPr>
          <w:rFonts w:eastAsia="Times New Roman" w:cstheme="minorHAnsi"/>
          <w:color w:val="000000"/>
        </w:rPr>
        <w:t>Krakau stehen vor dem Grunwald-Denkmal. Spielt einen kurzen Dialog nach, in dem sie sich üb</w:t>
      </w:r>
      <w:r w:rsidR="002143E5" w:rsidRPr="00EE25B8">
        <w:rPr>
          <w:rFonts w:eastAsia="Times New Roman" w:cstheme="minorHAnsi"/>
          <w:color w:val="000000"/>
        </w:rPr>
        <w:t xml:space="preserve">er das </w:t>
      </w:r>
      <w:r w:rsidRPr="00EE25B8">
        <w:rPr>
          <w:rFonts w:eastAsia="Times New Roman" w:cstheme="minorHAnsi"/>
          <w:color w:val="000000"/>
        </w:rPr>
        <w:t>Denkmal</w:t>
      </w:r>
      <w:r w:rsidR="002143E5" w:rsidRPr="00EE25B8">
        <w:rPr>
          <w:rFonts w:eastAsia="Times New Roman" w:cstheme="minorHAnsi"/>
          <w:color w:val="000000"/>
        </w:rPr>
        <w:t xml:space="preserve"> (Entstehungszeit und -ort, </w:t>
      </w:r>
      <w:r w:rsidR="00685A20" w:rsidRPr="00EE25B8">
        <w:rPr>
          <w:rFonts w:eastAsia="Times New Roman" w:cstheme="minorHAnsi"/>
          <w:color w:val="000000"/>
        </w:rPr>
        <w:t xml:space="preserve">Beschreibung der Szene und der Inschrift, Botschaft) </w:t>
      </w:r>
      <w:r w:rsidRPr="00EE25B8">
        <w:rPr>
          <w:rFonts w:eastAsia="Times New Roman" w:cstheme="minorHAnsi"/>
          <w:color w:val="000000"/>
        </w:rPr>
        <w:t xml:space="preserve">unterhalten. Verwendet für den Dialog folgende Informationen </w:t>
      </w:r>
      <w:r w:rsidR="002143E5" w:rsidRPr="00EE25B8">
        <w:rPr>
          <w:rFonts w:eastAsia="Times New Roman" w:cstheme="minorHAnsi"/>
          <w:color w:val="000000"/>
        </w:rPr>
        <w:t>des Arbeitsblattes.</w:t>
      </w:r>
    </w:p>
    <w:p w14:paraId="3C2D5821" w14:textId="38AB79C7" w:rsidR="00880061" w:rsidRPr="00EE25B8" w:rsidRDefault="00880061" w:rsidP="00880061">
      <w:pPr>
        <w:spacing w:after="0" w:line="240" w:lineRule="auto"/>
        <w:rPr>
          <w:rFonts w:eastAsia="Times New Roman" w:cstheme="minorHAnsi"/>
          <w:color w:val="000000"/>
        </w:rPr>
      </w:pPr>
    </w:p>
    <w:p w14:paraId="07A48A10" w14:textId="256BAC13" w:rsidR="001D5B36" w:rsidRPr="00EE25B8" w:rsidRDefault="00E16919" w:rsidP="00343FA4">
      <w:pPr>
        <w:spacing w:before="60" w:afterLines="60" w:after="144" w:line="240" w:lineRule="auto"/>
        <w:rPr>
          <w:rFonts w:eastAsia="Times New Roman" w:cstheme="minorHAnsi"/>
          <w:color w:val="000000" w:themeColor="text1"/>
        </w:rPr>
      </w:pPr>
      <w:r w:rsidRPr="00EE25B8">
        <w:rPr>
          <w:rFonts w:cstheme="minorHAnsi"/>
          <w:noProof/>
        </w:rPr>
        <mc:AlternateContent>
          <mc:Choice Requires="wps">
            <w:drawing>
              <wp:anchor distT="0" distB="0" distL="114300" distR="114300" simplePos="0" relativeHeight="251714560" behindDoc="0" locked="0" layoutInCell="1" allowOverlap="1" wp14:anchorId="2DF8A5B9" wp14:editId="042CCB6A">
                <wp:simplePos x="0" y="0"/>
                <wp:positionH relativeFrom="column">
                  <wp:posOffset>14605</wp:posOffset>
                </wp:positionH>
                <wp:positionV relativeFrom="paragraph">
                  <wp:posOffset>19685</wp:posOffset>
                </wp:positionV>
                <wp:extent cx="5788982" cy="4978400"/>
                <wp:effectExtent l="0" t="0" r="21590" b="12700"/>
                <wp:wrapNone/>
                <wp:docPr id="302" name="Textfeld 302"/>
                <wp:cNvGraphicFramePr/>
                <a:graphic xmlns:a="http://schemas.openxmlformats.org/drawingml/2006/main">
                  <a:graphicData uri="http://schemas.microsoft.com/office/word/2010/wordprocessingShape">
                    <wps:wsp>
                      <wps:cNvSpPr txBox="1"/>
                      <wps:spPr>
                        <a:xfrm>
                          <a:off x="0" y="0"/>
                          <a:ext cx="5788982" cy="4978400"/>
                        </a:xfrm>
                        <a:prstGeom prst="rect">
                          <a:avLst/>
                        </a:prstGeom>
                        <a:solidFill>
                          <a:srgbClr val="9BBB59">
                            <a:lumMod val="40000"/>
                            <a:lumOff val="60000"/>
                          </a:srgbClr>
                        </a:solidFill>
                        <a:ln w="6350">
                          <a:solidFill>
                            <a:prstClr val="black"/>
                          </a:solidFill>
                        </a:ln>
                      </wps:spPr>
                      <wps:txbx>
                        <w:txbxContent>
                          <w:p w14:paraId="12F38623" w14:textId="77777777" w:rsidR="00D72176" w:rsidRPr="00D72176" w:rsidRDefault="00D72176" w:rsidP="002143E5">
                            <w:pPr>
                              <w:rPr>
                                <w:b/>
                                <w:color w:val="000000" w:themeColor="text1"/>
                                <w:sz w:val="24"/>
                                <w:szCs w:val="28"/>
                              </w:rPr>
                            </w:pPr>
                            <w:r w:rsidRPr="00D72176">
                              <w:rPr>
                                <w:b/>
                                <w:color w:val="000000" w:themeColor="text1"/>
                                <w:sz w:val="24"/>
                                <w:szCs w:val="28"/>
                              </w:rPr>
                              <w:t>Informationen zum Grunwald-Denkmal in Krakau:</w:t>
                            </w:r>
                          </w:p>
                          <w:p w14:paraId="236D9B53" w14:textId="77777777" w:rsidR="00D72176" w:rsidRPr="003F5FFA" w:rsidRDefault="00D72176" w:rsidP="002143E5">
                            <w:pPr>
                              <w:rPr>
                                <w:sz w:val="24"/>
                              </w:rPr>
                            </w:pPr>
                            <w:r>
                              <w:rPr>
                                <w:sz w:val="24"/>
                              </w:rPr>
                              <w:t>Entstehungsort und Entstehungszeit</w:t>
                            </w:r>
                          </w:p>
                          <w:p w14:paraId="3EEC71E1" w14:textId="6A662861" w:rsidR="00D72176" w:rsidRPr="003F5FFA" w:rsidRDefault="00D72176" w:rsidP="002143E5">
                            <w:pPr>
                              <w:pStyle w:val="Listenabsatz"/>
                              <w:numPr>
                                <w:ilvl w:val="0"/>
                                <w:numId w:val="46"/>
                              </w:numPr>
                              <w:rPr>
                                <w:sz w:val="24"/>
                              </w:rPr>
                            </w:pPr>
                            <w:r w:rsidRPr="003F5FFA">
                              <w:rPr>
                                <w:sz w:val="24"/>
                              </w:rPr>
                              <w:t>Das Denkmal in Krakau</w:t>
                            </w:r>
                            <w:r>
                              <w:rPr>
                                <w:sz w:val="24"/>
                              </w:rPr>
                              <w:t xml:space="preserve"> </w:t>
                            </w:r>
                            <w:r w:rsidRPr="003F5FFA">
                              <w:rPr>
                                <w:sz w:val="24"/>
                              </w:rPr>
                              <w:t xml:space="preserve">wurde 1910 eingeweiht, also 500 Jahre nach der Schlacht </w:t>
                            </w:r>
                            <w:r>
                              <w:rPr>
                                <w:sz w:val="24"/>
                              </w:rPr>
                              <w:t>bei Grunwald</w:t>
                            </w:r>
                            <w:r w:rsidR="00A86E6A">
                              <w:rPr>
                                <w:sz w:val="24"/>
                              </w:rPr>
                              <w:t xml:space="preserve"> (</w:t>
                            </w:r>
                            <w:r>
                              <w:rPr>
                                <w:sz w:val="24"/>
                              </w:rPr>
                              <w:t>Tannenberg</w:t>
                            </w:r>
                            <w:r w:rsidR="00A86E6A">
                              <w:rPr>
                                <w:sz w:val="24"/>
                              </w:rPr>
                              <w:t>)</w:t>
                            </w:r>
                            <w:r>
                              <w:rPr>
                                <w:sz w:val="24"/>
                              </w:rPr>
                              <w:t xml:space="preserve"> </w:t>
                            </w:r>
                            <w:r w:rsidRPr="003F5FFA">
                              <w:rPr>
                                <w:sz w:val="24"/>
                              </w:rPr>
                              <w:t>von 1410.</w:t>
                            </w:r>
                          </w:p>
                          <w:p w14:paraId="0FD99D75" w14:textId="77777777" w:rsidR="00D72176" w:rsidRDefault="00D72176" w:rsidP="002143E5">
                            <w:pPr>
                              <w:pStyle w:val="Listenabsatz"/>
                              <w:numPr>
                                <w:ilvl w:val="0"/>
                                <w:numId w:val="46"/>
                              </w:numPr>
                              <w:rPr>
                                <w:sz w:val="24"/>
                              </w:rPr>
                            </w:pPr>
                            <w:r w:rsidRPr="003F5FFA">
                              <w:rPr>
                                <w:sz w:val="24"/>
                              </w:rPr>
                              <w:t>Die Einweihung des Denkmals war ein großes Ereignis: Etwa 200 000 Menschen versammelten sich dazu in Krakau</w:t>
                            </w:r>
                            <w:r>
                              <w:rPr>
                                <w:sz w:val="24"/>
                              </w:rPr>
                              <w:t>, die Feierlichkeiten dauerten drei Tage.</w:t>
                            </w:r>
                          </w:p>
                          <w:p w14:paraId="2A7A4761" w14:textId="77777777" w:rsidR="00D72176" w:rsidRPr="003F5FFA" w:rsidRDefault="00D72176" w:rsidP="002143E5">
                            <w:pPr>
                              <w:rPr>
                                <w:sz w:val="24"/>
                              </w:rPr>
                            </w:pPr>
                            <w:r>
                              <w:rPr>
                                <w:sz w:val="24"/>
                              </w:rPr>
                              <w:t>Beschreibung (der Vorderseite des Denkmals)</w:t>
                            </w:r>
                          </w:p>
                          <w:p w14:paraId="30111EB8" w14:textId="191A0CBA" w:rsidR="00D72176" w:rsidRDefault="00D72176" w:rsidP="002143E5">
                            <w:pPr>
                              <w:pStyle w:val="Listenabsatz"/>
                              <w:numPr>
                                <w:ilvl w:val="0"/>
                                <w:numId w:val="46"/>
                              </w:numPr>
                              <w:rPr>
                                <w:sz w:val="24"/>
                              </w:rPr>
                            </w:pPr>
                            <w:r>
                              <w:rPr>
                                <w:sz w:val="24"/>
                              </w:rPr>
                              <w:t xml:space="preserve">Das Denkmal stellt Szenen nach der Schlacht von 1410 dar: Auf dem Sockel befindet sich die Reiterstatue König </w:t>
                            </w:r>
                            <w:r w:rsidRPr="003F5FFA">
                              <w:rPr>
                                <w:sz w:val="24"/>
                              </w:rPr>
                              <w:t xml:space="preserve">Władysław II. Jagiełłos. Unter ihm befindet sich sein Vetter, der litauische Großfürst Witold, der in der Schlacht die litauischen Truppen befehligte. Er </w:t>
                            </w:r>
                            <w:r>
                              <w:rPr>
                                <w:sz w:val="24"/>
                              </w:rPr>
                              <w:t xml:space="preserve">stützt sich auf sein Schwert und </w:t>
                            </w:r>
                            <w:r w:rsidRPr="003F5FFA">
                              <w:rPr>
                                <w:sz w:val="24"/>
                              </w:rPr>
                              <w:t>blickt auf den niedergestreckten Hochmeister des Deutschen Ordens, Ulrich von Jungingen.</w:t>
                            </w:r>
                            <w:r>
                              <w:rPr>
                                <w:sz w:val="24"/>
                              </w:rPr>
                              <w:t xml:space="preserve"> </w:t>
                            </w:r>
                            <w:r w:rsidRPr="003F5FFA">
                              <w:rPr>
                                <w:sz w:val="24"/>
                              </w:rPr>
                              <w:t>Das Denkmal hat auf den Seiten die Inschrift „Den Vorvätern zum Ruhm, den Brüdern zum Mut“</w:t>
                            </w:r>
                            <w:r>
                              <w:rPr>
                                <w:sz w:val="24"/>
                              </w:rPr>
                              <w:t>.</w:t>
                            </w:r>
                          </w:p>
                          <w:p w14:paraId="1BD44174" w14:textId="176703CE" w:rsidR="00D72176" w:rsidRDefault="00D72176" w:rsidP="002143E5">
                            <w:pPr>
                              <w:rPr>
                                <w:sz w:val="24"/>
                              </w:rPr>
                            </w:pPr>
                            <w:r>
                              <w:rPr>
                                <w:sz w:val="24"/>
                              </w:rPr>
                              <w:t>Untersuchen</w:t>
                            </w:r>
                          </w:p>
                          <w:p w14:paraId="23BCA847" w14:textId="238C9E50" w:rsidR="00D72176" w:rsidRPr="00D72176" w:rsidRDefault="00D72176" w:rsidP="00D72176">
                            <w:pPr>
                              <w:pStyle w:val="Listenabsatz"/>
                              <w:numPr>
                                <w:ilvl w:val="0"/>
                                <w:numId w:val="47"/>
                              </w:numPr>
                              <w:rPr>
                                <w:sz w:val="24"/>
                              </w:rPr>
                            </w:pPr>
                            <w:r>
                              <w:rPr>
                                <w:sz w:val="24"/>
                              </w:rPr>
                              <w:t>Das Denkmal sollte an die „Schlacht bei Grunwald</w:t>
                            </w:r>
                            <w:r w:rsidR="00A86E6A">
                              <w:rPr>
                                <w:sz w:val="24"/>
                              </w:rPr>
                              <w:t xml:space="preserve"> (</w:t>
                            </w:r>
                            <w:r>
                              <w:rPr>
                                <w:sz w:val="24"/>
                              </w:rPr>
                              <w:t>Tannenberg</w:t>
                            </w:r>
                            <w:r w:rsidR="00A86E6A">
                              <w:rPr>
                                <w:sz w:val="24"/>
                              </w:rPr>
                              <w:t>)</w:t>
                            </w:r>
                            <w:r>
                              <w:rPr>
                                <w:sz w:val="24"/>
                              </w:rPr>
                              <w:t xml:space="preserve">“ erinnern, in der 1410 die Armee Polen-Litauens gegen das Heer des Deutschen Ordens siegte. Dies war eine der größten Schlachten des Mittelalters. </w:t>
                            </w:r>
                            <w:r w:rsidRPr="003F5FFA">
                              <w:rPr>
                                <w:sz w:val="24"/>
                              </w:rPr>
                              <w:t xml:space="preserve">Das Denkmal erinnert </w:t>
                            </w:r>
                            <w:r>
                              <w:rPr>
                                <w:sz w:val="24"/>
                              </w:rPr>
                              <w:t xml:space="preserve">somit </w:t>
                            </w:r>
                            <w:r w:rsidRPr="003F5FFA">
                              <w:rPr>
                                <w:sz w:val="24"/>
                              </w:rPr>
                              <w:t xml:space="preserve">an </w:t>
                            </w:r>
                            <w:r>
                              <w:rPr>
                                <w:sz w:val="24"/>
                              </w:rPr>
                              <w:t>ein Ereignis aus der</w:t>
                            </w:r>
                            <w:r w:rsidRPr="003F5FFA">
                              <w:rPr>
                                <w:sz w:val="24"/>
                              </w:rPr>
                              <w:t xml:space="preserve"> Vergangenheit</w:t>
                            </w:r>
                            <w:r>
                              <w:rPr>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8A5B9" id="Textfeld 302" o:spid="_x0000_s1051" type="#_x0000_t202" style="position:absolute;margin-left:1.15pt;margin-top:1.55pt;width:455.85pt;height:39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" fillcolor="#d7e4bd" strokeweight=".5pt">
                <v:textbox>
                  <w:txbxContent>
                    <w:p w14:paraId="12F38623" w14:textId="77777777" w:rsidR="00D72176" w:rsidRPr="00D72176" w:rsidRDefault="00D72176" w:rsidP="002143E5">
                      <w:pPr>
                        <w:rPr>
                          <w:b/>
                          <w:color w:val="000000" w:themeColor="text1"/>
                          <w:sz w:val="24"/>
                          <w:szCs w:val="28"/>
                        </w:rPr>
                      </w:pPr>
                      <w:r w:rsidRPr="00D72176">
                        <w:rPr>
                          <w:b/>
                          <w:color w:val="000000" w:themeColor="text1"/>
                          <w:sz w:val="24"/>
                          <w:szCs w:val="28"/>
                        </w:rPr>
                        <w:t>Informationen zum Grunwald-Denkmal in Krakau:</w:t>
                      </w:r>
                    </w:p>
                    <w:p w14:paraId="236D9B53" w14:textId="77777777" w:rsidR="00D72176" w:rsidRPr="003F5FFA" w:rsidRDefault="00D72176" w:rsidP="002143E5">
                      <w:pPr>
                        <w:rPr>
                          <w:sz w:val="24"/>
                        </w:rPr>
                      </w:pPr>
                      <w:r>
                        <w:rPr>
                          <w:sz w:val="24"/>
                        </w:rPr>
                        <w:t>Entstehungsort und Entstehungszeit</w:t>
                      </w:r>
                    </w:p>
                    <w:p w14:paraId="3EEC71E1" w14:textId="6A662861" w:rsidR="00D72176" w:rsidRPr="003F5FFA" w:rsidRDefault="00D72176" w:rsidP="002143E5">
                      <w:pPr>
                        <w:pStyle w:val="Listenabsatz"/>
                        <w:numPr>
                          <w:ilvl w:val="0"/>
                          <w:numId w:val="46"/>
                        </w:numPr>
                        <w:rPr>
                          <w:sz w:val="24"/>
                        </w:rPr>
                      </w:pPr>
                      <w:r w:rsidRPr="003F5FFA">
                        <w:rPr>
                          <w:sz w:val="24"/>
                        </w:rPr>
                        <w:t>Das Denkmal in Krakau</w:t>
                      </w:r>
                      <w:r>
                        <w:rPr>
                          <w:sz w:val="24"/>
                        </w:rPr>
                        <w:t xml:space="preserve"> </w:t>
                      </w:r>
                      <w:r w:rsidRPr="003F5FFA">
                        <w:rPr>
                          <w:sz w:val="24"/>
                        </w:rPr>
                        <w:t xml:space="preserve">wurde 1910 eingeweiht, also 500 Jahre nach der Schlacht </w:t>
                      </w:r>
                      <w:r>
                        <w:rPr>
                          <w:sz w:val="24"/>
                        </w:rPr>
                        <w:t>bei Grunwald</w:t>
                      </w:r>
                      <w:r w:rsidR="00A86E6A">
                        <w:rPr>
                          <w:sz w:val="24"/>
                        </w:rPr>
                        <w:t xml:space="preserve"> (</w:t>
                      </w:r>
                      <w:r>
                        <w:rPr>
                          <w:sz w:val="24"/>
                        </w:rPr>
                        <w:t>Tannenberg</w:t>
                      </w:r>
                      <w:r w:rsidR="00A86E6A">
                        <w:rPr>
                          <w:sz w:val="24"/>
                        </w:rPr>
                        <w:t>)</w:t>
                      </w:r>
                      <w:r>
                        <w:rPr>
                          <w:sz w:val="24"/>
                        </w:rPr>
                        <w:t xml:space="preserve"> </w:t>
                      </w:r>
                      <w:r w:rsidRPr="003F5FFA">
                        <w:rPr>
                          <w:sz w:val="24"/>
                        </w:rPr>
                        <w:t>von 1410.</w:t>
                      </w:r>
                    </w:p>
                    <w:p w14:paraId="0FD99D75" w14:textId="77777777" w:rsidR="00D72176" w:rsidRDefault="00D72176" w:rsidP="002143E5">
                      <w:pPr>
                        <w:pStyle w:val="Listenabsatz"/>
                        <w:numPr>
                          <w:ilvl w:val="0"/>
                          <w:numId w:val="46"/>
                        </w:numPr>
                        <w:rPr>
                          <w:sz w:val="24"/>
                        </w:rPr>
                      </w:pPr>
                      <w:r w:rsidRPr="003F5FFA">
                        <w:rPr>
                          <w:sz w:val="24"/>
                        </w:rPr>
                        <w:t>Die Einweihung des Denkmals war ein großes Ereignis: Etwa 200 000 Menschen versammelten sich dazu in Krakau</w:t>
                      </w:r>
                      <w:r>
                        <w:rPr>
                          <w:sz w:val="24"/>
                        </w:rPr>
                        <w:t>, die Feierlichkeiten dauerten drei Tage.</w:t>
                      </w:r>
                    </w:p>
                    <w:p w14:paraId="2A7A4761" w14:textId="77777777" w:rsidR="00D72176" w:rsidRPr="003F5FFA" w:rsidRDefault="00D72176" w:rsidP="002143E5">
                      <w:pPr>
                        <w:rPr>
                          <w:sz w:val="24"/>
                        </w:rPr>
                      </w:pPr>
                      <w:r>
                        <w:rPr>
                          <w:sz w:val="24"/>
                        </w:rPr>
                        <w:t>Beschreibung (der Vorderseite des Denkmals)</w:t>
                      </w:r>
                    </w:p>
                    <w:p w14:paraId="30111EB8" w14:textId="191A0CBA" w:rsidR="00D72176" w:rsidRDefault="00D72176" w:rsidP="002143E5">
                      <w:pPr>
                        <w:pStyle w:val="Listenabsatz"/>
                        <w:numPr>
                          <w:ilvl w:val="0"/>
                          <w:numId w:val="46"/>
                        </w:numPr>
                        <w:rPr>
                          <w:sz w:val="24"/>
                        </w:rPr>
                      </w:pPr>
                      <w:r>
                        <w:rPr>
                          <w:sz w:val="24"/>
                        </w:rPr>
                        <w:t xml:space="preserve">Das Denkmal stellt Szenen nach der Schlacht von 1410 dar: Auf dem Sockel befindet sich die Reiterstatue König </w:t>
                      </w:r>
                      <w:r w:rsidRPr="003F5FFA">
                        <w:rPr>
                          <w:sz w:val="24"/>
                        </w:rPr>
                        <w:t xml:space="preserve">Władysław II. Jagiełłos. Unter ihm befindet sich sein Vetter, der litauische Großfürst Witold, der in der Schlacht die litauischen Truppen befehligte. Er </w:t>
                      </w:r>
                      <w:r>
                        <w:rPr>
                          <w:sz w:val="24"/>
                        </w:rPr>
                        <w:t xml:space="preserve">stützt sich auf sein Schwert und </w:t>
                      </w:r>
                      <w:r w:rsidRPr="003F5FFA">
                        <w:rPr>
                          <w:sz w:val="24"/>
                        </w:rPr>
                        <w:t>blickt auf den niedergestreckten Hochmeister des Deutschen Ordens, Ulrich von Jungingen.</w:t>
                      </w:r>
                      <w:r>
                        <w:rPr>
                          <w:sz w:val="24"/>
                        </w:rPr>
                        <w:t xml:space="preserve"> </w:t>
                      </w:r>
                      <w:r w:rsidRPr="003F5FFA">
                        <w:rPr>
                          <w:sz w:val="24"/>
                        </w:rPr>
                        <w:t>Das Denkmal hat auf den Seiten die Inschrift „Den Vorvätern zum Ruhm, den Brüdern zum Mut“</w:t>
                      </w:r>
                      <w:r>
                        <w:rPr>
                          <w:sz w:val="24"/>
                        </w:rPr>
                        <w:t>.</w:t>
                      </w:r>
                    </w:p>
                    <w:p w14:paraId="1BD44174" w14:textId="176703CE" w:rsidR="00D72176" w:rsidRDefault="00D72176" w:rsidP="002143E5">
                      <w:pPr>
                        <w:rPr>
                          <w:sz w:val="24"/>
                        </w:rPr>
                      </w:pPr>
                      <w:r>
                        <w:rPr>
                          <w:sz w:val="24"/>
                        </w:rPr>
                        <w:t>Untersuchen</w:t>
                      </w:r>
                    </w:p>
                    <w:p w14:paraId="23BCA847" w14:textId="238C9E50" w:rsidR="00D72176" w:rsidRPr="00D72176" w:rsidRDefault="00D72176" w:rsidP="00D72176">
                      <w:pPr>
                        <w:pStyle w:val="Listenabsatz"/>
                        <w:numPr>
                          <w:ilvl w:val="0"/>
                          <w:numId w:val="47"/>
                        </w:numPr>
                        <w:rPr>
                          <w:sz w:val="24"/>
                        </w:rPr>
                      </w:pPr>
                      <w:r>
                        <w:rPr>
                          <w:sz w:val="24"/>
                        </w:rPr>
                        <w:t>Das Denkmal sollte an die „Schlacht bei Grunwald</w:t>
                      </w:r>
                      <w:r w:rsidR="00A86E6A">
                        <w:rPr>
                          <w:sz w:val="24"/>
                        </w:rPr>
                        <w:t xml:space="preserve"> (</w:t>
                      </w:r>
                      <w:r>
                        <w:rPr>
                          <w:sz w:val="24"/>
                        </w:rPr>
                        <w:t>Tannenberg</w:t>
                      </w:r>
                      <w:r w:rsidR="00A86E6A">
                        <w:rPr>
                          <w:sz w:val="24"/>
                        </w:rPr>
                        <w:t>)</w:t>
                      </w:r>
                      <w:r>
                        <w:rPr>
                          <w:sz w:val="24"/>
                        </w:rPr>
                        <w:t xml:space="preserve">“ erinnern, in der 1410 die Armee Polen-Litauens gegen das Heer des Deutschen Ordens siegte. Dies war eine der größten Schlachten des Mittelalters. </w:t>
                      </w:r>
                      <w:r w:rsidRPr="003F5FFA">
                        <w:rPr>
                          <w:sz w:val="24"/>
                        </w:rPr>
                        <w:t xml:space="preserve">Das Denkmal erinnert </w:t>
                      </w:r>
                      <w:r>
                        <w:rPr>
                          <w:sz w:val="24"/>
                        </w:rPr>
                        <w:t xml:space="preserve">somit </w:t>
                      </w:r>
                      <w:r w:rsidRPr="003F5FFA">
                        <w:rPr>
                          <w:sz w:val="24"/>
                        </w:rPr>
                        <w:t xml:space="preserve">an </w:t>
                      </w:r>
                      <w:r>
                        <w:rPr>
                          <w:sz w:val="24"/>
                        </w:rPr>
                        <w:t>ein Ereignis aus der</w:t>
                      </w:r>
                      <w:r w:rsidRPr="003F5FFA">
                        <w:rPr>
                          <w:sz w:val="24"/>
                        </w:rPr>
                        <w:t xml:space="preserve"> Vergangenheit</w:t>
                      </w:r>
                      <w:r>
                        <w:rPr>
                          <w:sz w:val="24"/>
                        </w:rPr>
                        <w:t>.</w:t>
                      </w:r>
                    </w:p>
                  </w:txbxContent>
                </v:textbox>
              </v:shape>
            </w:pict>
          </mc:Fallback>
        </mc:AlternateContent>
      </w:r>
    </w:p>
    <w:p w14:paraId="0C24CE31" w14:textId="042A4A22" w:rsidR="001D5B36" w:rsidRPr="00EE25B8" w:rsidRDefault="001D5B36" w:rsidP="00343FA4">
      <w:pPr>
        <w:spacing w:before="60" w:afterLines="60" w:after="144" w:line="240" w:lineRule="auto"/>
        <w:rPr>
          <w:rFonts w:eastAsia="Times New Roman" w:cstheme="minorHAnsi"/>
          <w:color w:val="000000" w:themeColor="text1"/>
        </w:rPr>
      </w:pPr>
    </w:p>
    <w:p w14:paraId="52D1E8E5" w14:textId="0728EF98" w:rsidR="001D5B36" w:rsidRPr="00EE25B8" w:rsidRDefault="001D5B36" w:rsidP="00343FA4">
      <w:pPr>
        <w:spacing w:before="60" w:afterLines="60" w:after="144" w:line="240" w:lineRule="auto"/>
        <w:rPr>
          <w:rFonts w:eastAsia="Times New Roman" w:cstheme="minorHAnsi"/>
          <w:color w:val="000000" w:themeColor="text1"/>
        </w:rPr>
      </w:pPr>
    </w:p>
    <w:p w14:paraId="12E348FF" w14:textId="34740BF8" w:rsidR="001D5B36" w:rsidRPr="00EE25B8" w:rsidRDefault="001D5B36" w:rsidP="00343FA4">
      <w:pPr>
        <w:spacing w:before="60" w:afterLines="60" w:after="144" w:line="240" w:lineRule="auto"/>
        <w:rPr>
          <w:rFonts w:eastAsia="Times New Roman" w:cstheme="minorHAnsi"/>
          <w:color w:val="000000" w:themeColor="text1"/>
        </w:rPr>
      </w:pPr>
    </w:p>
    <w:p w14:paraId="62FBFECF" w14:textId="550F87A5" w:rsidR="001D5B36" w:rsidRPr="00EE25B8" w:rsidRDefault="001D5B36" w:rsidP="00343FA4">
      <w:pPr>
        <w:spacing w:before="60" w:afterLines="60" w:after="144" w:line="240" w:lineRule="auto"/>
        <w:rPr>
          <w:rFonts w:eastAsia="Times New Roman" w:cstheme="minorHAnsi"/>
          <w:color w:val="000000" w:themeColor="text1"/>
        </w:rPr>
      </w:pPr>
    </w:p>
    <w:p w14:paraId="4FD3A05A" w14:textId="04BB8D9E" w:rsidR="001D5B36" w:rsidRPr="00EE25B8" w:rsidRDefault="001D5B36" w:rsidP="00343FA4">
      <w:pPr>
        <w:spacing w:before="60" w:afterLines="60" w:after="144" w:line="240" w:lineRule="auto"/>
        <w:rPr>
          <w:rFonts w:eastAsia="Times New Roman" w:cstheme="minorHAnsi"/>
          <w:color w:val="000000" w:themeColor="text1"/>
        </w:rPr>
      </w:pPr>
    </w:p>
    <w:p w14:paraId="2A348F9C" w14:textId="3D7629C4" w:rsidR="001D5B36" w:rsidRPr="00EE25B8" w:rsidRDefault="001D5B36" w:rsidP="00343FA4">
      <w:pPr>
        <w:spacing w:before="60" w:afterLines="60" w:after="144" w:line="240" w:lineRule="auto"/>
        <w:rPr>
          <w:rFonts w:eastAsia="Times New Roman" w:cstheme="minorHAnsi"/>
          <w:color w:val="000000" w:themeColor="text1"/>
        </w:rPr>
      </w:pPr>
    </w:p>
    <w:p w14:paraId="792D12BA" w14:textId="51345132" w:rsidR="001D5B36" w:rsidRPr="00EE25B8" w:rsidRDefault="001D5B36" w:rsidP="00343FA4">
      <w:pPr>
        <w:spacing w:before="60" w:afterLines="60" w:after="144" w:line="240" w:lineRule="auto"/>
        <w:rPr>
          <w:rFonts w:eastAsia="Times New Roman" w:cstheme="minorHAnsi"/>
          <w:color w:val="000000" w:themeColor="text1"/>
        </w:rPr>
      </w:pPr>
    </w:p>
    <w:p w14:paraId="5F1BCD18" w14:textId="4897FB11" w:rsidR="001D5B36" w:rsidRPr="00EE25B8" w:rsidRDefault="001D5B36" w:rsidP="00343FA4">
      <w:pPr>
        <w:spacing w:before="60" w:afterLines="60" w:after="144" w:line="240" w:lineRule="auto"/>
        <w:rPr>
          <w:rFonts w:eastAsia="Times New Roman" w:cstheme="minorHAnsi"/>
          <w:color w:val="000000" w:themeColor="text1"/>
        </w:rPr>
      </w:pPr>
    </w:p>
    <w:p w14:paraId="0987A3DB" w14:textId="33A5B285" w:rsidR="001D5B36" w:rsidRPr="00EE25B8" w:rsidRDefault="001D5B36" w:rsidP="00343FA4">
      <w:pPr>
        <w:spacing w:before="60" w:afterLines="60" w:after="144" w:line="240" w:lineRule="auto"/>
        <w:rPr>
          <w:rFonts w:eastAsia="Times New Roman" w:cstheme="minorHAnsi"/>
          <w:color w:val="000000" w:themeColor="text1"/>
        </w:rPr>
      </w:pPr>
    </w:p>
    <w:p w14:paraId="76BE675D" w14:textId="01904CD5" w:rsidR="001D5B36" w:rsidRPr="00EE25B8" w:rsidRDefault="001D5B36" w:rsidP="00343FA4">
      <w:pPr>
        <w:spacing w:before="60" w:afterLines="60" w:after="144" w:line="240" w:lineRule="auto"/>
        <w:rPr>
          <w:rFonts w:eastAsia="Times New Roman" w:cstheme="minorHAnsi"/>
          <w:color w:val="000000" w:themeColor="text1"/>
        </w:rPr>
      </w:pPr>
    </w:p>
    <w:p w14:paraId="17E0262D" w14:textId="0D2558EE" w:rsidR="001D5B36" w:rsidRPr="00EE25B8" w:rsidRDefault="001D5B36" w:rsidP="00343FA4">
      <w:pPr>
        <w:spacing w:before="60" w:afterLines="60" w:after="144" w:line="240" w:lineRule="auto"/>
        <w:rPr>
          <w:rFonts w:eastAsia="Times New Roman" w:cstheme="minorHAnsi"/>
          <w:color w:val="000000" w:themeColor="text1"/>
        </w:rPr>
      </w:pPr>
    </w:p>
    <w:p w14:paraId="6CD15380" w14:textId="3FA2C6DD" w:rsidR="001D5B36" w:rsidRPr="00EE25B8" w:rsidRDefault="001D5B36" w:rsidP="00343FA4">
      <w:pPr>
        <w:spacing w:before="60" w:afterLines="60" w:after="144" w:line="240" w:lineRule="auto"/>
        <w:rPr>
          <w:rFonts w:eastAsia="Times New Roman" w:cstheme="minorHAnsi"/>
          <w:color w:val="000000" w:themeColor="text1"/>
        </w:rPr>
      </w:pPr>
    </w:p>
    <w:p w14:paraId="62B3EA9E" w14:textId="4F3B3577" w:rsidR="00683732" w:rsidRPr="00EE25B8" w:rsidRDefault="00683732" w:rsidP="00343FA4">
      <w:pPr>
        <w:spacing w:before="60" w:afterLines="60" w:after="144" w:line="240" w:lineRule="auto"/>
        <w:rPr>
          <w:rFonts w:eastAsia="Times New Roman" w:cstheme="minorHAnsi"/>
          <w:color w:val="000000" w:themeColor="text1"/>
        </w:rPr>
      </w:pPr>
    </w:p>
    <w:p w14:paraId="2D7EFBFC" w14:textId="7B95BFA5" w:rsidR="00683732" w:rsidRPr="00EE25B8" w:rsidRDefault="00683732" w:rsidP="00343FA4">
      <w:pPr>
        <w:spacing w:before="60" w:afterLines="60" w:after="144" w:line="240" w:lineRule="auto"/>
        <w:rPr>
          <w:rFonts w:eastAsia="Times New Roman" w:cstheme="minorHAnsi"/>
          <w:color w:val="000000" w:themeColor="text1"/>
        </w:rPr>
      </w:pPr>
    </w:p>
    <w:p w14:paraId="3AE6199F" w14:textId="2871CC31" w:rsidR="00683732" w:rsidRPr="00EE25B8" w:rsidRDefault="00683732" w:rsidP="00343FA4">
      <w:pPr>
        <w:spacing w:before="60" w:afterLines="60" w:after="144" w:line="240" w:lineRule="auto"/>
        <w:rPr>
          <w:rFonts w:eastAsia="Times New Roman" w:cstheme="minorHAnsi"/>
          <w:color w:val="000000" w:themeColor="text1"/>
        </w:rPr>
      </w:pPr>
    </w:p>
    <w:p w14:paraId="30B34F11" w14:textId="69ECFBCA" w:rsidR="00683732" w:rsidRPr="00EE25B8" w:rsidRDefault="00683732" w:rsidP="00343FA4">
      <w:pPr>
        <w:spacing w:before="60" w:afterLines="60" w:after="144" w:line="240" w:lineRule="auto"/>
        <w:rPr>
          <w:rFonts w:eastAsia="Times New Roman" w:cstheme="minorHAnsi"/>
          <w:color w:val="000000" w:themeColor="text1"/>
        </w:rPr>
      </w:pPr>
    </w:p>
    <w:p w14:paraId="43847290" w14:textId="4B2BD3A8" w:rsidR="00683732" w:rsidRPr="00EE25B8" w:rsidRDefault="00683732" w:rsidP="00343FA4">
      <w:pPr>
        <w:spacing w:before="60" w:afterLines="60" w:after="144" w:line="240" w:lineRule="auto"/>
        <w:rPr>
          <w:rFonts w:eastAsia="Times New Roman" w:cstheme="minorHAnsi"/>
          <w:color w:val="000000" w:themeColor="text1"/>
        </w:rPr>
      </w:pPr>
    </w:p>
    <w:p w14:paraId="10637FC3" w14:textId="18577FC0" w:rsidR="00683732" w:rsidRPr="00EE25B8" w:rsidRDefault="00683732" w:rsidP="00343FA4">
      <w:pPr>
        <w:spacing w:before="60" w:afterLines="60" w:after="144" w:line="240" w:lineRule="auto"/>
        <w:rPr>
          <w:rFonts w:eastAsia="Times New Roman" w:cstheme="minorHAnsi"/>
          <w:color w:val="000000" w:themeColor="text1"/>
        </w:rPr>
      </w:pPr>
    </w:p>
    <w:p w14:paraId="6FCCB014" w14:textId="18A20707" w:rsidR="00E16919" w:rsidRDefault="00E16919">
      <w:pPr>
        <w:rPr>
          <w:rFonts w:eastAsia="Times New Roman" w:cstheme="minorHAnsi"/>
          <w:color w:val="000000" w:themeColor="text1"/>
        </w:rPr>
      </w:pPr>
      <w:r>
        <w:rPr>
          <w:rFonts w:eastAsia="Times New Roman" w:cstheme="minorHAnsi"/>
          <w:color w:val="000000" w:themeColor="text1"/>
        </w:rPr>
        <w:br w:type="page"/>
      </w:r>
    </w:p>
    <w:p w14:paraId="1AF4494C" w14:textId="1E5BFE76" w:rsidR="00683732" w:rsidRPr="00EE25B8" w:rsidRDefault="00E16919" w:rsidP="00343FA4">
      <w:pPr>
        <w:spacing w:before="60" w:afterLines="60" w:after="144" w:line="240" w:lineRule="auto"/>
        <w:rPr>
          <w:rFonts w:eastAsia="Times New Roman" w:cstheme="minorHAnsi"/>
          <w:color w:val="000000" w:themeColor="text1"/>
        </w:rPr>
      </w:pPr>
      <w:r w:rsidRPr="00EE25B8">
        <w:rPr>
          <w:rFonts w:eastAsia="Times New Roman" w:cstheme="minorHAnsi"/>
          <w:noProof/>
          <w:color w:val="000000" w:themeColor="text1"/>
        </w:rPr>
        <w:lastRenderedPageBreak/>
        <mc:AlternateContent>
          <mc:Choice Requires="wps">
            <w:drawing>
              <wp:anchor distT="0" distB="0" distL="114300" distR="114300" simplePos="0" relativeHeight="251715584" behindDoc="0" locked="0" layoutInCell="1" allowOverlap="1" wp14:anchorId="3EA4A061" wp14:editId="0DA62E0D">
                <wp:simplePos x="0" y="0"/>
                <wp:positionH relativeFrom="column">
                  <wp:posOffset>14605</wp:posOffset>
                </wp:positionH>
                <wp:positionV relativeFrom="paragraph">
                  <wp:posOffset>259499</wp:posOffset>
                </wp:positionV>
                <wp:extent cx="5828030" cy="4373593"/>
                <wp:effectExtent l="0" t="0" r="20320" b="27305"/>
                <wp:wrapNone/>
                <wp:docPr id="303" name="Textfeld 303"/>
                <wp:cNvGraphicFramePr/>
                <a:graphic xmlns:a="http://schemas.openxmlformats.org/drawingml/2006/main">
                  <a:graphicData uri="http://schemas.microsoft.com/office/word/2010/wordprocessingShape">
                    <wps:wsp>
                      <wps:cNvSpPr txBox="1"/>
                      <wps:spPr>
                        <a:xfrm>
                          <a:off x="0" y="0"/>
                          <a:ext cx="5828030" cy="4373593"/>
                        </a:xfrm>
                        <a:prstGeom prst="rect">
                          <a:avLst/>
                        </a:prstGeom>
                        <a:solidFill>
                          <a:schemeClr val="accent3">
                            <a:lumMod val="40000"/>
                            <a:lumOff val="60000"/>
                          </a:schemeClr>
                        </a:solidFill>
                        <a:ln w="6350">
                          <a:solidFill>
                            <a:prstClr val="black"/>
                          </a:solidFill>
                        </a:ln>
                      </wps:spPr>
                      <wps:txbx>
                        <w:txbxContent>
                          <w:p w14:paraId="0DC95BF8" w14:textId="22D2A647" w:rsidR="00D72176" w:rsidRPr="00D72176" w:rsidRDefault="00D72176" w:rsidP="002143E5">
                            <w:pPr>
                              <w:ind w:left="720" w:hanging="360"/>
                              <w:rPr>
                                <w:sz w:val="24"/>
                              </w:rPr>
                            </w:pPr>
                            <w:r w:rsidRPr="00D72176">
                              <w:rPr>
                                <w:sz w:val="24"/>
                              </w:rPr>
                              <w:t>Untersuchen</w:t>
                            </w:r>
                          </w:p>
                          <w:p w14:paraId="34BC5C50" w14:textId="6609AD35" w:rsidR="00D72176" w:rsidRPr="00D72176" w:rsidRDefault="00D72176" w:rsidP="00685A20">
                            <w:pPr>
                              <w:pStyle w:val="Listenabsatz"/>
                              <w:numPr>
                                <w:ilvl w:val="0"/>
                                <w:numId w:val="47"/>
                              </w:numPr>
                              <w:rPr>
                                <w:sz w:val="24"/>
                              </w:rPr>
                            </w:pPr>
                            <w:r w:rsidRPr="004E0D01">
                              <w:rPr>
                                <w:sz w:val="24"/>
                              </w:rPr>
                              <w:t>Im Gegensatz zum Jagiellonenreich des Mittelalters gab es 1910 keinen</w:t>
                            </w:r>
                            <w:r>
                              <w:rPr>
                                <w:sz w:val="24"/>
                              </w:rPr>
                              <w:t xml:space="preserve"> </w:t>
                            </w:r>
                            <w:r w:rsidRPr="004E0D01">
                              <w:rPr>
                                <w:sz w:val="24"/>
                              </w:rPr>
                              <w:t xml:space="preserve">eigenständigen polnischen Staat: Krakau war Teil Österreich-Ungarns; die weiteren </w:t>
                            </w:r>
                            <w:r w:rsidRPr="00FA6CB5">
                              <w:rPr>
                                <w:sz w:val="24"/>
                              </w:rPr>
                              <w:t xml:space="preserve">Gebiete, </w:t>
                            </w:r>
                            <w:r>
                              <w:rPr>
                                <w:sz w:val="24"/>
                              </w:rPr>
                              <w:t>in</w:t>
                            </w:r>
                            <w:r w:rsidRPr="00FA6CB5">
                              <w:rPr>
                                <w:sz w:val="24"/>
                              </w:rPr>
                              <w:t xml:space="preserve"> denen überwiegend Polinnen und Polen lebten, gehörten zu Preußen/dem Deutschen Kaiserreich und Russland. </w:t>
                            </w:r>
                          </w:p>
                          <w:p w14:paraId="4ABA509E" w14:textId="5B9D185C" w:rsidR="00D72176" w:rsidRPr="003F5FFA" w:rsidRDefault="00D72176" w:rsidP="002143E5">
                            <w:pPr>
                              <w:pStyle w:val="Listenabsatz"/>
                              <w:numPr>
                                <w:ilvl w:val="0"/>
                                <w:numId w:val="47"/>
                              </w:numPr>
                              <w:rPr>
                                <w:sz w:val="24"/>
                              </w:rPr>
                            </w:pPr>
                            <w:r w:rsidRPr="00FA6CB5">
                              <w:rPr>
                                <w:sz w:val="24"/>
                              </w:rPr>
                              <w:t xml:space="preserve">Das Denkmal leitet aus der Vergangenheit eine Lehre für die Gegenwart ab: Einigkeit macht stark und garantiert den Sieg über den Feind. Im (späten) 19. Jahrhundert war </w:t>
                            </w:r>
                            <w:r>
                              <w:rPr>
                                <w:sz w:val="24"/>
                              </w:rPr>
                              <w:t>der Feind</w:t>
                            </w:r>
                            <w:r w:rsidRPr="00FA6CB5">
                              <w:rPr>
                                <w:sz w:val="24"/>
                              </w:rPr>
                              <w:t xml:space="preserve"> vor allem Preußen/das Deutsche Kaiserreich</w:t>
                            </w:r>
                            <w:r>
                              <w:rPr>
                                <w:sz w:val="24"/>
                              </w:rPr>
                              <w:t>, das im Denkmal durch den geschlagenen Ordensritter symbolisiert wird.</w:t>
                            </w:r>
                          </w:p>
                          <w:p w14:paraId="46A924B6" w14:textId="697DCEB4" w:rsidR="00D72176" w:rsidRPr="00F11811" w:rsidRDefault="00D72176" w:rsidP="00753B99">
                            <w:pPr>
                              <w:pStyle w:val="Listenabsatz"/>
                              <w:numPr>
                                <w:ilvl w:val="0"/>
                                <w:numId w:val="46"/>
                              </w:numPr>
                            </w:pPr>
                            <w:r w:rsidRPr="003F5FFA">
                              <w:rPr>
                                <w:sz w:val="24"/>
                              </w:rPr>
                              <w:t>Polinnen und Polen</w:t>
                            </w:r>
                            <w:r>
                              <w:rPr>
                                <w:sz w:val="24"/>
                              </w:rPr>
                              <w:t xml:space="preserve"> </w:t>
                            </w:r>
                            <w:r w:rsidRPr="003F5FFA">
                              <w:rPr>
                                <w:sz w:val="24"/>
                              </w:rPr>
                              <w:t>sollten mit Stolz auf die Geschichte Polens blicken</w:t>
                            </w:r>
                            <w:r>
                              <w:rPr>
                                <w:sz w:val="24"/>
                              </w:rPr>
                              <w:t xml:space="preserve"> („Den Vorvätern zum Ruhm, …“)</w:t>
                            </w:r>
                            <w:r w:rsidRPr="003F5FFA">
                              <w:rPr>
                                <w:sz w:val="24"/>
                              </w:rPr>
                              <w:t xml:space="preserve">. Das Denkmal hielt auch einen Wunsch </w:t>
                            </w:r>
                            <w:r>
                              <w:rPr>
                                <w:sz w:val="24"/>
                              </w:rPr>
                              <w:t xml:space="preserve">für die Zukunft </w:t>
                            </w:r>
                            <w:r w:rsidRPr="003F5FFA">
                              <w:rPr>
                                <w:sz w:val="24"/>
                              </w:rPr>
                              <w:t>aufrecht: den nach staatlicher Unabhängigkeit</w:t>
                            </w:r>
                            <w:r>
                              <w:rPr>
                                <w:sz w:val="24"/>
                              </w:rPr>
                              <w:t>. Sich dafür einzusetzen, galt im 19. Jahrhundert als ehrenhaft („, den Brüdern zum Mut“).</w:t>
                            </w:r>
                          </w:p>
                          <w:p w14:paraId="21422551" w14:textId="77777777" w:rsidR="00D72176" w:rsidRPr="003F5FFA" w:rsidRDefault="00D72176" w:rsidP="002143E5">
                            <w:pPr>
                              <w:ind w:left="360"/>
                              <w:rPr>
                                <w:sz w:val="24"/>
                              </w:rPr>
                            </w:pPr>
                            <w:r w:rsidRPr="003F5FFA">
                              <w:rPr>
                                <w:sz w:val="24"/>
                              </w:rPr>
                              <w:t>Interpretieren</w:t>
                            </w:r>
                          </w:p>
                          <w:p w14:paraId="019E4AD4" w14:textId="77777777" w:rsidR="00D72176" w:rsidRPr="003932B8" w:rsidRDefault="00D72176" w:rsidP="002143E5">
                            <w:pPr>
                              <w:pStyle w:val="Listenabsatz"/>
                              <w:numPr>
                                <w:ilvl w:val="0"/>
                                <w:numId w:val="46"/>
                              </w:numPr>
                              <w:rPr>
                                <w:sz w:val="24"/>
                              </w:rPr>
                            </w:pPr>
                            <w:r w:rsidRPr="003F5FFA">
                              <w:rPr>
                                <w:sz w:val="24"/>
                              </w:rPr>
                              <w:t>Das Denkmal verherrlicht einen militärischen Sieg aus der Vergangenheit</w:t>
                            </w:r>
                            <w:r>
                              <w:rPr>
                                <w:sz w:val="24"/>
                              </w:rPr>
                              <w:t>.</w:t>
                            </w:r>
                          </w:p>
                          <w:p w14:paraId="40C69F9D" w14:textId="2590B281" w:rsidR="00D72176" w:rsidRPr="00D72176" w:rsidRDefault="00D72176" w:rsidP="00D72176">
                            <w:pPr>
                              <w:pStyle w:val="Listenabsatz"/>
                              <w:numPr>
                                <w:ilvl w:val="0"/>
                                <w:numId w:val="46"/>
                              </w:numPr>
                              <w:rPr>
                                <w:sz w:val="24"/>
                              </w:rPr>
                            </w:pPr>
                            <w:r>
                              <w:rPr>
                                <w:sz w:val="24"/>
                              </w:rPr>
                              <w:t>Dadurch</w:t>
                            </w:r>
                            <w:r w:rsidRPr="003932B8">
                              <w:rPr>
                                <w:sz w:val="24"/>
                              </w:rPr>
                              <w:t xml:space="preserve"> werden nationale Ansprüche und Wünsche für die Gegenwart und Zukunft </w:t>
                            </w:r>
                            <w:r>
                              <w:rPr>
                                <w:sz w:val="24"/>
                              </w:rPr>
                              <w:t>bekräftigt.</w:t>
                            </w:r>
                            <w:r w:rsidRPr="00D72176">
                              <w:rPr>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A4A061" id="Textfeld 303" o:spid="_x0000_s1052" type="#_x0000_t202" style="position:absolute;margin-left:1.15pt;margin-top:20.45pt;width:458.9pt;height:344.4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" fillcolor="#d6e3bc [1302]" strokeweight=".5pt">
                <v:textbox>
                  <w:txbxContent>
                    <w:p w14:paraId="0DC95BF8" w14:textId="22D2A647" w:rsidR="00D72176" w:rsidRPr="00D72176" w:rsidRDefault="00D72176" w:rsidP="002143E5">
                      <w:pPr>
                        <w:ind w:left="720" w:hanging="360"/>
                        <w:rPr>
                          <w:sz w:val="24"/>
                        </w:rPr>
                      </w:pPr>
                      <w:r w:rsidRPr="00D72176">
                        <w:rPr>
                          <w:sz w:val="24"/>
                        </w:rPr>
                        <w:t>Untersuchen</w:t>
                      </w:r>
                    </w:p>
                    <w:p w14:paraId="34BC5C50" w14:textId="6609AD35" w:rsidR="00D72176" w:rsidRPr="00D72176" w:rsidRDefault="00D72176" w:rsidP="00685A20">
                      <w:pPr>
                        <w:pStyle w:val="Listenabsatz"/>
                        <w:numPr>
                          <w:ilvl w:val="0"/>
                          <w:numId w:val="47"/>
                        </w:numPr>
                        <w:rPr>
                          <w:sz w:val="24"/>
                        </w:rPr>
                      </w:pPr>
                      <w:r w:rsidRPr="004E0D01">
                        <w:rPr>
                          <w:sz w:val="24"/>
                        </w:rPr>
                        <w:t>Im Gegensatz zum Jagiellonenreich des Mittelalters gab es 1910 keinen</w:t>
                      </w:r>
                      <w:r>
                        <w:rPr>
                          <w:sz w:val="24"/>
                        </w:rPr>
                        <w:t xml:space="preserve"> </w:t>
                      </w:r>
                      <w:r w:rsidRPr="004E0D01">
                        <w:rPr>
                          <w:sz w:val="24"/>
                        </w:rPr>
                        <w:t xml:space="preserve">eigenständigen polnischen Staat: Krakau war Teil Österreich-Ungarns; die weiteren </w:t>
                      </w:r>
                      <w:r w:rsidRPr="00FA6CB5">
                        <w:rPr>
                          <w:sz w:val="24"/>
                        </w:rPr>
                        <w:t xml:space="preserve">Gebiete, </w:t>
                      </w:r>
                      <w:r>
                        <w:rPr>
                          <w:sz w:val="24"/>
                        </w:rPr>
                        <w:t>in</w:t>
                      </w:r>
                      <w:r w:rsidRPr="00FA6CB5">
                        <w:rPr>
                          <w:sz w:val="24"/>
                        </w:rPr>
                        <w:t xml:space="preserve"> denen überwiegend Polinnen und Polen lebten, gehörten zu Preußen/dem Deutschen Kaiserreich und Russland. </w:t>
                      </w:r>
                    </w:p>
                    <w:p w14:paraId="4ABA509E" w14:textId="5B9D185C" w:rsidR="00D72176" w:rsidRPr="003F5FFA" w:rsidRDefault="00D72176" w:rsidP="002143E5">
                      <w:pPr>
                        <w:pStyle w:val="Listenabsatz"/>
                        <w:numPr>
                          <w:ilvl w:val="0"/>
                          <w:numId w:val="47"/>
                        </w:numPr>
                        <w:rPr>
                          <w:sz w:val="24"/>
                        </w:rPr>
                      </w:pPr>
                      <w:r w:rsidRPr="00FA6CB5">
                        <w:rPr>
                          <w:sz w:val="24"/>
                        </w:rPr>
                        <w:t xml:space="preserve">Das Denkmal leitet aus der Vergangenheit eine Lehre für die Gegenwart ab: Einigkeit macht stark und garantiert den Sieg über den Feind. Im (späten) 19. Jahrhundert war </w:t>
                      </w:r>
                      <w:r>
                        <w:rPr>
                          <w:sz w:val="24"/>
                        </w:rPr>
                        <w:t>der Feind</w:t>
                      </w:r>
                      <w:r w:rsidRPr="00FA6CB5">
                        <w:rPr>
                          <w:sz w:val="24"/>
                        </w:rPr>
                        <w:t xml:space="preserve"> vor allem Preußen/das Deutsche Kaiserreich</w:t>
                      </w:r>
                      <w:r>
                        <w:rPr>
                          <w:sz w:val="24"/>
                        </w:rPr>
                        <w:t>, das im Denkmal durch den geschlagenen Ordensritter symbolisiert wird.</w:t>
                      </w:r>
                    </w:p>
                    <w:p w14:paraId="46A924B6" w14:textId="697DCEB4" w:rsidR="00D72176" w:rsidRPr="00F11811" w:rsidRDefault="00D72176" w:rsidP="00753B99">
                      <w:pPr>
                        <w:pStyle w:val="Listenabsatz"/>
                        <w:numPr>
                          <w:ilvl w:val="0"/>
                          <w:numId w:val="46"/>
                        </w:numPr>
                      </w:pPr>
                      <w:r w:rsidRPr="003F5FFA">
                        <w:rPr>
                          <w:sz w:val="24"/>
                        </w:rPr>
                        <w:t>Polinnen und Polen</w:t>
                      </w:r>
                      <w:r>
                        <w:rPr>
                          <w:sz w:val="24"/>
                        </w:rPr>
                        <w:t xml:space="preserve"> </w:t>
                      </w:r>
                      <w:r w:rsidRPr="003F5FFA">
                        <w:rPr>
                          <w:sz w:val="24"/>
                        </w:rPr>
                        <w:t>sollten mit Stolz auf die Geschichte Polens blicken</w:t>
                      </w:r>
                      <w:r>
                        <w:rPr>
                          <w:sz w:val="24"/>
                        </w:rPr>
                        <w:t xml:space="preserve"> („Den Vorvätern zum Ruhm, …“)</w:t>
                      </w:r>
                      <w:r w:rsidRPr="003F5FFA">
                        <w:rPr>
                          <w:sz w:val="24"/>
                        </w:rPr>
                        <w:t xml:space="preserve">. Das Denkmal hielt auch einen Wunsch </w:t>
                      </w:r>
                      <w:r>
                        <w:rPr>
                          <w:sz w:val="24"/>
                        </w:rPr>
                        <w:t xml:space="preserve">für die Zukunft </w:t>
                      </w:r>
                      <w:r w:rsidRPr="003F5FFA">
                        <w:rPr>
                          <w:sz w:val="24"/>
                        </w:rPr>
                        <w:t>aufrecht: den nach staatlicher Unabhängigkeit</w:t>
                      </w:r>
                      <w:r>
                        <w:rPr>
                          <w:sz w:val="24"/>
                        </w:rPr>
                        <w:t>. Sich dafür einzusetzen, galt im 19. Jahrhundert als ehrenhaft („, den Brüdern zum Mut“).</w:t>
                      </w:r>
                    </w:p>
                    <w:p w14:paraId="21422551" w14:textId="77777777" w:rsidR="00D72176" w:rsidRPr="003F5FFA" w:rsidRDefault="00D72176" w:rsidP="002143E5">
                      <w:pPr>
                        <w:ind w:left="360"/>
                        <w:rPr>
                          <w:sz w:val="24"/>
                        </w:rPr>
                      </w:pPr>
                      <w:r w:rsidRPr="003F5FFA">
                        <w:rPr>
                          <w:sz w:val="24"/>
                        </w:rPr>
                        <w:t>Interpretieren</w:t>
                      </w:r>
                    </w:p>
                    <w:p w14:paraId="019E4AD4" w14:textId="77777777" w:rsidR="00D72176" w:rsidRPr="003932B8" w:rsidRDefault="00D72176" w:rsidP="002143E5">
                      <w:pPr>
                        <w:pStyle w:val="Listenabsatz"/>
                        <w:numPr>
                          <w:ilvl w:val="0"/>
                          <w:numId w:val="46"/>
                        </w:numPr>
                        <w:rPr>
                          <w:sz w:val="24"/>
                        </w:rPr>
                      </w:pPr>
                      <w:r w:rsidRPr="003F5FFA">
                        <w:rPr>
                          <w:sz w:val="24"/>
                        </w:rPr>
                        <w:t>Das Denkmal verherrlicht einen militärischen Sieg aus der Vergangenheit</w:t>
                      </w:r>
                      <w:r>
                        <w:rPr>
                          <w:sz w:val="24"/>
                        </w:rPr>
                        <w:t>.</w:t>
                      </w:r>
                    </w:p>
                    <w:p w14:paraId="40C69F9D" w14:textId="2590B281" w:rsidR="00D72176" w:rsidRPr="00D72176" w:rsidRDefault="00D72176" w:rsidP="00D72176">
                      <w:pPr>
                        <w:pStyle w:val="Listenabsatz"/>
                        <w:numPr>
                          <w:ilvl w:val="0"/>
                          <w:numId w:val="46"/>
                        </w:numPr>
                        <w:rPr>
                          <w:sz w:val="24"/>
                        </w:rPr>
                      </w:pPr>
                      <w:r>
                        <w:rPr>
                          <w:sz w:val="24"/>
                        </w:rPr>
                        <w:t>Dadurch</w:t>
                      </w:r>
                      <w:r w:rsidRPr="003932B8">
                        <w:rPr>
                          <w:sz w:val="24"/>
                        </w:rPr>
                        <w:t xml:space="preserve"> werden nationale Ansprüche und Wünsche für die Gegenwart und Zukunft </w:t>
                      </w:r>
                      <w:r>
                        <w:rPr>
                          <w:sz w:val="24"/>
                        </w:rPr>
                        <w:t>bekräftigt.</w:t>
                      </w:r>
                      <w:r w:rsidRPr="00D72176">
                        <w:rPr>
                          <w:sz w:val="24"/>
                        </w:rPr>
                        <w:t xml:space="preserve"> </w:t>
                      </w:r>
                    </w:p>
                  </w:txbxContent>
                </v:textbox>
              </v:shape>
            </w:pict>
          </mc:Fallback>
        </mc:AlternateContent>
      </w:r>
    </w:p>
    <w:p w14:paraId="2D0F57A1" w14:textId="7BA478A0" w:rsidR="002143E5" w:rsidRPr="00EE25B8" w:rsidRDefault="002143E5" w:rsidP="00343FA4">
      <w:pPr>
        <w:spacing w:before="60" w:afterLines="60" w:after="144" w:line="240" w:lineRule="auto"/>
        <w:rPr>
          <w:rFonts w:eastAsia="Times New Roman" w:cstheme="minorHAnsi"/>
          <w:color w:val="000000" w:themeColor="text1"/>
        </w:rPr>
      </w:pPr>
    </w:p>
    <w:p w14:paraId="6FB4867C" w14:textId="24806E3D" w:rsidR="002143E5" w:rsidRPr="00EE25B8" w:rsidRDefault="002143E5" w:rsidP="00343FA4">
      <w:pPr>
        <w:spacing w:before="60" w:afterLines="60" w:after="144" w:line="240" w:lineRule="auto"/>
        <w:rPr>
          <w:rFonts w:eastAsia="Times New Roman" w:cstheme="minorHAnsi"/>
          <w:color w:val="000000" w:themeColor="text1"/>
        </w:rPr>
      </w:pPr>
    </w:p>
    <w:p w14:paraId="417A0856" w14:textId="49A6C839" w:rsidR="002143E5" w:rsidRPr="00EE25B8" w:rsidRDefault="002143E5" w:rsidP="00343FA4">
      <w:pPr>
        <w:spacing w:before="60" w:afterLines="60" w:after="144" w:line="240" w:lineRule="auto"/>
        <w:rPr>
          <w:rFonts w:eastAsia="Times New Roman" w:cstheme="minorHAnsi"/>
          <w:color w:val="000000" w:themeColor="text1"/>
        </w:rPr>
      </w:pPr>
    </w:p>
    <w:p w14:paraId="3C753C38" w14:textId="05BA3F89" w:rsidR="002143E5" w:rsidRPr="00EE25B8" w:rsidRDefault="002143E5" w:rsidP="00343FA4">
      <w:pPr>
        <w:spacing w:before="60" w:afterLines="60" w:after="144" w:line="240" w:lineRule="auto"/>
        <w:rPr>
          <w:rFonts w:eastAsia="Times New Roman" w:cstheme="minorHAnsi"/>
          <w:color w:val="000000" w:themeColor="text1"/>
        </w:rPr>
      </w:pPr>
    </w:p>
    <w:p w14:paraId="5FA5A93F" w14:textId="782ED66D" w:rsidR="002143E5" w:rsidRPr="00EE25B8" w:rsidRDefault="002143E5" w:rsidP="00343FA4">
      <w:pPr>
        <w:spacing w:before="60" w:afterLines="60" w:after="144" w:line="240" w:lineRule="auto"/>
        <w:rPr>
          <w:rFonts w:eastAsia="Times New Roman" w:cstheme="minorHAnsi"/>
          <w:color w:val="000000" w:themeColor="text1"/>
        </w:rPr>
      </w:pPr>
    </w:p>
    <w:p w14:paraId="42501EFF" w14:textId="16C1F894" w:rsidR="002143E5" w:rsidRPr="00EE25B8" w:rsidRDefault="002143E5" w:rsidP="00343FA4">
      <w:pPr>
        <w:spacing w:before="60" w:afterLines="60" w:after="144" w:line="240" w:lineRule="auto"/>
        <w:rPr>
          <w:rFonts w:eastAsia="Times New Roman" w:cstheme="minorHAnsi"/>
          <w:color w:val="000000" w:themeColor="text1"/>
        </w:rPr>
      </w:pPr>
    </w:p>
    <w:p w14:paraId="2A69F45F" w14:textId="3DD0B99A" w:rsidR="002143E5" w:rsidRPr="00EE25B8" w:rsidRDefault="002143E5" w:rsidP="00343FA4">
      <w:pPr>
        <w:spacing w:before="60" w:afterLines="60" w:after="144" w:line="240" w:lineRule="auto"/>
        <w:rPr>
          <w:rFonts w:eastAsia="Times New Roman" w:cstheme="minorHAnsi"/>
          <w:color w:val="000000" w:themeColor="text1"/>
        </w:rPr>
      </w:pPr>
    </w:p>
    <w:p w14:paraId="0B6D21AA" w14:textId="74B12CA1" w:rsidR="002143E5" w:rsidRPr="00EE25B8" w:rsidRDefault="002143E5" w:rsidP="00343FA4">
      <w:pPr>
        <w:spacing w:before="60" w:afterLines="60" w:after="144" w:line="240" w:lineRule="auto"/>
        <w:rPr>
          <w:rFonts w:eastAsia="Times New Roman" w:cstheme="minorHAnsi"/>
          <w:color w:val="000000" w:themeColor="text1"/>
        </w:rPr>
      </w:pPr>
    </w:p>
    <w:p w14:paraId="4C0A0D54" w14:textId="76FB7A39" w:rsidR="002143E5" w:rsidRPr="00EE25B8" w:rsidRDefault="002143E5" w:rsidP="00343FA4">
      <w:pPr>
        <w:spacing w:before="60" w:afterLines="60" w:after="144" w:line="240" w:lineRule="auto"/>
        <w:rPr>
          <w:rFonts w:eastAsia="Times New Roman" w:cstheme="minorHAnsi"/>
          <w:color w:val="000000" w:themeColor="text1"/>
        </w:rPr>
      </w:pPr>
    </w:p>
    <w:p w14:paraId="288CCCF4" w14:textId="3C9F6403" w:rsidR="002143E5" w:rsidRPr="00EE25B8" w:rsidRDefault="002143E5" w:rsidP="00343FA4">
      <w:pPr>
        <w:spacing w:before="60" w:afterLines="60" w:after="144" w:line="240" w:lineRule="auto"/>
        <w:rPr>
          <w:rFonts w:eastAsia="Times New Roman" w:cstheme="minorHAnsi"/>
          <w:color w:val="000000" w:themeColor="text1"/>
        </w:rPr>
      </w:pPr>
    </w:p>
    <w:p w14:paraId="49CCA9D8" w14:textId="2DB602E2" w:rsidR="002143E5" w:rsidRPr="00EE25B8" w:rsidRDefault="002143E5" w:rsidP="00343FA4">
      <w:pPr>
        <w:spacing w:before="60" w:afterLines="60" w:after="144" w:line="240" w:lineRule="auto"/>
        <w:rPr>
          <w:rFonts w:eastAsia="Times New Roman" w:cstheme="minorHAnsi"/>
          <w:color w:val="000000" w:themeColor="text1"/>
        </w:rPr>
      </w:pPr>
    </w:p>
    <w:p w14:paraId="3A9968A6" w14:textId="2A508C43" w:rsidR="002143E5" w:rsidRPr="00EE25B8" w:rsidRDefault="002143E5" w:rsidP="00343FA4">
      <w:pPr>
        <w:spacing w:before="60" w:afterLines="60" w:after="144" w:line="240" w:lineRule="auto"/>
        <w:rPr>
          <w:rFonts w:eastAsia="Times New Roman" w:cstheme="minorHAnsi"/>
          <w:color w:val="000000" w:themeColor="text1"/>
        </w:rPr>
      </w:pPr>
    </w:p>
    <w:p w14:paraId="6F21A5A7" w14:textId="78DCE429" w:rsidR="002143E5" w:rsidRPr="00EE25B8" w:rsidRDefault="002143E5" w:rsidP="00343FA4">
      <w:pPr>
        <w:spacing w:before="60" w:afterLines="60" w:after="144" w:line="240" w:lineRule="auto"/>
        <w:rPr>
          <w:rFonts w:eastAsia="Times New Roman" w:cstheme="minorHAnsi"/>
          <w:color w:val="000000" w:themeColor="text1"/>
        </w:rPr>
      </w:pPr>
    </w:p>
    <w:p w14:paraId="4D29F9B2" w14:textId="30A183CE" w:rsidR="002143E5" w:rsidRPr="00EE25B8" w:rsidRDefault="002143E5" w:rsidP="00343FA4">
      <w:pPr>
        <w:spacing w:before="60" w:afterLines="60" w:after="144" w:line="240" w:lineRule="auto"/>
        <w:rPr>
          <w:rFonts w:eastAsia="Times New Roman" w:cstheme="minorHAnsi"/>
          <w:color w:val="000000" w:themeColor="text1"/>
        </w:rPr>
      </w:pPr>
    </w:p>
    <w:p w14:paraId="3F4A3FA4" w14:textId="1E784D33" w:rsidR="002143E5" w:rsidRPr="00EE25B8" w:rsidRDefault="002143E5" w:rsidP="00343FA4">
      <w:pPr>
        <w:spacing w:before="60" w:afterLines="60" w:after="144" w:line="240" w:lineRule="auto"/>
        <w:rPr>
          <w:rFonts w:eastAsia="Times New Roman" w:cstheme="minorHAnsi"/>
          <w:color w:val="000000" w:themeColor="text1"/>
        </w:rPr>
      </w:pPr>
    </w:p>
    <w:p w14:paraId="6BC29107" w14:textId="64A21B55" w:rsidR="00685A20" w:rsidRDefault="00685A20" w:rsidP="00343FA4">
      <w:pPr>
        <w:spacing w:before="60" w:afterLines="60" w:after="144" w:line="240" w:lineRule="auto"/>
        <w:rPr>
          <w:rFonts w:eastAsia="Times New Roman" w:cstheme="minorHAnsi"/>
          <w:color w:val="000000" w:themeColor="text1"/>
        </w:rPr>
      </w:pPr>
    </w:p>
    <w:p w14:paraId="39FF7587" w14:textId="184C9A3B" w:rsidR="00A86E6A" w:rsidRDefault="00A86E6A" w:rsidP="00343FA4">
      <w:pPr>
        <w:spacing w:before="60" w:afterLines="60" w:after="144" w:line="240" w:lineRule="auto"/>
        <w:rPr>
          <w:rFonts w:eastAsia="Times New Roman" w:cstheme="minorHAnsi"/>
          <w:color w:val="000000" w:themeColor="text1"/>
        </w:rPr>
      </w:pPr>
    </w:p>
    <w:p w14:paraId="4DC58946" w14:textId="2E3012FB" w:rsidR="00A86E6A" w:rsidRDefault="00A86E6A" w:rsidP="00343FA4">
      <w:pPr>
        <w:spacing w:before="60" w:afterLines="60" w:after="144" w:line="240" w:lineRule="auto"/>
        <w:rPr>
          <w:rFonts w:eastAsia="Times New Roman" w:cstheme="minorHAnsi"/>
          <w:color w:val="000000" w:themeColor="text1"/>
        </w:rPr>
      </w:pPr>
    </w:p>
    <w:p w14:paraId="0554E4C7" w14:textId="77777777" w:rsidR="00A86E6A" w:rsidRPr="00EE25B8" w:rsidRDefault="00A86E6A" w:rsidP="00343FA4">
      <w:pPr>
        <w:spacing w:before="60" w:afterLines="60" w:after="144" w:line="240" w:lineRule="auto"/>
        <w:rPr>
          <w:rFonts w:eastAsia="Times New Roman" w:cstheme="minorHAnsi"/>
          <w:color w:val="000000" w:themeColor="text1"/>
        </w:rPr>
      </w:pPr>
    </w:p>
    <w:p w14:paraId="6A76711B" w14:textId="3B1EC907" w:rsidR="005A077F" w:rsidRPr="00EE25B8" w:rsidRDefault="005A077F">
      <w:pPr>
        <w:rPr>
          <w:rFonts w:eastAsia="Times New Roman" w:cstheme="minorHAnsi"/>
          <w:color w:val="000000" w:themeColor="text1"/>
        </w:rPr>
      </w:pPr>
      <w:r w:rsidRPr="00EE25B8">
        <w:rPr>
          <w:rFonts w:eastAsia="Times New Roman" w:cstheme="minorHAnsi"/>
          <w:color w:val="000000" w:themeColor="text1"/>
        </w:rPr>
        <w:br w:type="page"/>
      </w:r>
    </w:p>
    <w:p w14:paraId="4B2CCF96" w14:textId="5A8467E2" w:rsidR="00072C63" w:rsidRPr="00EE25B8" w:rsidRDefault="00072C63" w:rsidP="00343FA4">
      <w:pPr>
        <w:spacing w:before="60" w:afterLines="60" w:after="144" w:line="240" w:lineRule="auto"/>
        <w:rPr>
          <w:rFonts w:eastAsia="Times New Roman" w:cstheme="minorHAnsi"/>
          <w:b/>
          <w:color w:val="4BACC6" w:themeColor="accent5"/>
        </w:rPr>
      </w:pPr>
      <w:r w:rsidRPr="00EE25B8">
        <w:rPr>
          <w:rFonts w:eastAsia="Times New Roman" w:cstheme="minorHAnsi"/>
          <w:b/>
          <w:color w:val="4BACC6" w:themeColor="accent5"/>
        </w:rPr>
        <w:lastRenderedPageBreak/>
        <w:t xml:space="preserve">Arbeitsblatt </w:t>
      </w:r>
      <w:r w:rsidR="001D5B36" w:rsidRPr="00EE25B8">
        <w:rPr>
          <w:rFonts w:eastAsia="Times New Roman" w:cstheme="minorHAnsi"/>
          <w:b/>
          <w:color w:val="4BACC6" w:themeColor="accent5"/>
        </w:rPr>
        <w:t xml:space="preserve">6 </w:t>
      </w:r>
      <w:r w:rsidRPr="00EE25B8">
        <w:rPr>
          <w:rFonts w:eastAsia="Times New Roman" w:cstheme="minorHAnsi"/>
          <w:b/>
          <w:color w:val="4BACC6" w:themeColor="accent5"/>
        </w:rPr>
        <w:t>(Stunde 2 – Die Schlacht bei Grunwald</w:t>
      </w:r>
      <w:r w:rsidR="00B748EA">
        <w:rPr>
          <w:rFonts w:eastAsia="Times New Roman" w:cstheme="minorHAnsi"/>
          <w:b/>
          <w:color w:val="4BACC6" w:themeColor="accent5"/>
        </w:rPr>
        <w:t xml:space="preserve"> (Tannenberg)</w:t>
      </w:r>
      <w:r w:rsidRPr="00EE25B8">
        <w:rPr>
          <w:rFonts w:eastAsia="Times New Roman" w:cstheme="minorHAnsi"/>
          <w:b/>
          <w:color w:val="4BACC6" w:themeColor="accent5"/>
        </w:rPr>
        <w:t>):</w:t>
      </w:r>
    </w:p>
    <w:p w14:paraId="11249AF7" w14:textId="006C13BA" w:rsidR="00072C63" w:rsidRPr="00EE25B8" w:rsidRDefault="00072C63" w:rsidP="00343FA4">
      <w:pPr>
        <w:spacing w:before="60" w:afterLines="60" w:after="144" w:line="240" w:lineRule="auto"/>
        <w:rPr>
          <w:rFonts w:eastAsia="Times New Roman" w:cstheme="minorHAnsi"/>
          <w:color w:val="000000" w:themeColor="text1"/>
        </w:rPr>
      </w:pPr>
      <w:r w:rsidRPr="00EE25B8">
        <w:rPr>
          <w:rFonts w:eastAsia="Times New Roman" w:cstheme="minorHAnsi"/>
          <w:color w:val="000000" w:themeColor="text1"/>
        </w:rPr>
        <w:t xml:space="preserve">Mithilfe </w:t>
      </w:r>
      <w:r w:rsidR="001F7D01" w:rsidRPr="00EE25B8">
        <w:rPr>
          <w:rFonts w:eastAsia="Times New Roman" w:cstheme="minorHAnsi"/>
          <w:color w:val="000000" w:themeColor="text1"/>
        </w:rPr>
        <w:t xml:space="preserve">des </w:t>
      </w:r>
      <w:r w:rsidRPr="00EE25B8">
        <w:rPr>
          <w:rFonts w:eastAsia="Times New Roman" w:cstheme="minorHAnsi"/>
          <w:color w:val="000000" w:themeColor="text1"/>
        </w:rPr>
        <w:t>Arbeitsblattes sollen die S</w:t>
      </w:r>
      <w:r w:rsidR="00B748EA">
        <w:rPr>
          <w:rFonts w:eastAsia="Times New Roman" w:cstheme="minorHAnsi"/>
          <w:color w:val="000000" w:themeColor="text1"/>
        </w:rPr>
        <w:t>chüler/-innen</w:t>
      </w:r>
      <w:r w:rsidRPr="00EE25B8">
        <w:rPr>
          <w:rFonts w:eastAsia="Times New Roman" w:cstheme="minorHAnsi"/>
          <w:color w:val="000000" w:themeColor="text1"/>
        </w:rPr>
        <w:t xml:space="preserve"> arbeitsteilig die Vorgeschichte, den Verlauf und die Folgen der Schlacht bei Grunwald </w:t>
      </w:r>
      <w:r w:rsidR="00B748EA">
        <w:rPr>
          <w:rFonts w:eastAsia="Times New Roman" w:cstheme="minorHAnsi"/>
          <w:color w:val="000000" w:themeColor="text1"/>
        </w:rPr>
        <w:t xml:space="preserve">(Tannenberg) </w:t>
      </w:r>
      <w:r w:rsidRPr="00EE25B8">
        <w:rPr>
          <w:rFonts w:eastAsia="Times New Roman" w:cstheme="minorHAnsi"/>
          <w:color w:val="000000" w:themeColor="text1"/>
        </w:rPr>
        <w:t>als einem der Höhepunkte des Großen Kriegs ermitteln.</w:t>
      </w:r>
    </w:p>
    <w:p w14:paraId="54182B1E" w14:textId="77777777" w:rsidR="00CD323E" w:rsidRPr="00D72176" w:rsidRDefault="00CD323E" w:rsidP="00343FA4">
      <w:pPr>
        <w:spacing w:before="60" w:afterLines="60" w:after="144" w:line="240" w:lineRule="auto"/>
        <w:rPr>
          <w:rFonts w:eastAsia="Times New Roman" w:cstheme="minorHAnsi"/>
          <w:b/>
          <w:color w:val="000000" w:themeColor="text1"/>
          <w:u w:val="single"/>
        </w:rPr>
      </w:pPr>
    </w:p>
    <w:p w14:paraId="7C1C5627" w14:textId="598C8D56" w:rsidR="00680015" w:rsidRPr="00D72176" w:rsidRDefault="00680015" w:rsidP="001F7D01">
      <w:pPr>
        <w:spacing w:before="60" w:afterLines="60" w:after="144" w:line="240" w:lineRule="auto"/>
        <w:rPr>
          <w:rFonts w:eastAsia="Times New Roman" w:cstheme="minorHAnsi"/>
          <w:bCs/>
          <w:i/>
          <w:kern w:val="36"/>
        </w:rPr>
      </w:pPr>
      <w:r w:rsidRPr="00D72176">
        <w:rPr>
          <w:rFonts w:eastAsia="Times New Roman" w:cstheme="minorHAnsi"/>
          <w:bCs/>
          <w:i/>
          <w:kern w:val="36"/>
        </w:rPr>
        <w:t>Europa</w:t>
      </w:r>
      <w:r w:rsidR="001F7D01" w:rsidRPr="00EE25B8">
        <w:rPr>
          <w:rFonts w:eastAsia="Times New Roman" w:cstheme="minorHAnsi"/>
          <w:bCs/>
          <w:i/>
          <w:kern w:val="36"/>
        </w:rPr>
        <w:t xml:space="preserve"> – </w:t>
      </w:r>
      <w:r w:rsidRPr="00EE25B8">
        <w:rPr>
          <w:rFonts w:eastAsia="Times New Roman" w:cstheme="minorHAnsi"/>
          <w:bCs/>
          <w:i/>
          <w:kern w:val="36"/>
        </w:rPr>
        <w:t>Unsere Geschichte</w:t>
      </w:r>
      <w:r w:rsidR="001F7D01" w:rsidRPr="00EE25B8">
        <w:rPr>
          <w:rFonts w:eastAsia="Times New Roman" w:cstheme="minorHAnsi"/>
          <w:bCs/>
          <w:i/>
          <w:kern w:val="36"/>
        </w:rPr>
        <w:t>,</w:t>
      </w:r>
      <w:r w:rsidRPr="00EE25B8">
        <w:rPr>
          <w:rFonts w:eastAsia="Times New Roman" w:cstheme="minorHAnsi"/>
          <w:bCs/>
          <w:i/>
          <w:kern w:val="36"/>
        </w:rPr>
        <w:t xml:space="preserve"> Band 1</w:t>
      </w:r>
      <w:r w:rsidR="009E31FC">
        <w:rPr>
          <w:rFonts w:eastAsia="Times New Roman" w:cstheme="minorHAnsi"/>
          <w:bCs/>
          <w:i/>
          <w:kern w:val="36"/>
        </w:rPr>
        <w:t xml:space="preserve">, </w:t>
      </w:r>
      <w:r w:rsidRPr="00EE25B8">
        <w:rPr>
          <w:rFonts w:eastAsia="Times New Roman" w:cstheme="minorHAnsi"/>
          <w:bCs/>
          <w:i/>
          <w:kern w:val="36"/>
        </w:rPr>
        <w:t>Kapitel 10.3, S. 208–213</w:t>
      </w:r>
    </w:p>
    <w:p w14:paraId="4459B7AB" w14:textId="77777777" w:rsidR="00072C63" w:rsidRPr="00D72176" w:rsidRDefault="00072C63" w:rsidP="00343FA4">
      <w:pPr>
        <w:spacing w:before="60" w:afterLines="60" w:after="144" w:line="240" w:lineRule="auto"/>
        <w:rPr>
          <w:rFonts w:eastAsia="Times New Roman" w:cstheme="minorHAnsi"/>
          <w:b/>
          <w:color w:val="000000" w:themeColor="text1"/>
          <w:u w:val="single"/>
        </w:rPr>
      </w:pPr>
      <w:r w:rsidRPr="00D72176">
        <w:rPr>
          <w:rFonts w:eastAsia="Times New Roman" w:cstheme="minorHAnsi"/>
          <w:b/>
          <w:color w:val="000000" w:themeColor="text1"/>
          <w:u w:val="single"/>
        </w:rPr>
        <w:t>Die Schlacht bei Grunwald (1410): Vorgeschichte, Verlauf und Folgen</w:t>
      </w:r>
    </w:p>
    <w:p w14:paraId="40E7EEF7" w14:textId="7CA23227" w:rsidR="00072C63" w:rsidRPr="00EE25B8" w:rsidRDefault="00072C63" w:rsidP="00072C63">
      <w:pPr>
        <w:spacing w:line="240" w:lineRule="auto"/>
        <w:jc w:val="both"/>
        <w:rPr>
          <w:rFonts w:cstheme="minorHAnsi"/>
          <w:b/>
        </w:rPr>
      </w:pPr>
      <w:r w:rsidRPr="00EE25B8">
        <w:rPr>
          <w:rFonts w:cstheme="minorHAnsi"/>
          <w:b/>
          <w:color w:val="C00000"/>
          <w:sz w:val="24"/>
          <w:szCs w:val="24"/>
          <w:shd w:val="clear" w:color="auto" w:fill="E5B8B7" w:themeFill="accent2" w:themeFillTint="66"/>
        </w:rPr>
        <w:t>?</w:t>
      </w:r>
      <w:r w:rsidRPr="00EE25B8">
        <w:rPr>
          <w:rFonts w:cstheme="minorHAnsi"/>
          <w:b/>
          <w:color w:val="C00000"/>
          <w:sz w:val="24"/>
          <w:szCs w:val="24"/>
          <w:shd w:val="clear" w:color="auto" w:fill="E5B8B7" w:themeFill="accent2" w:themeFillTint="66"/>
        </w:rPr>
        <w:sym w:font="Wingdings" w:char="F04A"/>
      </w:r>
      <w:r w:rsidRPr="00EE25B8">
        <w:rPr>
          <w:rFonts w:cstheme="minorHAnsi"/>
          <w:b/>
          <w:color w:val="C00000"/>
          <w:sz w:val="24"/>
          <w:szCs w:val="24"/>
          <w:shd w:val="clear" w:color="auto" w:fill="E5B8B7" w:themeFill="accent2" w:themeFillTint="66"/>
        </w:rPr>
        <w:t>?</w:t>
      </w:r>
      <w:r w:rsidRPr="00EE25B8">
        <w:rPr>
          <w:rFonts w:cstheme="minorHAnsi"/>
          <w:b/>
          <w:color w:val="C00000"/>
          <w:sz w:val="24"/>
          <w:szCs w:val="24"/>
          <w:shd w:val="clear" w:color="auto" w:fill="E5B8B7" w:themeFill="accent2" w:themeFillTint="66"/>
        </w:rPr>
        <w:br/>
      </w:r>
      <w:r w:rsidRPr="00D72176">
        <w:rPr>
          <w:rFonts w:eastAsia="Times New Roman" w:cstheme="minorHAnsi"/>
          <w:b/>
          <w:color w:val="000000" w:themeColor="text1"/>
        </w:rPr>
        <w:t>Erstelle auf der Grundlage des Autorentextes (S.</w:t>
      </w:r>
      <w:r w:rsidR="009E31FC">
        <w:rPr>
          <w:rFonts w:eastAsia="Times New Roman" w:cstheme="minorHAnsi"/>
          <w:b/>
          <w:color w:val="000000" w:themeColor="text1"/>
        </w:rPr>
        <w:t xml:space="preserve"> </w:t>
      </w:r>
      <w:r w:rsidRPr="00D72176">
        <w:rPr>
          <w:rFonts w:eastAsia="Times New Roman" w:cstheme="minorHAnsi"/>
          <w:b/>
          <w:color w:val="000000" w:themeColor="text1"/>
        </w:rPr>
        <w:t>210</w:t>
      </w:r>
      <w:r w:rsidR="001F7D01" w:rsidRPr="00D72176">
        <w:rPr>
          <w:rFonts w:eastAsia="Times New Roman" w:cstheme="minorHAnsi"/>
          <w:b/>
          <w:bCs/>
          <w:kern w:val="36"/>
        </w:rPr>
        <w:t>–</w:t>
      </w:r>
      <w:r w:rsidRPr="00D72176">
        <w:rPr>
          <w:rFonts w:eastAsia="Times New Roman" w:cstheme="minorHAnsi"/>
          <w:b/>
          <w:color w:val="000000" w:themeColor="text1"/>
        </w:rPr>
        <w:t xml:space="preserve">211) einen Zeitstrahl zur Vorgeschichte der Schlacht </w:t>
      </w:r>
      <w:r w:rsidR="001F7D01" w:rsidRPr="00EE25B8">
        <w:rPr>
          <w:rFonts w:eastAsia="Times New Roman" w:cstheme="minorHAnsi"/>
          <w:b/>
          <w:color w:val="000000" w:themeColor="text1"/>
        </w:rPr>
        <w:t>bei</w:t>
      </w:r>
      <w:r w:rsidR="001F7D01" w:rsidRPr="00D72176">
        <w:rPr>
          <w:rFonts w:eastAsia="Times New Roman" w:cstheme="minorHAnsi"/>
          <w:b/>
          <w:color w:val="000000" w:themeColor="text1"/>
        </w:rPr>
        <w:t xml:space="preserve"> </w:t>
      </w:r>
      <w:r w:rsidRPr="00D72176">
        <w:rPr>
          <w:rFonts w:eastAsia="Times New Roman" w:cstheme="minorHAnsi"/>
          <w:b/>
          <w:color w:val="000000" w:themeColor="text1"/>
        </w:rPr>
        <w:t>Grunwald</w:t>
      </w:r>
      <w:r w:rsidR="001F7D01" w:rsidRPr="00D72176">
        <w:rPr>
          <w:rFonts w:eastAsia="Times New Roman" w:cstheme="minorHAnsi"/>
          <w:b/>
          <w:color w:val="000000" w:themeColor="text1"/>
        </w:rPr>
        <w:t>.</w:t>
      </w:r>
    </w:p>
    <w:p w14:paraId="1CC75D63" w14:textId="0BCD6359" w:rsidR="00072C63" w:rsidRPr="00EE25B8" w:rsidRDefault="00C7768B" w:rsidP="00072C63">
      <w:pPr>
        <w:spacing w:line="240" w:lineRule="auto"/>
        <w:jc w:val="both"/>
        <w:rPr>
          <w:rFonts w:cstheme="minorHAnsi"/>
        </w:rPr>
      </w:pPr>
      <w:r w:rsidRPr="00EE25B8">
        <w:rPr>
          <w:rFonts w:cstheme="minorHAnsi"/>
          <w:b/>
          <w:noProof/>
          <w:color w:val="C00000"/>
          <w:sz w:val="24"/>
          <w:szCs w:val="24"/>
        </w:rPr>
        <mc:AlternateContent>
          <mc:Choice Requires="wps">
            <w:drawing>
              <wp:anchor distT="0" distB="0" distL="114300" distR="114300" simplePos="0" relativeHeight="251676672" behindDoc="0" locked="0" layoutInCell="1" allowOverlap="1" wp14:anchorId="44636F81" wp14:editId="1FA33B90">
                <wp:simplePos x="0" y="0"/>
                <wp:positionH relativeFrom="column">
                  <wp:posOffset>5979</wp:posOffset>
                </wp:positionH>
                <wp:positionV relativeFrom="paragraph">
                  <wp:posOffset>74042</wp:posOffset>
                </wp:positionV>
                <wp:extent cx="6124575" cy="2587925"/>
                <wp:effectExtent l="0" t="0" r="9525" b="3175"/>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587925"/>
                        </a:xfrm>
                        <a:prstGeom prst="rect">
                          <a:avLst/>
                        </a:prstGeom>
                        <a:solidFill>
                          <a:srgbClr val="4BACC6">
                            <a:lumMod val="20000"/>
                            <a:lumOff val="80000"/>
                          </a:srgbClr>
                        </a:solidFill>
                        <a:ln w="9525">
                          <a:noFill/>
                          <a:miter lim="800000"/>
                          <a:headEnd/>
                          <a:tailEnd/>
                        </a:ln>
                      </wps:spPr>
                      <wps:txbx>
                        <w:txbxContent>
                          <w:p w14:paraId="61CF39EE" w14:textId="77777777" w:rsidR="00D72176" w:rsidRDefault="00D72176" w:rsidP="00072C63">
                            <w:pPr>
                              <w:rPr>
                                <w:noProof/>
                              </w:rPr>
                            </w:pPr>
                          </w:p>
                          <w:p w14:paraId="65EE3BD8" w14:textId="77777777" w:rsidR="00D72176" w:rsidRDefault="00D72176" w:rsidP="00072C63">
                            <w:pPr>
                              <w:rPr>
                                <w:noProof/>
                              </w:rPr>
                            </w:pPr>
                          </w:p>
                          <w:p w14:paraId="7F7ACC3E" w14:textId="77777777" w:rsidR="00D72176" w:rsidRDefault="00D72176" w:rsidP="00072C63">
                            <w:r>
                              <w:rPr>
                                <w:noProof/>
                              </w:rPr>
                              <w:drawing>
                                <wp:inline distT="0" distB="0" distL="0" distR="0" wp14:anchorId="2202ACF4" wp14:editId="5BB1D94A">
                                  <wp:extent cx="5943600" cy="142875"/>
                                  <wp:effectExtent l="0" t="0" r="0" b="9525"/>
                                  <wp:docPr id="316" name="Grafik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42875"/>
                                          </a:xfrm>
                                          <a:prstGeom prst="rect">
                                            <a:avLst/>
                                          </a:prstGeom>
                                          <a:noFill/>
                                          <a:ln>
                                            <a:noFill/>
                                          </a:ln>
                                        </pic:spPr>
                                      </pic:pic>
                                    </a:graphicData>
                                  </a:graphic>
                                </wp:inline>
                              </w:drawing>
                            </w:r>
                          </w:p>
                          <w:p w14:paraId="24FA739E" w14:textId="77777777" w:rsidR="00D72176" w:rsidRDefault="00D72176" w:rsidP="00072C63"/>
                          <w:p w14:paraId="37322913" w14:textId="77777777" w:rsidR="00D72176" w:rsidRDefault="00D72176" w:rsidP="00072C63"/>
                          <w:p w14:paraId="1A5E8BFB" w14:textId="77777777" w:rsidR="00D72176" w:rsidRDefault="00D72176" w:rsidP="00072C63">
                            <w:r>
                              <w:rPr>
                                <w:noProof/>
                              </w:rPr>
                              <w:drawing>
                                <wp:inline distT="0" distB="0" distL="0" distR="0" wp14:anchorId="50E9E51E" wp14:editId="380785B1">
                                  <wp:extent cx="5162550" cy="171450"/>
                                  <wp:effectExtent l="0" t="0" r="0" b="0"/>
                                  <wp:docPr id="317" name="Grafik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2550" cy="1714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636F81" id="_x0000_s1053" type="#_x0000_t202" style="position:absolute;left:0;text-align:left;margin-left:.45pt;margin-top:5.85pt;width:482.25pt;height:20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" fillcolor="#dbeef4" stroked="f">
                <v:textbox>
                  <w:txbxContent>
                    <w:p w14:paraId="61CF39EE" w14:textId="77777777" w:rsidR="00D72176" w:rsidRDefault="00D72176" w:rsidP="00072C63">
                      <w:pPr>
                        <w:rPr>
                          <w:noProof/>
                        </w:rPr>
                      </w:pPr>
                    </w:p>
                    <w:p w14:paraId="65EE3BD8" w14:textId="77777777" w:rsidR="00D72176" w:rsidRDefault="00D72176" w:rsidP="00072C63">
                      <w:pPr>
                        <w:rPr>
                          <w:noProof/>
                        </w:rPr>
                      </w:pPr>
                    </w:p>
                    <w:p w14:paraId="7F7ACC3E" w14:textId="77777777" w:rsidR="00D72176" w:rsidRDefault="00D72176" w:rsidP="00072C63">
                      <w:r>
                        <w:rPr>
                          <w:noProof/>
                        </w:rPr>
                        <w:drawing>
                          <wp:inline distT="0" distB="0" distL="0" distR="0" wp14:anchorId="2202ACF4" wp14:editId="5BB1D94A">
                            <wp:extent cx="5943600" cy="142875"/>
                            <wp:effectExtent l="0" t="0" r="0" b="9525"/>
                            <wp:docPr id="316" name="Grafik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42875"/>
                                    </a:xfrm>
                                    <a:prstGeom prst="rect">
                                      <a:avLst/>
                                    </a:prstGeom>
                                    <a:noFill/>
                                    <a:ln>
                                      <a:noFill/>
                                    </a:ln>
                                  </pic:spPr>
                                </pic:pic>
                              </a:graphicData>
                            </a:graphic>
                          </wp:inline>
                        </w:drawing>
                      </w:r>
                    </w:p>
                    <w:p w14:paraId="24FA739E" w14:textId="77777777" w:rsidR="00D72176" w:rsidRDefault="00D72176" w:rsidP="00072C63"/>
                    <w:p w14:paraId="37322913" w14:textId="77777777" w:rsidR="00D72176" w:rsidRDefault="00D72176" w:rsidP="00072C63"/>
                    <w:p w14:paraId="1A5E8BFB" w14:textId="77777777" w:rsidR="00D72176" w:rsidRDefault="00D72176" w:rsidP="00072C63">
                      <w:r>
                        <w:rPr>
                          <w:noProof/>
                        </w:rPr>
                        <w:drawing>
                          <wp:inline distT="0" distB="0" distL="0" distR="0" wp14:anchorId="50E9E51E" wp14:editId="380785B1">
                            <wp:extent cx="5162550" cy="171450"/>
                            <wp:effectExtent l="0" t="0" r="0" b="0"/>
                            <wp:docPr id="317" name="Grafik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2550" cy="171450"/>
                                    </a:xfrm>
                                    <a:prstGeom prst="rect">
                                      <a:avLst/>
                                    </a:prstGeom>
                                    <a:noFill/>
                                    <a:ln>
                                      <a:noFill/>
                                    </a:ln>
                                  </pic:spPr>
                                </pic:pic>
                              </a:graphicData>
                            </a:graphic>
                          </wp:inline>
                        </w:drawing>
                      </w:r>
                    </w:p>
                  </w:txbxContent>
                </v:textbox>
              </v:shape>
            </w:pict>
          </mc:Fallback>
        </mc:AlternateContent>
      </w:r>
    </w:p>
    <w:p w14:paraId="275668C5" w14:textId="77777777" w:rsidR="00072C63" w:rsidRPr="00EE25B8" w:rsidRDefault="00072C63" w:rsidP="00072C63">
      <w:pPr>
        <w:spacing w:line="240" w:lineRule="auto"/>
        <w:jc w:val="both"/>
        <w:rPr>
          <w:rFonts w:cstheme="minorHAnsi"/>
        </w:rPr>
      </w:pPr>
    </w:p>
    <w:p w14:paraId="38FE242F" w14:textId="77777777" w:rsidR="00072C63" w:rsidRPr="00EE25B8" w:rsidRDefault="00072C63" w:rsidP="00072C63">
      <w:pPr>
        <w:spacing w:line="240" w:lineRule="auto"/>
        <w:jc w:val="both"/>
        <w:rPr>
          <w:rFonts w:cstheme="minorHAnsi"/>
        </w:rPr>
      </w:pPr>
    </w:p>
    <w:p w14:paraId="08BEF805" w14:textId="779F18A8" w:rsidR="00072C63" w:rsidRPr="00EE25B8" w:rsidRDefault="00C7768B" w:rsidP="00072C63">
      <w:pPr>
        <w:spacing w:line="240" w:lineRule="auto"/>
        <w:jc w:val="both"/>
        <w:rPr>
          <w:rFonts w:cstheme="minorHAnsi"/>
        </w:rPr>
      </w:pPr>
      <w:r w:rsidRPr="00EE25B8">
        <w:rPr>
          <w:rFonts w:cstheme="minorHAnsi"/>
          <w:b/>
          <w:noProof/>
          <w:color w:val="C00000"/>
          <w:sz w:val="24"/>
          <w:szCs w:val="24"/>
        </w:rPr>
        <mc:AlternateContent>
          <mc:Choice Requires="wps">
            <w:drawing>
              <wp:anchor distT="0" distB="0" distL="114300" distR="114300" simplePos="0" relativeHeight="251677696" behindDoc="0" locked="0" layoutInCell="1" allowOverlap="1" wp14:anchorId="35B980BB" wp14:editId="38699345">
                <wp:simplePos x="0" y="0"/>
                <wp:positionH relativeFrom="column">
                  <wp:posOffset>4836771</wp:posOffset>
                </wp:positionH>
                <wp:positionV relativeFrom="paragraph">
                  <wp:posOffset>156653</wp:posOffset>
                </wp:positionV>
                <wp:extent cx="1854679" cy="1992702"/>
                <wp:effectExtent l="0" t="0" r="12700" b="26670"/>
                <wp:wrapNone/>
                <wp:docPr id="7" name="Explosion 1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679" cy="1992702"/>
                        </a:xfrm>
                        <a:prstGeom prst="irregularSeal1">
                          <a:avLst/>
                        </a:prstGeom>
                        <a:solidFill>
                          <a:srgbClr val="FFC000"/>
                        </a:solidFill>
                        <a:ln w="25400" cap="flat" cmpd="sng" algn="ctr">
                          <a:solidFill>
                            <a:srgbClr val="4F81BD">
                              <a:shade val="50000"/>
                            </a:srgbClr>
                          </a:solidFill>
                          <a:prstDash val="solid"/>
                        </a:ln>
                        <a:effectLst/>
                      </wps:spPr>
                      <wps:txbx>
                        <w:txbxContent>
                          <w:p w14:paraId="2BB40639" w14:textId="606C54D1" w:rsidR="00D72176" w:rsidRDefault="00D72176" w:rsidP="00B748EA">
                            <w:pPr>
                              <w:spacing w:after="0"/>
                              <w:jc w:val="center"/>
                              <w:rPr>
                                <w:b/>
                                <w:color w:val="1F497D" w:themeColor="text2"/>
                                <w:sz w:val="20"/>
                                <w:szCs w:val="20"/>
                              </w:rPr>
                            </w:pPr>
                            <w:r>
                              <w:rPr>
                                <w:b/>
                                <w:color w:val="1F497D" w:themeColor="text2"/>
                                <w:sz w:val="20"/>
                                <w:szCs w:val="20"/>
                              </w:rPr>
                              <w:t>1410: Schlacht bei Grunwald</w:t>
                            </w:r>
                          </w:p>
                          <w:p w14:paraId="6D6263B9" w14:textId="21293C9A" w:rsidR="00B748EA" w:rsidRPr="00A37E0C" w:rsidRDefault="00B748EA" w:rsidP="00B748EA">
                            <w:pPr>
                              <w:spacing w:after="0"/>
                              <w:jc w:val="center"/>
                              <w:rPr>
                                <w:b/>
                                <w:color w:val="1F497D" w:themeColor="text2"/>
                                <w:sz w:val="20"/>
                                <w:szCs w:val="20"/>
                              </w:rPr>
                            </w:pPr>
                            <w:r>
                              <w:rPr>
                                <w:b/>
                                <w:color w:val="1F497D" w:themeColor="text2"/>
                                <w:sz w:val="20"/>
                                <w:szCs w:val="20"/>
                              </w:rPr>
                              <w:t>(Tannenberg)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980BB" id="Explosion 1 7" o:spid="_x0000_s1054" type="#_x0000_t71" style="position:absolute;left:0;text-align:left;margin-left:380.85pt;margin-top:12.35pt;width:146.05pt;height:15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" fillcolor="#ffc000" strokecolor="#385d8a" strokeweight="2pt">
                <v:path arrowok="t"/>
                <v:textbox>
                  <w:txbxContent>
                    <w:p w14:paraId="2BB40639" w14:textId="606C54D1" w:rsidR="00D72176" w:rsidRDefault="00D72176" w:rsidP="00B748EA">
                      <w:pPr>
                        <w:spacing w:after="0"/>
                        <w:jc w:val="center"/>
                        <w:rPr>
                          <w:b/>
                          <w:color w:val="1F497D" w:themeColor="text2"/>
                          <w:sz w:val="20"/>
                          <w:szCs w:val="20"/>
                        </w:rPr>
                      </w:pPr>
                      <w:r>
                        <w:rPr>
                          <w:b/>
                          <w:color w:val="1F497D" w:themeColor="text2"/>
                          <w:sz w:val="20"/>
                          <w:szCs w:val="20"/>
                        </w:rPr>
                        <w:t>1410: Schlacht bei Grunwald</w:t>
                      </w:r>
                    </w:p>
                    <w:p w14:paraId="6D6263B9" w14:textId="21293C9A" w:rsidR="00B748EA" w:rsidRPr="00A37E0C" w:rsidRDefault="00B748EA" w:rsidP="00B748EA">
                      <w:pPr>
                        <w:spacing w:after="0"/>
                        <w:jc w:val="center"/>
                        <w:rPr>
                          <w:b/>
                          <w:color w:val="1F497D" w:themeColor="text2"/>
                          <w:sz w:val="20"/>
                          <w:szCs w:val="20"/>
                        </w:rPr>
                      </w:pPr>
                      <w:r>
                        <w:rPr>
                          <w:b/>
                          <w:color w:val="1F497D" w:themeColor="text2"/>
                          <w:sz w:val="20"/>
                          <w:szCs w:val="20"/>
                        </w:rPr>
                        <w:t>(Tannenberg)</w:t>
                      </w:r>
                    </w:p>
                  </w:txbxContent>
                </v:textbox>
              </v:shape>
            </w:pict>
          </mc:Fallback>
        </mc:AlternateContent>
      </w:r>
    </w:p>
    <w:p w14:paraId="213D7C3C" w14:textId="77777777" w:rsidR="00072C63" w:rsidRPr="00EE25B8" w:rsidRDefault="00072C63" w:rsidP="00072C63">
      <w:pPr>
        <w:spacing w:line="240" w:lineRule="auto"/>
        <w:jc w:val="both"/>
        <w:rPr>
          <w:rFonts w:cstheme="minorHAnsi"/>
        </w:rPr>
      </w:pPr>
    </w:p>
    <w:p w14:paraId="4ED3C7E9" w14:textId="77777777" w:rsidR="00072C63" w:rsidRPr="00EE25B8" w:rsidRDefault="00072C63" w:rsidP="00072C63">
      <w:pPr>
        <w:spacing w:line="240" w:lineRule="auto"/>
        <w:jc w:val="both"/>
        <w:rPr>
          <w:rFonts w:cstheme="minorHAnsi"/>
          <w:b/>
          <w:color w:val="C00000"/>
          <w:sz w:val="24"/>
          <w:szCs w:val="24"/>
          <w:shd w:val="clear" w:color="auto" w:fill="E5B8B7" w:themeFill="accent2" w:themeFillTint="66"/>
        </w:rPr>
      </w:pPr>
    </w:p>
    <w:p w14:paraId="2DA925BD" w14:textId="77777777" w:rsidR="00072C63" w:rsidRPr="00EE25B8" w:rsidRDefault="00072C63" w:rsidP="00072C63">
      <w:pPr>
        <w:spacing w:line="240" w:lineRule="auto"/>
        <w:jc w:val="both"/>
        <w:rPr>
          <w:rFonts w:cstheme="minorHAnsi"/>
          <w:b/>
          <w:color w:val="C00000"/>
          <w:sz w:val="24"/>
          <w:szCs w:val="24"/>
          <w:shd w:val="clear" w:color="auto" w:fill="E5B8B7" w:themeFill="accent2" w:themeFillTint="66"/>
        </w:rPr>
      </w:pPr>
    </w:p>
    <w:p w14:paraId="4D19934F" w14:textId="77777777" w:rsidR="00072C63" w:rsidRPr="00EE25B8" w:rsidRDefault="00072C63" w:rsidP="00072C63">
      <w:pPr>
        <w:spacing w:line="240" w:lineRule="auto"/>
        <w:jc w:val="both"/>
        <w:rPr>
          <w:rFonts w:cstheme="minorHAnsi"/>
          <w:b/>
          <w:color w:val="C00000"/>
          <w:sz w:val="24"/>
          <w:szCs w:val="24"/>
          <w:shd w:val="clear" w:color="auto" w:fill="E5B8B7" w:themeFill="accent2" w:themeFillTint="66"/>
        </w:rPr>
      </w:pPr>
    </w:p>
    <w:p w14:paraId="69351AC2" w14:textId="77777777" w:rsidR="00072C63" w:rsidRPr="00EE25B8" w:rsidRDefault="00072C63" w:rsidP="00072C63">
      <w:pPr>
        <w:spacing w:line="240" w:lineRule="auto"/>
        <w:jc w:val="both"/>
        <w:rPr>
          <w:rFonts w:cstheme="minorHAnsi"/>
          <w:b/>
          <w:color w:val="C00000"/>
          <w:sz w:val="24"/>
          <w:szCs w:val="24"/>
          <w:shd w:val="clear" w:color="auto" w:fill="E5B8B7" w:themeFill="accent2" w:themeFillTint="66"/>
        </w:rPr>
      </w:pPr>
    </w:p>
    <w:p w14:paraId="3550753F" w14:textId="256F0673" w:rsidR="00072C63" w:rsidRPr="00EE25B8" w:rsidRDefault="00072C63" w:rsidP="00072C63">
      <w:pPr>
        <w:spacing w:line="240" w:lineRule="auto"/>
        <w:jc w:val="both"/>
        <w:rPr>
          <w:rFonts w:cstheme="minorHAnsi"/>
        </w:rPr>
      </w:pPr>
      <w:r w:rsidRPr="00EE25B8">
        <w:rPr>
          <w:rFonts w:cstheme="minorHAnsi"/>
          <w:b/>
          <w:color w:val="C00000"/>
          <w:sz w:val="24"/>
          <w:szCs w:val="24"/>
          <w:shd w:val="clear" w:color="auto" w:fill="E5B8B7" w:themeFill="accent2" w:themeFillTint="66"/>
        </w:rPr>
        <w:t>?</w:t>
      </w:r>
      <w:r w:rsidRPr="00EE25B8">
        <w:rPr>
          <w:rFonts w:cstheme="minorHAnsi"/>
          <w:b/>
          <w:color w:val="C00000"/>
          <w:sz w:val="24"/>
          <w:szCs w:val="24"/>
          <w:shd w:val="clear" w:color="auto" w:fill="E5B8B7" w:themeFill="accent2" w:themeFillTint="66"/>
        </w:rPr>
        <w:sym w:font="Wingdings" w:char="F04A"/>
      </w:r>
      <w:r w:rsidRPr="00EE25B8">
        <w:rPr>
          <w:rFonts w:cstheme="minorHAnsi"/>
          <w:b/>
          <w:color w:val="C00000"/>
          <w:sz w:val="24"/>
          <w:szCs w:val="24"/>
          <w:shd w:val="clear" w:color="auto" w:fill="E5B8B7" w:themeFill="accent2" w:themeFillTint="66"/>
        </w:rPr>
        <w:t>?</w:t>
      </w:r>
      <w:r w:rsidRPr="00EE25B8">
        <w:rPr>
          <w:rFonts w:cstheme="minorHAnsi"/>
          <w:b/>
          <w:color w:val="C00000"/>
          <w:sz w:val="24"/>
          <w:szCs w:val="24"/>
          <w:shd w:val="clear" w:color="auto" w:fill="E5B8B7" w:themeFill="accent2" w:themeFillTint="66"/>
        </w:rPr>
        <w:br/>
      </w:r>
      <w:r w:rsidRPr="00EE25B8">
        <w:rPr>
          <w:rFonts w:cstheme="minorHAnsi"/>
          <w:b/>
        </w:rPr>
        <w:t>Beschreibe mithilfe des Autorentextes</w:t>
      </w:r>
      <w:r w:rsidRPr="00D72176">
        <w:rPr>
          <w:rFonts w:cstheme="minorHAnsi"/>
          <w:b/>
        </w:rPr>
        <w:t xml:space="preserve"> (S. 211</w:t>
      </w:r>
      <w:r w:rsidR="00F93AAD" w:rsidRPr="00D72176">
        <w:rPr>
          <w:rFonts w:cstheme="minorHAnsi"/>
          <w:b/>
        </w:rPr>
        <w:t>–</w:t>
      </w:r>
      <w:r w:rsidRPr="00D72176">
        <w:rPr>
          <w:rFonts w:cstheme="minorHAnsi"/>
          <w:b/>
        </w:rPr>
        <w:t xml:space="preserve">212) </w:t>
      </w:r>
      <w:r w:rsidRPr="00EE25B8">
        <w:rPr>
          <w:rFonts w:cstheme="minorHAnsi"/>
          <w:b/>
        </w:rPr>
        <w:t xml:space="preserve">den </w:t>
      </w:r>
      <w:r w:rsidRPr="00D72176">
        <w:rPr>
          <w:rFonts w:cstheme="minorHAnsi"/>
          <w:b/>
        </w:rPr>
        <w:t>Verlauf</w:t>
      </w:r>
      <w:r w:rsidRPr="00EE25B8">
        <w:rPr>
          <w:rFonts w:cstheme="minorHAnsi"/>
          <w:b/>
        </w:rPr>
        <w:t xml:space="preserve"> und die </w:t>
      </w:r>
      <w:r w:rsidRPr="00D72176">
        <w:rPr>
          <w:rFonts w:cstheme="minorHAnsi"/>
          <w:b/>
        </w:rPr>
        <w:t>Folgen</w:t>
      </w:r>
      <w:r w:rsidRPr="00EE25B8">
        <w:rPr>
          <w:rFonts w:cstheme="minorHAnsi"/>
          <w:b/>
        </w:rPr>
        <w:t xml:space="preserve"> der Schlacht</w:t>
      </w:r>
      <w:r w:rsidR="00F93AAD" w:rsidRPr="00EE25B8">
        <w:rPr>
          <w:rFonts w:cstheme="minorHAnsi"/>
          <w:b/>
        </w:rPr>
        <w:t>.</w:t>
      </w:r>
      <w:r w:rsidRPr="00EE25B8">
        <w:rPr>
          <w:rFonts w:cstheme="minorHAnsi"/>
        </w:rPr>
        <w:t xml:space="preserve"> </w:t>
      </w:r>
    </w:p>
    <w:p w14:paraId="6AAEB386" w14:textId="2025D9DB" w:rsidR="00072C63" w:rsidRPr="00EE25B8" w:rsidRDefault="009652BF" w:rsidP="00072C63">
      <w:pPr>
        <w:spacing w:line="240" w:lineRule="auto"/>
        <w:jc w:val="both"/>
        <w:rPr>
          <w:rFonts w:cstheme="minorHAnsi"/>
        </w:rPr>
      </w:pPr>
      <w:r w:rsidRPr="00EE25B8">
        <w:rPr>
          <w:rFonts w:cstheme="minorHAnsi"/>
          <w:noProof/>
          <w:sz w:val="24"/>
          <w:szCs w:val="24"/>
        </w:rPr>
        <mc:AlternateContent>
          <mc:Choice Requires="wps">
            <w:drawing>
              <wp:anchor distT="0" distB="0" distL="114300" distR="114300" simplePos="0" relativeHeight="251678720" behindDoc="0" locked="0" layoutInCell="1" allowOverlap="1" wp14:anchorId="28F5E6A0" wp14:editId="2B8670FB">
                <wp:simplePos x="0" y="0"/>
                <wp:positionH relativeFrom="column">
                  <wp:posOffset>-88912</wp:posOffset>
                </wp:positionH>
                <wp:positionV relativeFrom="paragraph">
                  <wp:posOffset>23591</wp:posOffset>
                </wp:positionV>
                <wp:extent cx="5686425" cy="2587924"/>
                <wp:effectExtent l="0" t="0" r="9525" b="317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587924"/>
                        </a:xfrm>
                        <a:prstGeom prst="rect">
                          <a:avLst/>
                        </a:prstGeom>
                        <a:solidFill>
                          <a:srgbClr val="FFFFFF"/>
                        </a:solidFill>
                        <a:ln w="9525">
                          <a:noFill/>
                          <a:miter lim="800000"/>
                          <a:headEnd/>
                          <a:tailEnd/>
                        </a:ln>
                      </wps:spPr>
                      <wps:txbx>
                        <w:txbxContent>
                          <w:p w14:paraId="5C56618D" w14:textId="77777777" w:rsidR="00D72176" w:rsidRDefault="00D72176" w:rsidP="00072C63">
                            <w:pPr>
                              <w:shd w:val="clear" w:color="auto" w:fill="D6E3BC" w:themeFill="accent3" w:themeFillTint="66"/>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5E6A0" id="_x0000_s1055" type="#_x0000_t202" style="position:absolute;left:0;text-align:left;margin-left:-7pt;margin-top:1.85pt;width:447.75pt;height:20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" stroked="f">
                <v:textbox>
                  <w:txbxContent>
                    <w:p w14:paraId="5C56618D" w14:textId="77777777" w:rsidR="00D72176" w:rsidRDefault="00D72176" w:rsidP="00072C63">
                      <w:pPr>
                        <w:shd w:val="clear" w:color="auto" w:fill="D6E3BC" w:themeFill="accent3" w:themeFillTint="66"/>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sidR="00F93AAD" w:rsidRPr="00EE25B8">
        <w:rPr>
          <w:rFonts w:cstheme="minorHAnsi"/>
          <w:noProof/>
        </w:rPr>
        <mc:AlternateContent>
          <mc:Choice Requires="wps">
            <w:drawing>
              <wp:anchor distT="0" distB="0" distL="114300" distR="114300" simplePos="0" relativeHeight="251679744" behindDoc="0" locked="0" layoutInCell="1" allowOverlap="1" wp14:anchorId="288C49BF" wp14:editId="0ACEA76B">
                <wp:simplePos x="0" y="0"/>
                <wp:positionH relativeFrom="column">
                  <wp:posOffset>4224655</wp:posOffset>
                </wp:positionH>
                <wp:positionV relativeFrom="paragraph">
                  <wp:posOffset>6985</wp:posOffset>
                </wp:positionV>
                <wp:extent cx="2171700" cy="1190625"/>
                <wp:effectExtent l="0" t="0" r="0" b="9525"/>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90625"/>
                        </a:xfrm>
                        <a:prstGeom prst="rect">
                          <a:avLst/>
                        </a:prstGeom>
                        <a:solidFill>
                          <a:srgbClr val="FFFFFF"/>
                        </a:solidFill>
                        <a:ln w="9525">
                          <a:noFill/>
                          <a:miter lim="800000"/>
                          <a:headEnd/>
                          <a:tailEnd/>
                        </a:ln>
                      </wps:spPr>
                      <wps:txbx>
                        <w:txbxContent>
                          <w:p w14:paraId="4CB78DE2" w14:textId="77777777" w:rsidR="00D72176" w:rsidRPr="00AE2800" w:rsidRDefault="00D72176" w:rsidP="00AE2800">
                            <w:pPr>
                              <w:shd w:val="clear" w:color="auto" w:fill="F2DBDB" w:themeFill="accent2" w:themeFillTint="33"/>
                              <w:rPr>
                                <w:b/>
                                <w:sz w:val="20"/>
                                <w:szCs w:val="20"/>
                              </w:rPr>
                            </w:pPr>
                            <w:r>
                              <w:rPr>
                                <w:rFonts w:cstheme="minorHAnsi"/>
                                <w:b/>
                                <w:i/>
                                <w:color w:val="C0504D" w:themeColor="accent2"/>
                              </w:rPr>
                              <w:t>Tipp zur weiteren Recherche:</w:t>
                            </w:r>
                            <w:r>
                              <w:rPr>
                                <w:rFonts w:cstheme="minorHAnsi"/>
                                <w:b/>
                                <w:i/>
                                <w:color w:val="C0504D" w:themeColor="accent2"/>
                              </w:rPr>
                              <w:br/>
                            </w:r>
                            <w:r>
                              <w:rPr>
                                <w:rFonts w:cstheme="minorHAnsi"/>
                                <w:b/>
                                <w:sz w:val="20"/>
                                <w:szCs w:val="20"/>
                              </w:rPr>
                              <w:t>http://www.planet-w</w:t>
                            </w:r>
                            <w:r w:rsidRPr="00AE2800">
                              <w:rPr>
                                <w:rFonts w:cstheme="minorHAnsi"/>
                                <w:b/>
                                <w:sz w:val="20"/>
                                <w:szCs w:val="20"/>
                              </w:rPr>
                              <w:t>is</w:t>
                            </w:r>
                            <w:r>
                              <w:rPr>
                                <w:rFonts w:cstheme="minorHAnsi"/>
                                <w:b/>
                                <w:sz w:val="20"/>
                                <w:szCs w:val="20"/>
                              </w:rPr>
                              <w:t>s</w:t>
                            </w:r>
                            <w:r w:rsidRPr="00AE2800">
                              <w:rPr>
                                <w:rFonts w:cstheme="minorHAnsi"/>
                                <w:b/>
                                <w:sz w:val="20"/>
                                <w:szCs w:val="20"/>
                              </w:rPr>
                              <w:t>en.de/kultur/baltische_staaten/litauen/pwiedieschlachtbeitannenberg100.html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C49BF" id="_x0000_s1056" type="#_x0000_t202" style="position:absolute;left:0;text-align:left;margin-left:332.65pt;margin-top:.55pt;width:171pt;height:9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" stroked="f">
                <v:textbox>
                  <w:txbxContent>
                    <w:p w14:paraId="4CB78DE2" w14:textId="77777777" w:rsidR="00D72176" w:rsidRPr="00AE2800" w:rsidRDefault="00D72176" w:rsidP="00AE2800">
                      <w:pPr>
                        <w:shd w:val="clear" w:color="auto" w:fill="F2DBDB" w:themeFill="accent2" w:themeFillTint="33"/>
                        <w:rPr>
                          <w:b/>
                          <w:sz w:val="20"/>
                          <w:szCs w:val="20"/>
                        </w:rPr>
                      </w:pPr>
                      <w:r>
                        <w:rPr>
                          <w:rFonts w:cstheme="minorHAnsi"/>
                          <w:b/>
                          <w:i/>
                          <w:color w:val="C0504D" w:themeColor="accent2"/>
                        </w:rPr>
                        <w:t>Tipp zur weiteren Recherche:</w:t>
                      </w:r>
                      <w:r>
                        <w:rPr>
                          <w:rFonts w:cstheme="minorHAnsi"/>
                          <w:b/>
                          <w:i/>
                          <w:color w:val="C0504D" w:themeColor="accent2"/>
                        </w:rPr>
                        <w:br/>
                      </w:r>
                      <w:r>
                        <w:rPr>
                          <w:rFonts w:cstheme="minorHAnsi"/>
                          <w:b/>
                          <w:sz w:val="20"/>
                          <w:szCs w:val="20"/>
                        </w:rPr>
                        <w:t>http://www.planet-w</w:t>
                      </w:r>
                      <w:r w:rsidRPr="00AE2800">
                        <w:rPr>
                          <w:rFonts w:cstheme="minorHAnsi"/>
                          <w:b/>
                          <w:sz w:val="20"/>
                          <w:szCs w:val="20"/>
                        </w:rPr>
                        <w:t>is</w:t>
                      </w:r>
                      <w:r>
                        <w:rPr>
                          <w:rFonts w:cstheme="minorHAnsi"/>
                          <w:b/>
                          <w:sz w:val="20"/>
                          <w:szCs w:val="20"/>
                        </w:rPr>
                        <w:t>s</w:t>
                      </w:r>
                      <w:r w:rsidRPr="00AE2800">
                        <w:rPr>
                          <w:rFonts w:cstheme="minorHAnsi"/>
                          <w:b/>
                          <w:sz w:val="20"/>
                          <w:szCs w:val="20"/>
                        </w:rPr>
                        <w:t>en.de/kultur/baltische_staaten/litauen/pwiedieschlachtbeitannenberg100.html</w:t>
                      </w:r>
                    </w:p>
                  </w:txbxContent>
                </v:textbox>
              </v:shape>
            </w:pict>
          </mc:Fallback>
        </mc:AlternateContent>
      </w:r>
    </w:p>
    <w:p w14:paraId="4B29FA04" w14:textId="77777777" w:rsidR="00072C63" w:rsidRPr="00EE25B8" w:rsidRDefault="00072C63" w:rsidP="00072C63">
      <w:pPr>
        <w:spacing w:line="240" w:lineRule="auto"/>
        <w:rPr>
          <w:rFonts w:cstheme="minorHAnsi"/>
        </w:rPr>
      </w:pPr>
    </w:p>
    <w:p w14:paraId="2469393B" w14:textId="77777777" w:rsidR="00072C63" w:rsidRPr="00EE25B8" w:rsidRDefault="00072C63" w:rsidP="00072C63">
      <w:pPr>
        <w:spacing w:line="240" w:lineRule="auto"/>
        <w:rPr>
          <w:rFonts w:cstheme="minorHAnsi"/>
        </w:rPr>
      </w:pPr>
    </w:p>
    <w:p w14:paraId="73C554BD" w14:textId="77777777" w:rsidR="00072C63" w:rsidRPr="00EE25B8" w:rsidRDefault="00072C63" w:rsidP="00072C63">
      <w:pPr>
        <w:spacing w:line="240" w:lineRule="auto"/>
        <w:rPr>
          <w:rFonts w:cstheme="minorHAnsi"/>
        </w:rPr>
      </w:pPr>
    </w:p>
    <w:p w14:paraId="7450BB5C" w14:textId="77777777" w:rsidR="00072C63" w:rsidRPr="00EE25B8" w:rsidRDefault="00072C63" w:rsidP="00072C63">
      <w:pPr>
        <w:spacing w:line="240" w:lineRule="auto"/>
        <w:rPr>
          <w:rFonts w:cstheme="minorHAnsi"/>
        </w:rPr>
      </w:pPr>
      <w:r w:rsidRPr="00EE25B8">
        <w:rPr>
          <w:rFonts w:cstheme="minorHAnsi"/>
        </w:rPr>
        <w:t>k</w:t>
      </w:r>
    </w:p>
    <w:p w14:paraId="5830BD6B" w14:textId="77777777" w:rsidR="00072C63" w:rsidRPr="00EE25B8" w:rsidRDefault="00072C63" w:rsidP="00072C63">
      <w:pPr>
        <w:spacing w:line="240" w:lineRule="auto"/>
        <w:rPr>
          <w:rFonts w:cstheme="minorHAnsi"/>
        </w:rPr>
      </w:pPr>
    </w:p>
    <w:p w14:paraId="60DF9B98" w14:textId="77777777" w:rsidR="00072C63" w:rsidRPr="00EE25B8" w:rsidRDefault="00072C63" w:rsidP="00072C63">
      <w:pPr>
        <w:spacing w:line="240" w:lineRule="auto"/>
        <w:rPr>
          <w:rFonts w:cstheme="minorHAnsi"/>
        </w:rPr>
      </w:pPr>
    </w:p>
    <w:p w14:paraId="7D60FB5E" w14:textId="77777777" w:rsidR="00072C63" w:rsidRPr="00EE25B8" w:rsidRDefault="00072C63" w:rsidP="00072C63">
      <w:pPr>
        <w:spacing w:line="240" w:lineRule="auto"/>
        <w:rPr>
          <w:rFonts w:cstheme="minorHAnsi"/>
        </w:rPr>
      </w:pPr>
    </w:p>
    <w:p w14:paraId="0C984D99" w14:textId="77777777" w:rsidR="00072C63" w:rsidRPr="00EE25B8" w:rsidRDefault="00072C63" w:rsidP="00072C63">
      <w:pPr>
        <w:spacing w:line="240" w:lineRule="auto"/>
        <w:rPr>
          <w:rFonts w:cstheme="minorHAnsi"/>
        </w:rPr>
      </w:pPr>
    </w:p>
    <w:p w14:paraId="09F2B2A1" w14:textId="3EBB73A0" w:rsidR="00B748EA" w:rsidRDefault="00B748EA">
      <w:pPr>
        <w:rPr>
          <w:rFonts w:cstheme="minorHAnsi"/>
          <w:b/>
          <w:color w:val="4BACC6" w:themeColor="accent5"/>
        </w:rPr>
      </w:pPr>
      <w:r>
        <w:rPr>
          <w:rFonts w:cstheme="minorHAnsi"/>
          <w:b/>
          <w:color w:val="4BACC6" w:themeColor="accent5"/>
        </w:rPr>
        <w:br w:type="page"/>
      </w:r>
    </w:p>
    <w:p w14:paraId="78FFD866" w14:textId="4606B24B" w:rsidR="00072C63" w:rsidRPr="00EE25B8" w:rsidRDefault="00072C63" w:rsidP="00072C63">
      <w:pPr>
        <w:jc w:val="both"/>
        <w:rPr>
          <w:rFonts w:cstheme="minorHAnsi"/>
          <w:b/>
          <w:color w:val="4BACC6" w:themeColor="accent5"/>
        </w:rPr>
      </w:pPr>
      <w:r w:rsidRPr="00EE25B8">
        <w:rPr>
          <w:rFonts w:cstheme="minorHAnsi"/>
          <w:b/>
          <w:color w:val="4BACC6" w:themeColor="accent5"/>
        </w:rPr>
        <w:lastRenderedPageBreak/>
        <w:t xml:space="preserve">Arbeitsblatt </w:t>
      </w:r>
      <w:r w:rsidR="00DD70B7" w:rsidRPr="00EE25B8">
        <w:rPr>
          <w:rFonts w:cstheme="minorHAnsi"/>
          <w:b/>
          <w:color w:val="4BACC6" w:themeColor="accent5"/>
        </w:rPr>
        <w:t>7</w:t>
      </w:r>
      <w:r w:rsidRPr="00EE25B8">
        <w:rPr>
          <w:rFonts w:cstheme="minorHAnsi"/>
          <w:b/>
          <w:color w:val="4BACC6" w:themeColor="accent5"/>
        </w:rPr>
        <w:t>: (Stunde 3: Die Dynastie der Jagiellonen)</w:t>
      </w:r>
    </w:p>
    <w:p w14:paraId="0A1DC1EF" w14:textId="77777777" w:rsidR="00072C63" w:rsidRPr="00EE25B8" w:rsidRDefault="00072C63" w:rsidP="00072C63">
      <w:pPr>
        <w:jc w:val="both"/>
        <w:rPr>
          <w:rFonts w:cstheme="minorHAnsi"/>
        </w:rPr>
      </w:pPr>
      <w:r w:rsidRPr="00EE25B8">
        <w:rPr>
          <w:rFonts w:cstheme="minorHAnsi"/>
        </w:rPr>
        <w:t>Das folgende Arbeitsblatt beinhaltet die Aufgabenstellungen für die einzelnen Gruppen zur Erarbeitung der Wandzeitung.</w:t>
      </w:r>
    </w:p>
    <w:p w14:paraId="32A5B17C" w14:textId="77777777" w:rsidR="00072C63" w:rsidRPr="00D72176" w:rsidRDefault="00072C63" w:rsidP="00072C63">
      <w:pPr>
        <w:jc w:val="both"/>
        <w:rPr>
          <w:rFonts w:cstheme="minorHAnsi"/>
          <w:b/>
          <w:sz w:val="25"/>
          <w:szCs w:val="25"/>
          <w:u w:val="single"/>
        </w:rPr>
      </w:pPr>
      <w:r w:rsidRPr="00D72176">
        <w:rPr>
          <w:rFonts w:cstheme="minorHAnsi"/>
          <w:b/>
          <w:sz w:val="25"/>
          <w:szCs w:val="25"/>
          <w:u w:val="single"/>
        </w:rPr>
        <w:t>Aufgaben zur Gestaltung der Wandzeitung „Die Dynastie der Jagiellonen“</w:t>
      </w:r>
    </w:p>
    <w:p w14:paraId="69F5C0DF" w14:textId="6E8DA670" w:rsidR="00680015" w:rsidRPr="00D72176" w:rsidRDefault="00680015" w:rsidP="00D72176">
      <w:pPr>
        <w:spacing w:after="0"/>
        <w:jc w:val="both"/>
        <w:rPr>
          <w:rFonts w:eastAsia="Times New Roman" w:cstheme="minorHAnsi"/>
          <w:bCs/>
          <w:i/>
          <w:kern w:val="36"/>
        </w:rPr>
      </w:pPr>
      <w:r w:rsidRPr="00EE25B8">
        <w:rPr>
          <w:rFonts w:eastAsia="Times New Roman" w:cstheme="minorHAnsi"/>
          <w:i/>
          <w:color w:val="000000"/>
        </w:rPr>
        <w:t>Europa</w:t>
      </w:r>
      <w:r w:rsidR="00F93AAD" w:rsidRPr="00EE25B8">
        <w:rPr>
          <w:rFonts w:eastAsia="Times New Roman" w:cstheme="minorHAnsi"/>
          <w:bCs/>
          <w:i/>
          <w:kern w:val="36"/>
        </w:rPr>
        <w:t xml:space="preserve"> – </w:t>
      </w:r>
      <w:r w:rsidRPr="00EE25B8">
        <w:rPr>
          <w:rFonts w:eastAsia="Times New Roman" w:cstheme="minorHAnsi"/>
          <w:bCs/>
          <w:i/>
          <w:kern w:val="36"/>
        </w:rPr>
        <w:t>Unsere Geschichte</w:t>
      </w:r>
      <w:r w:rsidR="00F93AAD" w:rsidRPr="00EE25B8">
        <w:rPr>
          <w:rFonts w:eastAsia="Times New Roman" w:cstheme="minorHAnsi"/>
          <w:bCs/>
          <w:i/>
          <w:kern w:val="36"/>
        </w:rPr>
        <w:t xml:space="preserve">, </w:t>
      </w:r>
      <w:r w:rsidRPr="00EE25B8">
        <w:rPr>
          <w:rFonts w:eastAsia="Times New Roman" w:cstheme="minorHAnsi"/>
          <w:bCs/>
          <w:i/>
          <w:kern w:val="36"/>
        </w:rPr>
        <w:t>Band 1</w:t>
      </w:r>
      <w:r w:rsidR="00D13641">
        <w:rPr>
          <w:rFonts w:eastAsia="Times New Roman" w:cstheme="minorHAnsi"/>
          <w:bCs/>
          <w:i/>
          <w:kern w:val="36"/>
        </w:rPr>
        <w:t xml:space="preserve">, </w:t>
      </w:r>
      <w:r w:rsidRPr="00EE25B8">
        <w:rPr>
          <w:rFonts w:eastAsia="Times New Roman" w:cstheme="minorHAnsi"/>
          <w:bCs/>
          <w:i/>
          <w:kern w:val="36"/>
        </w:rPr>
        <w:t>Kapitel 10.3, S. 208–213</w:t>
      </w:r>
    </w:p>
    <w:p w14:paraId="4791E55F" w14:textId="77777777" w:rsidR="00753E16" w:rsidRPr="00EE25B8" w:rsidRDefault="00753E16" w:rsidP="00D72176">
      <w:pPr>
        <w:spacing w:after="0"/>
        <w:jc w:val="both"/>
        <w:rPr>
          <w:rFonts w:cstheme="minorHAnsi"/>
          <w:b/>
          <w:sz w:val="28"/>
          <w:szCs w:val="28"/>
        </w:rPr>
      </w:pPr>
    </w:p>
    <w:p w14:paraId="46D263B7" w14:textId="6F5DC0C5" w:rsidR="00072C63" w:rsidRPr="00EE25B8" w:rsidRDefault="00D22121" w:rsidP="00D72176">
      <w:pPr>
        <w:spacing w:after="0"/>
        <w:jc w:val="both"/>
        <w:rPr>
          <w:rFonts w:cstheme="minorHAnsi"/>
          <w:b/>
          <w:color w:val="FF0000"/>
          <w:sz w:val="28"/>
          <w:szCs w:val="28"/>
        </w:rPr>
      </w:pPr>
      <w:r w:rsidRPr="00EE25B8">
        <w:rPr>
          <w:rFonts w:cstheme="minorHAnsi"/>
          <w:b/>
          <w:sz w:val="28"/>
          <w:szCs w:val="28"/>
        </w:rPr>
        <w:t xml:space="preserve">Ein Gespräch </w:t>
      </w:r>
      <w:r w:rsidR="00072C63" w:rsidRPr="00EE25B8">
        <w:rPr>
          <w:rFonts w:cstheme="minorHAnsi"/>
          <w:b/>
          <w:sz w:val="28"/>
          <w:szCs w:val="28"/>
        </w:rPr>
        <w:t xml:space="preserve">mit </w:t>
      </w:r>
      <w:proofErr w:type="spellStart"/>
      <w:r w:rsidR="00072C63" w:rsidRPr="00EE25B8">
        <w:rPr>
          <w:rFonts w:cstheme="minorHAnsi"/>
          <w:b/>
          <w:sz w:val="28"/>
          <w:szCs w:val="28"/>
        </w:rPr>
        <w:t>W</w:t>
      </w:r>
      <w:r w:rsidR="000119BB" w:rsidRPr="00EE25B8">
        <w:rPr>
          <w:rFonts w:cstheme="minorHAnsi"/>
          <w:b/>
          <w:sz w:val="28"/>
          <w:szCs w:val="28"/>
        </w:rPr>
        <w:t>ł</w:t>
      </w:r>
      <w:r w:rsidR="00072C63" w:rsidRPr="00EE25B8">
        <w:rPr>
          <w:rFonts w:cstheme="minorHAnsi"/>
          <w:b/>
          <w:sz w:val="28"/>
          <w:szCs w:val="28"/>
        </w:rPr>
        <w:t>adys</w:t>
      </w:r>
      <w:r w:rsidR="000119BB" w:rsidRPr="00EE25B8">
        <w:rPr>
          <w:rFonts w:cstheme="minorHAnsi"/>
          <w:b/>
          <w:sz w:val="28"/>
          <w:szCs w:val="28"/>
        </w:rPr>
        <w:t>ł</w:t>
      </w:r>
      <w:r w:rsidR="00072C63" w:rsidRPr="00EE25B8">
        <w:rPr>
          <w:rFonts w:cstheme="minorHAnsi"/>
          <w:b/>
          <w:sz w:val="28"/>
          <w:szCs w:val="28"/>
        </w:rPr>
        <w:t>aw</w:t>
      </w:r>
      <w:proofErr w:type="spellEnd"/>
      <w:r w:rsidR="00072C63" w:rsidRPr="00EE25B8">
        <w:rPr>
          <w:rFonts w:cstheme="minorHAnsi"/>
          <w:b/>
          <w:sz w:val="28"/>
          <w:szCs w:val="28"/>
        </w:rPr>
        <w:t xml:space="preserve"> II. </w:t>
      </w:r>
      <w:proofErr w:type="spellStart"/>
      <w:r w:rsidR="00072C63" w:rsidRPr="00EE25B8">
        <w:rPr>
          <w:rFonts w:cstheme="minorHAnsi"/>
          <w:b/>
          <w:sz w:val="28"/>
          <w:szCs w:val="28"/>
        </w:rPr>
        <w:t>Jagie</w:t>
      </w:r>
      <w:r w:rsidR="000119BB" w:rsidRPr="00EE25B8">
        <w:rPr>
          <w:rFonts w:cstheme="minorHAnsi"/>
          <w:b/>
          <w:sz w:val="28"/>
          <w:szCs w:val="28"/>
        </w:rPr>
        <w:t>łł</w:t>
      </w:r>
      <w:r w:rsidR="00072C63" w:rsidRPr="00EE25B8">
        <w:rPr>
          <w:rFonts w:cstheme="minorHAnsi"/>
          <w:b/>
          <w:sz w:val="28"/>
          <w:szCs w:val="28"/>
        </w:rPr>
        <w:t>o</w:t>
      </w:r>
      <w:proofErr w:type="spellEnd"/>
      <w:r w:rsidR="000119BB" w:rsidRPr="00EE25B8">
        <w:rPr>
          <w:rFonts w:cstheme="minorHAnsi"/>
          <w:b/>
          <w:sz w:val="28"/>
          <w:szCs w:val="28"/>
        </w:rPr>
        <w:tab/>
      </w:r>
      <w:r w:rsidR="000119BB" w:rsidRPr="00EE25B8">
        <w:rPr>
          <w:rFonts w:cstheme="minorHAnsi"/>
          <w:b/>
          <w:sz w:val="28"/>
          <w:szCs w:val="28"/>
        </w:rPr>
        <w:tab/>
      </w:r>
      <w:r w:rsidR="000119BB" w:rsidRPr="00EE25B8">
        <w:rPr>
          <w:rFonts w:cstheme="minorHAnsi"/>
          <w:b/>
          <w:sz w:val="28"/>
          <w:szCs w:val="28"/>
        </w:rPr>
        <w:tab/>
      </w:r>
      <w:r w:rsidR="000119BB" w:rsidRPr="00EE25B8">
        <w:rPr>
          <w:rFonts w:cstheme="minorHAnsi"/>
          <w:b/>
          <w:sz w:val="28"/>
          <w:szCs w:val="28"/>
        </w:rPr>
        <w:tab/>
      </w:r>
      <w:r w:rsidR="000119BB" w:rsidRPr="00EE25B8">
        <w:rPr>
          <w:rFonts w:cstheme="minorHAnsi"/>
          <w:b/>
          <w:sz w:val="28"/>
          <w:szCs w:val="28"/>
        </w:rPr>
        <w:tab/>
      </w:r>
      <w:r w:rsidR="00072C63" w:rsidRPr="00EE25B8">
        <w:rPr>
          <w:rFonts w:cstheme="minorHAnsi"/>
          <w:b/>
          <w:color w:val="FF0000"/>
          <w:sz w:val="28"/>
          <w:szCs w:val="28"/>
        </w:rPr>
        <w:t>GRUPPE 1</w:t>
      </w:r>
    </w:p>
    <w:p w14:paraId="104835E8" w14:textId="6B85CCD2" w:rsidR="00072C63" w:rsidRPr="00EE25B8" w:rsidRDefault="00D22121" w:rsidP="00072C63">
      <w:pPr>
        <w:jc w:val="both"/>
        <w:rPr>
          <w:rFonts w:cstheme="minorHAnsi"/>
        </w:rPr>
      </w:pPr>
      <w:r w:rsidRPr="00EE25B8">
        <w:rPr>
          <w:rFonts w:cstheme="minorHAnsi"/>
        </w:rPr>
        <w:t>Als Gefolgsm</w:t>
      </w:r>
      <w:r w:rsidR="0062451D">
        <w:rPr>
          <w:rFonts w:cstheme="minorHAnsi"/>
        </w:rPr>
        <w:t>a</w:t>
      </w:r>
      <w:r w:rsidRPr="00EE25B8">
        <w:rPr>
          <w:rFonts w:cstheme="minorHAnsi"/>
        </w:rPr>
        <w:t xml:space="preserve">nn </w:t>
      </w:r>
      <w:r w:rsidR="0096479F" w:rsidRPr="00EE25B8">
        <w:rPr>
          <w:rFonts w:cstheme="minorHAnsi"/>
        </w:rPr>
        <w:t xml:space="preserve">aus dem Umfeld </w:t>
      </w:r>
      <w:proofErr w:type="spellStart"/>
      <w:r w:rsidR="0096479F" w:rsidRPr="00EE25B8">
        <w:rPr>
          <w:rFonts w:cstheme="minorHAnsi"/>
        </w:rPr>
        <w:t>Władysław</w:t>
      </w:r>
      <w:proofErr w:type="spellEnd"/>
      <w:r w:rsidR="0096479F" w:rsidRPr="00EE25B8">
        <w:rPr>
          <w:rFonts w:cstheme="minorHAnsi"/>
        </w:rPr>
        <w:t xml:space="preserve"> II. </w:t>
      </w:r>
      <w:proofErr w:type="spellStart"/>
      <w:r w:rsidR="0096479F" w:rsidRPr="00EE25B8">
        <w:rPr>
          <w:rFonts w:cstheme="minorHAnsi"/>
        </w:rPr>
        <w:t>Jagiełłos</w:t>
      </w:r>
      <w:proofErr w:type="spellEnd"/>
      <w:r w:rsidR="0096479F" w:rsidRPr="00EE25B8">
        <w:rPr>
          <w:rFonts w:cstheme="minorHAnsi"/>
        </w:rPr>
        <w:t xml:space="preserve"> </w:t>
      </w:r>
      <w:r w:rsidRPr="00EE25B8">
        <w:rPr>
          <w:rFonts w:cstheme="minorHAnsi"/>
        </w:rPr>
        <w:t>führ</w:t>
      </w:r>
      <w:r w:rsidR="00567C48" w:rsidRPr="00EE25B8">
        <w:rPr>
          <w:rFonts w:cstheme="minorHAnsi"/>
        </w:rPr>
        <w:t xml:space="preserve">t </w:t>
      </w:r>
      <w:r w:rsidR="00567C48" w:rsidRPr="00D13641">
        <w:rPr>
          <w:rFonts w:cstheme="minorHAnsi"/>
        </w:rPr>
        <w:t>ihr</w:t>
      </w:r>
      <w:r w:rsidRPr="00D13641">
        <w:rPr>
          <w:rFonts w:cstheme="minorHAnsi"/>
        </w:rPr>
        <w:t xml:space="preserve"> ein Gespräch mit </w:t>
      </w:r>
      <w:r w:rsidR="00072C63" w:rsidRPr="00D13641">
        <w:rPr>
          <w:rFonts w:cstheme="minorHAnsi"/>
        </w:rPr>
        <w:t>dem</w:t>
      </w:r>
      <w:r w:rsidR="0096479F" w:rsidRPr="00D13641">
        <w:rPr>
          <w:rFonts w:cstheme="minorHAnsi"/>
        </w:rPr>
        <w:t xml:space="preserve"> </w:t>
      </w:r>
      <w:r w:rsidR="00072C63" w:rsidRPr="00D13641">
        <w:rPr>
          <w:rFonts w:cstheme="minorHAnsi"/>
        </w:rPr>
        <w:t>polnisch</w:t>
      </w:r>
      <w:r w:rsidR="0096479F" w:rsidRPr="00D13641">
        <w:rPr>
          <w:rFonts w:cstheme="minorHAnsi"/>
        </w:rPr>
        <w:t>-litauischen</w:t>
      </w:r>
      <w:r w:rsidR="00072C63" w:rsidRPr="00D13641">
        <w:rPr>
          <w:rFonts w:cstheme="minorHAnsi"/>
        </w:rPr>
        <w:t xml:space="preserve"> König</w:t>
      </w:r>
      <w:r w:rsidRPr="00D13641">
        <w:rPr>
          <w:rFonts w:cstheme="minorHAnsi"/>
        </w:rPr>
        <w:t xml:space="preserve">. </w:t>
      </w:r>
      <w:r w:rsidR="0096479F" w:rsidRPr="00D13641">
        <w:rPr>
          <w:rFonts w:cstheme="minorHAnsi"/>
        </w:rPr>
        <w:t>Auf das</w:t>
      </w:r>
      <w:r w:rsidRPr="00D13641">
        <w:rPr>
          <w:rFonts w:cstheme="minorHAnsi"/>
        </w:rPr>
        <w:t xml:space="preserve"> Gespräch</w:t>
      </w:r>
      <w:r w:rsidR="00072C63" w:rsidRPr="00D13641">
        <w:rPr>
          <w:rFonts w:cstheme="minorHAnsi"/>
        </w:rPr>
        <w:t xml:space="preserve"> bereitet ihr euch vor, indem ihr</w:t>
      </w:r>
      <w:r w:rsidR="00072C63" w:rsidRPr="00EE25B8">
        <w:rPr>
          <w:rFonts w:cstheme="minorHAnsi"/>
        </w:rPr>
        <w:t xml:space="preserve"> euch über die Person informiert und Fragen </w:t>
      </w:r>
      <w:r w:rsidRPr="00EE25B8">
        <w:rPr>
          <w:rFonts w:cstheme="minorHAnsi"/>
        </w:rPr>
        <w:t xml:space="preserve">für die </w:t>
      </w:r>
      <w:r w:rsidR="005C668B" w:rsidRPr="00EE25B8">
        <w:rPr>
          <w:rFonts w:cstheme="minorHAnsi"/>
        </w:rPr>
        <w:t xml:space="preserve">Audienz beim König </w:t>
      </w:r>
      <w:r w:rsidR="0096479F" w:rsidRPr="00EE25B8">
        <w:rPr>
          <w:rFonts w:cstheme="minorHAnsi"/>
        </w:rPr>
        <w:t>notiert.</w:t>
      </w:r>
    </w:p>
    <w:p w14:paraId="3D48B144" w14:textId="78BE1A2D" w:rsidR="00072C63" w:rsidRPr="00EE25B8" w:rsidRDefault="00072C63" w:rsidP="00072C63">
      <w:pPr>
        <w:pStyle w:val="Listenabsatz"/>
        <w:numPr>
          <w:ilvl w:val="0"/>
          <w:numId w:val="21"/>
        </w:numPr>
        <w:jc w:val="both"/>
        <w:rPr>
          <w:rFonts w:cstheme="minorHAnsi"/>
        </w:rPr>
      </w:pPr>
      <w:r w:rsidRPr="00EE25B8">
        <w:rPr>
          <w:rFonts w:cstheme="minorHAnsi"/>
        </w:rPr>
        <w:t>Lest den Autorentext auf Seite 210</w:t>
      </w:r>
      <w:r w:rsidR="000119BB" w:rsidRPr="00EE25B8">
        <w:rPr>
          <w:rFonts w:eastAsia="Times New Roman" w:cstheme="minorHAnsi"/>
          <w:bCs/>
          <w:i/>
          <w:kern w:val="36"/>
        </w:rPr>
        <w:t>–</w:t>
      </w:r>
      <w:r w:rsidRPr="00EE25B8">
        <w:rPr>
          <w:rFonts w:cstheme="minorHAnsi"/>
        </w:rPr>
        <w:t xml:space="preserve">211 zur Person </w:t>
      </w:r>
      <w:proofErr w:type="spellStart"/>
      <w:r w:rsidRPr="00EE25B8">
        <w:rPr>
          <w:rFonts w:cstheme="minorHAnsi"/>
        </w:rPr>
        <w:t>Jagie</w:t>
      </w:r>
      <w:r w:rsidR="000119BB" w:rsidRPr="00EE25B8">
        <w:rPr>
          <w:rFonts w:cstheme="minorHAnsi"/>
        </w:rPr>
        <w:t>łł</w:t>
      </w:r>
      <w:r w:rsidRPr="00EE25B8">
        <w:rPr>
          <w:rFonts w:cstheme="minorHAnsi"/>
        </w:rPr>
        <w:t>os</w:t>
      </w:r>
      <w:proofErr w:type="spellEnd"/>
      <w:r w:rsidRPr="00EE25B8">
        <w:rPr>
          <w:rFonts w:cstheme="minorHAnsi"/>
        </w:rPr>
        <w:t xml:space="preserve"> und besprecht gemeinsam Aufgabe 1 auf Seite 211.</w:t>
      </w:r>
    </w:p>
    <w:p w14:paraId="28C54915" w14:textId="4723B8FD" w:rsidR="00072C63" w:rsidRPr="00EE25B8" w:rsidRDefault="00072C63" w:rsidP="00AC105F">
      <w:pPr>
        <w:pStyle w:val="Listenabsatz"/>
        <w:numPr>
          <w:ilvl w:val="0"/>
          <w:numId w:val="21"/>
        </w:numPr>
        <w:jc w:val="both"/>
        <w:rPr>
          <w:rFonts w:cstheme="minorHAnsi"/>
        </w:rPr>
      </w:pPr>
      <w:r w:rsidRPr="00EE25B8">
        <w:rPr>
          <w:rFonts w:cstheme="minorHAnsi"/>
        </w:rPr>
        <w:t xml:space="preserve">Leitet aus euren Ergebnissen Fragen an </w:t>
      </w:r>
      <w:proofErr w:type="spellStart"/>
      <w:r w:rsidRPr="00EE25B8">
        <w:rPr>
          <w:rFonts w:cstheme="minorHAnsi"/>
        </w:rPr>
        <w:t>Jagie</w:t>
      </w:r>
      <w:r w:rsidR="000119BB" w:rsidRPr="00EE25B8">
        <w:rPr>
          <w:rFonts w:cstheme="minorHAnsi"/>
        </w:rPr>
        <w:t>łł</w:t>
      </w:r>
      <w:r w:rsidRPr="00EE25B8">
        <w:rPr>
          <w:rFonts w:cstheme="minorHAnsi"/>
        </w:rPr>
        <w:t>o</w:t>
      </w:r>
      <w:proofErr w:type="spellEnd"/>
      <w:r w:rsidRPr="00EE25B8">
        <w:rPr>
          <w:rFonts w:cstheme="minorHAnsi"/>
        </w:rPr>
        <w:t xml:space="preserve"> ab und </w:t>
      </w:r>
      <w:r w:rsidR="00567C48" w:rsidRPr="00EE25B8">
        <w:rPr>
          <w:rFonts w:cstheme="minorHAnsi"/>
        </w:rPr>
        <w:t xml:space="preserve">entwerft </w:t>
      </w:r>
      <w:r w:rsidRPr="00EE25B8">
        <w:rPr>
          <w:rFonts w:cstheme="minorHAnsi"/>
        </w:rPr>
        <w:t xml:space="preserve">ein </w:t>
      </w:r>
      <w:r w:rsidR="00B01390" w:rsidRPr="00EE25B8">
        <w:rPr>
          <w:rFonts w:cstheme="minorHAnsi"/>
        </w:rPr>
        <w:t>Gespräch</w:t>
      </w:r>
      <w:r w:rsidRPr="00EE25B8">
        <w:rPr>
          <w:rFonts w:cstheme="minorHAnsi"/>
        </w:rPr>
        <w:t xml:space="preserve">, das dem Leser </w:t>
      </w:r>
      <w:proofErr w:type="spellStart"/>
      <w:r w:rsidRPr="00EE25B8">
        <w:rPr>
          <w:rFonts w:cstheme="minorHAnsi"/>
        </w:rPr>
        <w:t>Jagie</w:t>
      </w:r>
      <w:r w:rsidR="000119BB" w:rsidRPr="00EE25B8">
        <w:rPr>
          <w:rFonts w:cstheme="minorHAnsi"/>
        </w:rPr>
        <w:t>łł</w:t>
      </w:r>
      <w:r w:rsidRPr="00EE25B8">
        <w:rPr>
          <w:rFonts w:cstheme="minorHAnsi"/>
        </w:rPr>
        <w:t>o</w:t>
      </w:r>
      <w:proofErr w:type="spellEnd"/>
      <w:r w:rsidRPr="00EE25B8">
        <w:rPr>
          <w:rFonts w:cstheme="minorHAnsi"/>
        </w:rPr>
        <w:t xml:space="preserve"> als Person vorstellt und einen Einblick in die politische Situation Polens und Litauens im 14. Jahrhundert gibt.</w:t>
      </w:r>
      <w:r w:rsidR="005F22CA" w:rsidRPr="00EE25B8">
        <w:rPr>
          <w:rFonts w:cstheme="minorHAnsi"/>
        </w:rPr>
        <w:t xml:space="preserve"> </w:t>
      </w:r>
      <w:r w:rsidR="000119BB" w:rsidRPr="00EE25B8">
        <w:rPr>
          <w:rFonts w:cstheme="minorHAnsi"/>
        </w:rPr>
        <w:t>(</w:t>
      </w:r>
      <w:proofErr w:type="spellStart"/>
      <w:r w:rsidR="005F22CA" w:rsidRPr="00EE25B8">
        <w:rPr>
          <w:rFonts w:cstheme="minorHAnsi"/>
        </w:rPr>
        <w:t>Jagie</w:t>
      </w:r>
      <w:r w:rsidR="000119BB" w:rsidRPr="00EE25B8">
        <w:rPr>
          <w:rFonts w:cstheme="minorHAnsi"/>
        </w:rPr>
        <w:t>łł</w:t>
      </w:r>
      <w:r w:rsidR="005F22CA" w:rsidRPr="00EE25B8">
        <w:rPr>
          <w:rFonts w:cstheme="minorHAnsi"/>
        </w:rPr>
        <w:t>o</w:t>
      </w:r>
      <w:proofErr w:type="spellEnd"/>
      <w:r w:rsidR="005F22CA" w:rsidRPr="00EE25B8">
        <w:rPr>
          <w:rFonts w:cstheme="minorHAnsi"/>
        </w:rPr>
        <w:t xml:space="preserve"> darf hier auch mögliche Gefühle, Hoffnungen oder Ängste äußern</w:t>
      </w:r>
      <w:r w:rsidR="000119BB" w:rsidRPr="00EE25B8">
        <w:rPr>
          <w:rFonts w:cstheme="minorHAnsi"/>
        </w:rPr>
        <w:t>.)</w:t>
      </w:r>
      <w:r w:rsidR="0096479F" w:rsidRPr="00EE25B8">
        <w:rPr>
          <w:rFonts w:cstheme="minorHAnsi"/>
        </w:rPr>
        <w:t xml:space="preserve"> Haltet das Gespräch schriftlich fest. </w:t>
      </w:r>
      <w:r w:rsidR="00AC105F" w:rsidRPr="00EE25B8">
        <w:rPr>
          <w:rFonts w:cstheme="minorHAnsi"/>
        </w:rPr>
        <w:t xml:space="preserve">Achtet dabei auf die Textsortenmerkmale eines Interviews. </w:t>
      </w:r>
    </w:p>
    <w:p w14:paraId="33917A21" w14:textId="77777777" w:rsidR="00072C63" w:rsidRPr="00EE25B8" w:rsidRDefault="00072C63" w:rsidP="00072C63">
      <w:pPr>
        <w:jc w:val="both"/>
        <w:rPr>
          <w:rFonts w:cstheme="minorHAnsi"/>
        </w:rPr>
      </w:pPr>
      <w:r w:rsidRPr="00EE25B8">
        <w:rPr>
          <w:rFonts w:cstheme="minorHAnsi"/>
        </w:rPr>
        <w:t>__________________________________________________________________________________</w:t>
      </w:r>
    </w:p>
    <w:p w14:paraId="24A5CBAC" w14:textId="24488DEC" w:rsidR="00680015" w:rsidRPr="00D72176" w:rsidRDefault="00680015" w:rsidP="00D72176">
      <w:pPr>
        <w:spacing w:after="0"/>
        <w:jc w:val="both"/>
        <w:rPr>
          <w:rFonts w:eastAsia="Times New Roman" w:cstheme="minorHAnsi"/>
          <w:bCs/>
          <w:i/>
          <w:kern w:val="36"/>
        </w:rPr>
      </w:pPr>
      <w:r w:rsidRPr="00D72176">
        <w:rPr>
          <w:rFonts w:eastAsia="Times New Roman" w:cstheme="minorHAnsi"/>
          <w:bCs/>
          <w:i/>
          <w:kern w:val="36"/>
        </w:rPr>
        <w:t>Europa</w:t>
      </w:r>
      <w:r w:rsidR="000119BB" w:rsidRPr="00EE25B8">
        <w:rPr>
          <w:rFonts w:eastAsia="Times New Roman" w:cstheme="minorHAnsi"/>
          <w:bCs/>
          <w:i/>
          <w:kern w:val="36"/>
        </w:rPr>
        <w:t xml:space="preserve"> – </w:t>
      </w:r>
      <w:r w:rsidRPr="00EE25B8">
        <w:rPr>
          <w:rFonts w:eastAsia="Times New Roman" w:cstheme="minorHAnsi"/>
          <w:bCs/>
          <w:i/>
          <w:kern w:val="36"/>
        </w:rPr>
        <w:t>Unsere Geschichte</w:t>
      </w:r>
      <w:r w:rsidR="000119BB" w:rsidRPr="00EE25B8">
        <w:rPr>
          <w:rFonts w:eastAsia="Times New Roman" w:cstheme="minorHAnsi"/>
          <w:bCs/>
          <w:i/>
          <w:kern w:val="36"/>
        </w:rPr>
        <w:t xml:space="preserve">, </w:t>
      </w:r>
      <w:r w:rsidRPr="00EE25B8">
        <w:rPr>
          <w:rFonts w:eastAsia="Times New Roman" w:cstheme="minorHAnsi"/>
          <w:bCs/>
          <w:i/>
          <w:kern w:val="36"/>
        </w:rPr>
        <w:t>Band 1</w:t>
      </w:r>
      <w:r w:rsidR="00D13641">
        <w:rPr>
          <w:rFonts w:eastAsia="Times New Roman" w:cstheme="minorHAnsi"/>
          <w:bCs/>
          <w:i/>
          <w:kern w:val="36"/>
        </w:rPr>
        <w:t xml:space="preserve">, </w:t>
      </w:r>
      <w:r w:rsidRPr="00EE25B8">
        <w:rPr>
          <w:rFonts w:eastAsia="Times New Roman" w:cstheme="minorHAnsi"/>
          <w:bCs/>
          <w:i/>
          <w:kern w:val="36"/>
        </w:rPr>
        <w:t>Kapitel 10.3, S. 208–213</w:t>
      </w:r>
    </w:p>
    <w:p w14:paraId="0D8F1FF1" w14:textId="77777777" w:rsidR="00D871AE" w:rsidRPr="00EE25B8" w:rsidRDefault="00D871AE" w:rsidP="00D72176">
      <w:pPr>
        <w:spacing w:after="0"/>
        <w:jc w:val="both"/>
        <w:rPr>
          <w:rFonts w:cstheme="minorHAnsi"/>
          <w:b/>
          <w:sz w:val="28"/>
          <w:szCs w:val="28"/>
        </w:rPr>
      </w:pPr>
    </w:p>
    <w:p w14:paraId="6F07131C" w14:textId="1AB5B637" w:rsidR="00072C63" w:rsidRPr="00EE25B8" w:rsidRDefault="009C5460" w:rsidP="00D72176">
      <w:pPr>
        <w:spacing w:after="0"/>
        <w:jc w:val="both"/>
        <w:rPr>
          <w:rFonts w:cstheme="minorHAnsi"/>
          <w:b/>
          <w:color w:val="FF0000"/>
          <w:sz w:val="28"/>
          <w:szCs w:val="28"/>
        </w:rPr>
      </w:pPr>
      <w:r w:rsidRPr="00EE25B8">
        <w:rPr>
          <w:rFonts w:cstheme="minorHAnsi"/>
          <w:b/>
          <w:sz w:val="28"/>
          <w:szCs w:val="28"/>
        </w:rPr>
        <w:t xml:space="preserve">Ein Nachruf </w:t>
      </w:r>
      <w:r w:rsidR="00072C63" w:rsidRPr="00EE25B8">
        <w:rPr>
          <w:rFonts w:cstheme="minorHAnsi"/>
          <w:b/>
          <w:sz w:val="28"/>
          <w:szCs w:val="28"/>
        </w:rPr>
        <w:t xml:space="preserve">zum Tod </w:t>
      </w:r>
      <w:proofErr w:type="spellStart"/>
      <w:r w:rsidR="00072C63" w:rsidRPr="00EE25B8">
        <w:rPr>
          <w:rFonts w:cstheme="minorHAnsi"/>
          <w:b/>
          <w:sz w:val="28"/>
          <w:szCs w:val="28"/>
        </w:rPr>
        <w:t>W</w:t>
      </w:r>
      <w:r w:rsidR="000119BB" w:rsidRPr="00EE25B8">
        <w:rPr>
          <w:rFonts w:cstheme="minorHAnsi"/>
          <w:b/>
          <w:sz w:val="28"/>
          <w:szCs w:val="28"/>
        </w:rPr>
        <w:t>ł</w:t>
      </w:r>
      <w:r w:rsidR="00072C63" w:rsidRPr="00EE25B8">
        <w:rPr>
          <w:rFonts w:cstheme="minorHAnsi"/>
          <w:b/>
          <w:sz w:val="28"/>
          <w:szCs w:val="28"/>
        </w:rPr>
        <w:t>adys</w:t>
      </w:r>
      <w:r w:rsidR="000119BB" w:rsidRPr="00EE25B8">
        <w:rPr>
          <w:rFonts w:cstheme="minorHAnsi"/>
          <w:b/>
          <w:sz w:val="28"/>
          <w:szCs w:val="28"/>
        </w:rPr>
        <w:t>ł</w:t>
      </w:r>
      <w:r w:rsidR="00072C63" w:rsidRPr="00EE25B8">
        <w:rPr>
          <w:rFonts w:cstheme="minorHAnsi"/>
          <w:b/>
          <w:sz w:val="28"/>
          <w:szCs w:val="28"/>
        </w:rPr>
        <w:t>aw</w:t>
      </w:r>
      <w:r w:rsidRPr="00EE25B8">
        <w:rPr>
          <w:rFonts w:cstheme="minorHAnsi"/>
          <w:b/>
          <w:sz w:val="28"/>
          <w:szCs w:val="28"/>
        </w:rPr>
        <w:t>s</w:t>
      </w:r>
      <w:proofErr w:type="spellEnd"/>
      <w:r w:rsidR="00072C63" w:rsidRPr="00EE25B8">
        <w:rPr>
          <w:rFonts w:cstheme="minorHAnsi"/>
          <w:b/>
          <w:sz w:val="28"/>
          <w:szCs w:val="28"/>
        </w:rPr>
        <w:t xml:space="preserve"> III.</w:t>
      </w:r>
      <w:r w:rsidR="000119BB" w:rsidRPr="00EE25B8">
        <w:rPr>
          <w:rFonts w:cstheme="minorHAnsi"/>
          <w:b/>
          <w:sz w:val="28"/>
          <w:szCs w:val="28"/>
        </w:rPr>
        <w:tab/>
      </w:r>
      <w:r w:rsidR="000119BB" w:rsidRPr="00EE25B8">
        <w:rPr>
          <w:rFonts w:cstheme="minorHAnsi"/>
          <w:b/>
          <w:sz w:val="28"/>
          <w:szCs w:val="28"/>
        </w:rPr>
        <w:tab/>
      </w:r>
      <w:r w:rsidR="000119BB" w:rsidRPr="00EE25B8">
        <w:rPr>
          <w:rFonts w:cstheme="minorHAnsi"/>
          <w:b/>
          <w:sz w:val="28"/>
          <w:szCs w:val="28"/>
        </w:rPr>
        <w:tab/>
      </w:r>
      <w:r w:rsidR="000119BB" w:rsidRPr="00EE25B8">
        <w:rPr>
          <w:rFonts w:cstheme="minorHAnsi"/>
          <w:b/>
          <w:sz w:val="28"/>
          <w:szCs w:val="28"/>
        </w:rPr>
        <w:tab/>
      </w:r>
      <w:r w:rsidR="000119BB" w:rsidRPr="00EE25B8">
        <w:rPr>
          <w:rFonts w:cstheme="minorHAnsi"/>
          <w:b/>
          <w:sz w:val="28"/>
          <w:szCs w:val="28"/>
        </w:rPr>
        <w:tab/>
      </w:r>
      <w:r w:rsidR="00DE2E3D" w:rsidRPr="00EE25B8">
        <w:rPr>
          <w:rFonts w:cstheme="minorHAnsi"/>
          <w:b/>
          <w:sz w:val="28"/>
          <w:szCs w:val="28"/>
        </w:rPr>
        <w:tab/>
      </w:r>
      <w:r w:rsidR="00072C63" w:rsidRPr="00EE25B8">
        <w:rPr>
          <w:rFonts w:cstheme="minorHAnsi"/>
          <w:b/>
          <w:color w:val="00B050"/>
          <w:sz w:val="28"/>
          <w:szCs w:val="28"/>
        </w:rPr>
        <w:t>GRUPPE 2</w:t>
      </w:r>
    </w:p>
    <w:p w14:paraId="7D75122D" w14:textId="46585F82" w:rsidR="00072C63" w:rsidRPr="00EE25B8" w:rsidRDefault="00AC105F" w:rsidP="005157F2">
      <w:pPr>
        <w:jc w:val="both"/>
        <w:rPr>
          <w:rFonts w:cstheme="minorHAnsi"/>
        </w:rPr>
      </w:pPr>
      <w:r w:rsidRPr="00EE25B8">
        <w:rPr>
          <w:rFonts w:cstheme="minorHAnsi"/>
        </w:rPr>
        <w:t xml:space="preserve">Als Gefolgsmann aus dem Umfeld </w:t>
      </w:r>
      <w:proofErr w:type="spellStart"/>
      <w:r w:rsidRPr="00EE25B8">
        <w:rPr>
          <w:rFonts w:cstheme="minorHAnsi"/>
        </w:rPr>
        <w:t>Władysławs</w:t>
      </w:r>
      <w:proofErr w:type="spellEnd"/>
      <w:r w:rsidRPr="00EE25B8">
        <w:rPr>
          <w:rFonts w:cstheme="minorHAnsi"/>
        </w:rPr>
        <w:t xml:space="preserve"> III. verkündest du der Nachwelt </w:t>
      </w:r>
      <w:r w:rsidR="00461831" w:rsidRPr="00EE25B8">
        <w:rPr>
          <w:rFonts w:cstheme="minorHAnsi"/>
        </w:rPr>
        <w:t>den</w:t>
      </w:r>
      <w:r w:rsidRPr="00EE25B8">
        <w:rPr>
          <w:rFonts w:cstheme="minorHAnsi"/>
        </w:rPr>
        <w:t xml:space="preserve"> </w:t>
      </w:r>
      <w:r w:rsidR="00072C63" w:rsidRPr="00EE25B8">
        <w:rPr>
          <w:rFonts w:cstheme="minorHAnsi"/>
        </w:rPr>
        <w:t xml:space="preserve">plötzlichen Tod </w:t>
      </w:r>
      <w:r w:rsidRPr="00EE25B8">
        <w:rPr>
          <w:rFonts w:cstheme="minorHAnsi"/>
        </w:rPr>
        <w:t xml:space="preserve">des </w:t>
      </w:r>
      <w:r w:rsidR="00072C63" w:rsidRPr="00EE25B8">
        <w:rPr>
          <w:rFonts w:cstheme="minorHAnsi"/>
        </w:rPr>
        <w:t>König</w:t>
      </w:r>
      <w:r w:rsidRPr="00EE25B8">
        <w:rPr>
          <w:rFonts w:cstheme="minorHAnsi"/>
        </w:rPr>
        <w:t>s</w:t>
      </w:r>
      <w:r w:rsidR="00072C63" w:rsidRPr="00EE25B8">
        <w:rPr>
          <w:rFonts w:cstheme="minorHAnsi"/>
        </w:rPr>
        <w:t xml:space="preserve"> </w:t>
      </w:r>
      <w:r w:rsidR="00461831" w:rsidRPr="00EE25B8">
        <w:rPr>
          <w:rFonts w:cstheme="minorHAnsi"/>
        </w:rPr>
        <w:t>während</w:t>
      </w:r>
      <w:r w:rsidR="00072C63" w:rsidRPr="00EE25B8">
        <w:rPr>
          <w:rFonts w:cstheme="minorHAnsi"/>
        </w:rPr>
        <w:t xml:space="preserve"> der Schlacht bei Warna</w:t>
      </w:r>
      <w:r w:rsidRPr="00EE25B8">
        <w:rPr>
          <w:rFonts w:cstheme="minorHAnsi"/>
        </w:rPr>
        <w:t xml:space="preserve">. </w:t>
      </w:r>
    </w:p>
    <w:p w14:paraId="61A45991" w14:textId="1B3A20A4" w:rsidR="005157F2" w:rsidRPr="00EE25B8" w:rsidRDefault="00072C63" w:rsidP="00CC14BF">
      <w:pPr>
        <w:pStyle w:val="Listenabsatz"/>
        <w:numPr>
          <w:ilvl w:val="0"/>
          <w:numId w:val="45"/>
        </w:numPr>
        <w:jc w:val="both"/>
        <w:rPr>
          <w:rFonts w:cstheme="minorHAnsi"/>
        </w:rPr>
      </w:pPr>
      <w:r w:rsidRPr="00EE25B8">
        <w:rPr>
          <w:rFonts w:cstheme="minorHAnsi"/>
        </w:rPr>
        <w:t xml:space="preserve">Lest den Autorentext auf Seite 212 („Ein Verteidiger des Christentums?“) und informiert euch über die Person </w:t>
      </w:r>
      <w:proofErr w:type="spellStart"/>
      <w:r w:rsidRPr="00EE25B8">
        <w:rPr>
          <w:rFonts w:cstheme="minorHAnsi"/>
        </w:rPr>
        <w:t>W</w:t>
      </w:r>
      <w:r w:rsidR="00AC105F" w:rsidRPr="00EE25B8">
        <w:rPr>
          <w:rFonts w:cstheme="minorHAnsi"/>
        </w:rPr>
        <w:t>ł</w:t>
      </w:r>
      <w:r w:rsidRPr="00EE25B8">
        <w:rPr>
          <w:rFonts w:cstheme="minorHAnsi"/>
        </w:rPr>
        <w:t>adys</w:t>
      </w:r>
      <w:r w:rsidR="00AC105F" w:rsidRPr="00EE25B8">
        <w:rPr>
          <w:rFonts w:cstheme="minorHAnsi"/>
        </w:rPr>
        <w:t>ł</w:t>
      </w:r>
      <w:r w:rsidRPr="00EE25B8">
        <w:rPr>
          <w:rFonts w:cstheme="minorHAnsi"/>
        </w:rPr>
        <w:t>aws</w:t>
      </w:r>
      <w:proofErr w:type="spellEnd"/>
      <w:r w:rsidRPr="00EE25B8">
        <w:rPr>
          <w:rFonts w:cstheme="minorHAnsi"/>
        </w:rPr>
        <w:t xml:space="preserve"> und die politischen Umstände seiner Herrschaft.</w:t>
      </w:r>
      <w:r w:rsidR="00CC14BF" w:rsidRPr="00EE25B8">
        <w:rPr>
          <w:rFonts w:cstheme="minorHAnsi"/>
        </w:rPr>
        <w:t xml:space="preserve"> </w:t>
      </w:r>
    </w:p>
    <w:p w14:paraId="15625BF1" w14:textId="77777777" w:rsidR="005157F2" w:rsidRPr="00EE25B8" w:rsidRDefault="00072C63" w:rsidP="00CC14BF">
      <w:pPr>
        <w:pStyle w:val="Listenabsatz"/>
        <w:numPr>
          <w:ilvl w:val="0"/>
          <w:numId w:val="45"/>
        </w:numPr>
        <w:jc w:val="both"/>
        <w:rPr>
          <w:rFonts w:cstheme="minorHAnsi"/>
        </w:rPr>
      </w:pPr>
      <w:r w:rsidRPr="00EE25B8">
        <w:rPr>
          <w:rFonts w:cstheme="minorHAnsi"/>
        </w:rPr>
        <w:t>Besprecht gemeinsam Aufgabe 2 auf Seite 213.</w:t>
      </w:r>
    </w:p>
    <w:p w14:paraId="6114F0C5" w14:textId="61973BFB" w:rsidR="00072C63" w:rsidRPr="00EE25B8" w:rsidRDefault="00072C63" w:rsidP="005157F2">
      <w:pPr>
        <w:pStyle w:val="Listenabsatz"/>
        <w:numPr>
          <w:ilvl w:val="0"/>
          <w:numId w:val="45"/>
        </w:numPr>
        <w:jc w:val="both"/>
        <w:rPr>
          <w:rFonts w:cstheme="minorHAnsi"/>
        </w:rPr>
      </w:pPr>
      <w:r w:rsidRPr="00EE25B8">
        <w:rPr>
          <w:rFonts w:cstheme="minorHAnsi"/>
        </w:rPr>
        <w:t xml:space="preserve">Formuliert auf der Grundlage eurer Erkenntnisse einen </w:t>
      </w:r>
      <w:r w:rsidR="00AC105F" w:rsidRPr="00EE25B8">
        <w:rPr>
          <w:rFonts w:cstheme="minorHAnsi"/>
        </w:rPr>
        <w:t>Nachruf</w:t>
      </w:r>
      <w:r w:rsidR="00AC105F" w:rsidRPr="00D72176">
        <w:rPr>
          <w:rFonts w:cstheme="minorHAnsi"/>
        </w:rPr>
        <w:t xml:space="preserve"> </w:t>
      </w:r>
      <w:r w:rsidRPr="00EE25B8">
        <w:rPr>
          <w:rFonts w:cstheme="minorHAnsi"/>
        </w:rPr>
        <w:t xml:space="preserve">für die Wandzeitung, der über die Person, die Herrschaft sowie die Umstände des plötzlichen Todes </w:t>
      </w:r>
      <w:proofErr w:type="spellStart"/>
      <w:r w:rsidRPr="00EE25B8">
        <w:rPr>
          <w:rFonts w:cstheme="minorHAnsi"/>
        </w:rPr>
        <w:t>W</w:t>
      </w:r>
      <w:r w:rsidR="00801538" w:rsidRPr="00EE25B8">
        <w:rPr>
          <w:rFonts w:cstheme="minorHAnsi"/>
        </w:rPr>
        <w:t>ł</w:t>
      </w:r>
      <w:r w:rsidRPr="00EE25B8">
        <w:rPr>
          <w:rFonts w:cstheme="minorHAnsi"/>
        </w:rPr>
        <w:t>adys</w:t>
      </w:r>
      <w:r w:rsidR="00801538" w:rsidRPr="00EE25B8">
        <w:rPr>
          <w:rFonts w:cstheme="minorHAnsi"/>
        </w:rPr>
        <w:t>ł</w:t>
      </w:r>
      <w:r w:rsidRPr="00EE25B8">
        <w:rPr>
          <w:rFonts w:cstheme="minorHAnsi"/>
        </w:rPr>
        <w:t>aws</w:t>
      </w:r>
      <w:proofErr w:type="spellEnd"/>
      <w:r w:rsidRPr="00EE25B8">
        <w:rPr>
          <w:rFonts w:cstheme="minorHAnsi"/>
        </w:rPr>
        <w:t xml:space="preserve"> III. informiert.</w:t>
      </w:r>
    </w:p>
    <w:p w14:paraId="0B209137" w14:textId="7FBAFA77" w:rsidR="005157F2" w:rsidRPr="00EE25B8" w:rsidRDefault="00600774" w:rsidP="00580E01">
      <w:pPr>
        <w:pStyle w:val="Listenabsatz"/>
        <w:numPr>
          <w:ilvl w:val="0"/>
          <w:numId w:val="45"/>
        </w:numPr>
        <w:jc w:val="both"/>
        <w:rPr>
          <w:rFonts w:cstheme="minorHAnsi"/>
        </w:rPr>
      </w:pPr>
      <w:r w:rsidRPr="00EE25B8">
        <w:rPr>
          <w:rFonts w:cstheme="minorHAnsi"/>
        </w:rPr>
        <w:t xml:space="preserve">Erschließt </w:t>
      </w:r>
      <w:r w:rsidR="005C668B" w:rsidRPr="00EE25B8">
        <w:rPr>
          <w:rFonts w:cstheme="minorHAnsi"/>
        </w:rPr>
        <w:t xml:space="preserve">die </w:t>
      </w:r>
      <w:r w:rsidR="00102693" w:rsidRPr="00EE25B8">
        <w:rPr>
          <w:rFonts w:cstheme="minorHAnsi"/>
        </w:rPr>
        <w:t>Haltung</w:t>
      </w:r>
      <w:r w:rsidRPr="00EE25B8">
        <w:rPr>
          <w:rFonts w:cstheme="minorHAnsi"/>
        </w:rPr>
        <w:t xml:space="preserve"> des Nachrufs zum gefallenen Herrscher</w:t>
      </w:r>
      <w:r w:rsidR="00EA4423" w:rsidRPr="00EE25B8">
        <w:rPr>
          <w:rFonts w:cstheme="minorHAnsi"/>
        </w:rPr>
        <w:t>. Notier</w:t>
      </w:r>
      <w:r w:rsidR="006B42C3" w:rsidRPr="00EE25B8">
        <w:rPr>
          <w:rFonts w:cstheme="minorHAnsi"/>
        </w:rPr>
        <w:t>t</w:t>
      </w:r>
      <w:r w:rsidR="00EA4423" w:rsidRPr="00EE25B8">
        <w:rPr>
          <w:rFonts w:cstheme="minorHAnsi"/>
        </w:rPr>
        <w:t xml:space="preserve"> Textstellen, die </w:t>
      </w:r>
      <w:r w:rsidRPr="00EE25B8">
        <w:rPr>
          <w:rFonts w:cstheme="minorHAnsi"/>
        </w:rPr>
        <w:t xml:space="preserve">(positive oder negative) </w:t>
      </w:r>
      <w:r w:rsidR="00EA4423" w:rsidRPr="00EE25B8">
        <w:rPr>
          <w:rFonts w:cstheme="minorHAnsi"/>
        </w:rPr>
        <w:t>Bewertungen enthalten.</w:t>
      </w:r>
    </w:p>
    <w:p w14:paraId="6E727906" w14:textId="01E50772" w:rsidR="00753E16" w:rsidRPr="00EE25B8" w:rsidRDefault="00EA4423" w:rsidP="00753E16">
      <w:pPr>
        <w:pStyle w:val="Listenabsatz"/>
        <w:numPr>
          <w:ilvl w:val="0"/>
          <w:numId w:val="45"/>
        </w:numPr>
        <w:jc w:val="both"/>
        <w:rPr>
          <w:rFonts w:cstheme="minorHAnsi"/>
        </w:rPr>
      </w:pPr>
      <w:r w:rsidRPr="00EE25B8">
        <w:rPr>
          <w:rFonts w:cstheme="minorHAnsi"/>
        </w:rPr>
        <w:t xml:space="preserve">Diskutiert, wie </w:t>
      </w:r>
      <w:r w:rsidR="00580E01" w:rsidRPr="00EE25B8">
        <w:rPr>
          <w:rFonts w:cstheme="minorHAnsi"/>
        </w:rPr>
        <w:t xml:space="preserve">ein solcher Nachruf aus osmanischer Sicht lauten könnte. </w:t>
      </w:r>
    </w:p>
    <w:p w14:paraId="7B659CBD" w14:textId="1F7C0E40" w:rsidR="0056037A" w:rsidRDefault="0056037A" w:rsidP="00D72176">
      <w:pPr>
        <w:ind w:left="360"/>
        <w:jc w:val="both"/>
        <w:rPr>
          <w:rFonts w:cstheme="minorHAnsi"/>
        </w:rPr>
      </w:pPr>
      <w:r w:rsidRPr="00EE25B8">
        <w:rPr>
          <w:rFonts w:cstheme="minorHAnsi"/>
          <w:b/>
        </w:rPr>
        <w:t>*Zusatzinformation:</w:t>
      </w:r>
      <w:r w:rsidRPr="00EE25B8">
        <w:rPr>
          <w:rFonts w:cstheme="minorHAnsi"/>
          <w:b/>
        </w:rPr>
        <w:br/>
      </w:r>
      <w:r w:rsidRPr="00EE25B8">
        <w:rPr>
          <w:rFonts w:cstheme="minorHAnsi"/>
        </w:rPr>
        <w:sym w:font="Wingdings" w:char="F0E0"/>
      </w:r>
      <w:r w:rsidRPr="00EE25B8">
        <w:rPr>
          <w:rFonts w:cstheme="minorHAnsi"/>
        </w:rPr>
        <w:t xml:space="preserve"> Das genaue Todesdatum </w:t>
      </w:r>
      <w:proofErr w:type="spellStart"/>
      <w:r w:rsidRPr="00EE25B8">
        <w:rPr>
          <w:rFonts w:cstheme="minorHAnsi"/>
        </w:rPr>
        <w:t>W</w:t>
      </w:r>
      <w:r w:rsidR="00102693" w:rsidRPr="00EE25B8">
        <w:rPr>
          <w:rFonts w:cstheme="minorHAnsi"/>
        </w:rPr>
        <w:t>ł</w:t>
      </w:r>
      <w:r w:rsidRPr="00EE25B8">
        <w:rPr>
          <w:rFonts w:cstheme="minorHAnsi"/>
        </w:rPr>
        <w:t>adys</w:t>
      </w:r>
      <w:r w:rsidR="00102693" w:rsidRPr="00EE25B8">
        <w:rPr>
          <w:rFonts w:cstheme="minorHAnsi"/>
        </w:rPr>
        <w:t>ł</w:t>
      </w:r>
      <w:r w:rsidRPr="00EE25B8">
        <w:rPr>
          <w:rFonts w:cstheme="minorHAnsi"/>
        </w:rPr>
        <w:t>aws</w:t>
      </w:r>
      <w:proofErr w:type="spellEnd"/>
      <w:r w:rsidRPr="00EE25B8">
        <w:rPr>
          <w:rFonts w:cstheme="minorHAnsi"/>
        </w:rPr>
        <w:t xml:space="preserve"> ist der 10. November 1444.</w:t>
      </w:r>
    </w:p>
    <w:p w14:paraId="0F812A2D" w14:textId="693BB94A" w:rsidR="0030015E" w:rsidRPr="0030015E" w:rsidRDefault="0030015E" w:rsidP="0030015E">
      <w:pPr>
        <w:rPr>
          <w:rFonts w:cstheme="minorHAnsi"/>
          <w:b/>
        </w:rPr>
      </w:pPr>
      <w:r>
        <w:rPr>
          <w:rFonts w:cstheme="minorHAnsi"/>
          <w:b/>
        </w:rPr>
        <w:br w:type="page"/>
      </w:r>
    </w:p>
    <w:p w14:paraId="043B0370" w14:textId="77777777" w:rsidR="00072C63" w:rsidRPr="00EE25B8" w:rsidRDefault="00072C63" w:rsidP="00072C63">
      <w:pPr>
        <w:jc w:val="both"/>
        <w:rPr>
          <w:rFonts w:cstheme="minorHAnsi"/>
        </w:rPr>
      </w:pPr>
      <w:r w:rsidRPr="00EE25B8">
        <w:rPr>
          <w:rFonts w:cstheme="minorHAnsi"/>
        </w:rPr>
        <w:lastRenderedPageBreak/>
        <w:t>__________________________________________________________________________________</w:t>
      </w:r>
    </w:p>
    <w:p w14:paraId="7009731B" w14:textId="20B9DE22" w:rsidR="00680015" w:rsidRPr="00D72176" w:rsidRDefault="00680015" w:rsidP="00D72176">
      <w:pPr>
        <w:spacing w:before="240" w:after="0"/>
        <w:jc w:val="both"/>
        <w:rPr>
          <w:rFonts w:eastAsia="Times New Roman" w:cstheme="minorHAnsi"/>
          <w:bCs/>
          <w:i/>
          <w:kern w:val="36"/>
        </w:rPr>
      </w:pPr>
      <w:r w:rsidRPr="00EE25B8">
        <w:rPr>
          <w:rFonts w:eastAsia="Times New Roman" w:cstheme="minorHAnsi"/>
          <w:i/>
          <w:color w:val="000000"/>
        </w:rPr>
        <w:t>Europa</w:t>
      </w:r>
      <w:r w:rsidR="00B46A82" w:rsidRPr="00EE25B8">
        <w:rPr>
          <w:rFonts w:eastAsia="Times New Roman" w:cstheme="minorHAnsi"/>
          <w:bCs/>
          <w:i/>
          <w:kern w:val="36"/>
        </w:rPr>
        <w:t xml:space="preserve"> – </w:t>
      </w:r>
      <w:r w:rsidRPr="00EE25B8">
        <w:rPr>
          <w:rFonts w:eastAsia="Times New Roman" w:cstheme="minorHAnsi"/>
          <w:bCs/>
          <w:i/>
          <w:kern w:val="36"/>
        </w:rPr>
        <w:t>Unsere Geschichte</w:t>
      </w:r>
      <w:r w:rsidR="00B46A82" w:rsidRPr="00EE25B8">
        <w:rPr>
          <w:rFonts w:eastAsia="Times New Roman" w:cstheme="minorHAnsi"/>
          <w:bCs/>
          <w:i/>
          <w:kern w:val="36"/>
        </w:rPr>
        <w:t xml:space="preserve">, </w:t>
      </w:r>
      <w:r w:rsidRPr="00EE25B8">
        <w:rPr>
          <w:rFonts w:eastAsia="Times New Roman" w:cstheme="minorHAnsi"/>
          <w:bCs/>
          <w:i/>
          <w:kern w:val="36"/>
        </w:rPr>
        <w:t>Band 1</w:t>
      </w:r>
      <w:r w:rsidR="00E5233F">
        <w:rPr>
          <w:rFonts w:eastAsia="Times New Roman" w:cstheme="minorHAnsi"/>
          <w:bCs/>
          <w:i/>
          <w:kern w:val="36"/>
        </w:rPr>
        <w:t xml:space="preserve">, </w:t>
      </w:r>
      <w:r w:rsidRPr="00EE25B8">
        <w:rPr>
          <w:rFonts w:eastAsia="Times New Roman" w:cstheme="minorHAnsi"/>
          <w:bCs/>
          <w:i/>
          <w:kern w:val="36"/>
        </w:rPr>
        <w:t>Kapitel 10.3, S. 208–213</w:t>
      </w:r>
    </w:p>
    <w:p w14:paraId="754BB8D7" w14:textId="77777777" w:rsidR="00531133" w:rsidRPr="00EE25B8" w:rsidRDefault="00531133" w:rsidP="00D72176">
      <w:pPr>
        <w:spacing w:after="0"/>
        <w:jc w:val="both"/>
        <w:rPr>
          <w:rFonts w:cstheme="minorHAnsi"/>
          <w:b/>
          <w:sz w:val="28"/>
          <w:szCs w:val="28"/>
        </w:rPr>
      </w:pPr>
    </w:p>
    <w:p w14:paraId="66FF8E11" w14:textId="25F311A4" w:rsidR="00072C63" w:rsidRPr="00EE25B8" w:rsidRDefault="00072C63" w:rsidP="00D72176">
      <w:pPr>
        <w:spacing w:after="0"/>
        <w:jc w:val="both"/>
        <w:rPr>
          <w:rFonts w:cstheme="minorHAnsi"/>
          <w:b/>
          <w:color w:val="FF0000"/>
          <w:sz w:val="28"/>
          <w:szCs w:val="28"/>
        </w:rPr>
      </w:pPr>
      <w:r w:rsidRPr="00EE25B8">
        <w:rPr>
          <w:rFonts w:cstheme="minorHAnsi"/>
          <w:b/>
          <w:sz w:val="28"/>
          <w:szCs w:val="28"/>
        </w:rPr>
        <w:t xml:space="preserve">Kommentar zum </w:t>
      </w:r>
      <w:r w:rsidR="00531133" w:rsidRPr="00EE25B8">
        <w:rPr>
          <w:rFonts w:cstheme="minorHAnsi"/>
          <w:b/>
          <w:sz w:val="28"/>
          <w:szCs w:val="28"/>
        </w:rPr>
        <w:t xml:space="preserve">Vielvölkerreich </w:t>
      </w:r>
      <w:r w:rsidRPr="00EE25B8">
        <w:rPr>
          <w:rFonts w:cstheme="minorHAnsi"/>
          <w:b/>
          <w:sz w:val="28"/>
          <w:szCs w:val="28"/>
        </w:rPr>
        <w:t>der Jagiellonen</w:t>
      </w:r>
      <w:r w:rsidR="00531133" w:rsidRPr="00EE25B8">
        <w:rPr>
          <w:rFonts w:cstheme="minorHAnsi"/>
          <w:b/>
          <w:sz w:val="28"/>
          <w:szCs w:val="28"/>
        </w:rPr>
        <w:tab/>
      </w:r>
      <w:r w:rsidR="00531133" w:rsidRPr="00EE25B8">
        <w:rPr>
          <w:rFonts w:cstheme="minorHAnsi"/>
          <w:b/>
          <w:sz w:val="28"/>
          <w:szCs w:val="28"/>
        </w:rPr>
        <w:tab/>
      </w:r>
      <w:r w:rsidR="00531133" w:rsidRPr="00EE25B8">
        <w:rPr>
          <w:rFonts w:cstheme="minorHAnsi"/>
          <w:b/>
          <w:sz w:val="28"/>
          <w:szCs w:val="28"/>
        </w:rPr>
        <w:tab/>
      </w:r>
      <w:r w:rsidR="00531133" w:rsidRPr="00EE25B8">
        <w:rPr>
          <w:rFonts w:cstheme="minorHAnsi"/>
          <w:b/>
          <w:sz w:val="28"/>
          <w:szCs w:val="28"/>
        </w:rPr>
        <w:tab/>
      </w:r>
      <w:r w:rsidRPr="00EE25B8">
        <w:rPr>
          <w:rFonts w:cstheme="minorHAnsi"/>
          <w:b/>
          <w:color w:val="4F81BD" w:themeColor="accent1"/>
          <w:sz w:val="28"/>
          <w:szCs w:val="28"/>
        </w:rPr>
        <w:t>GRUPPE 3</w:t>
      </w:r>
    </w:p>
    <w:p w14:paraId="74FA0CB9" w14:textId="5BBE0B02" w:rsidR="00072C63" w:rsidRPr="00EE25B8" w:rsidRDefault="00072C63" w:rsidP="00072C63">
      <w:pPr>
        <w:jc w:val="both"/>
        <w:rPr>
          <w:rFonts w:cstheme="minorHAnsi"/>
        </w:rPr>
      </w:pPr>
      <w:r w:rsidRPr="00EE25B8">
        <w:rPr>
          <w:rFonts w:cstheme="minorHAnsi"/>
        </w:rPr>
        <w:t xml:space="preserve">Verfasst für die Wandzeitung mit der Sonderausgabe „Die Dynastie der Jagiellonen“ einen </w:t>
      </w:r>
      <w:r w:rsidRPr="00D72176">
        <w:rPr>
          <w:rFonts w:cstheme="minorHAnsi"/>
        </w:rPr>
        <w:t>Kommentar</w:t>
      </w:r>
      <w:r w:rsidRPr="00EE25B8">
        <w:rPr>
          <w:rFonts w:cstheme="minorHAnsi"/>
        </w:rPr>
        <w:t xml:space="preserve"> </w:t>
      </w:r>
      <w:r w:rsidR="008028C0" w:rsidRPr="00EE25B8">
        <w:rPr>
          <w:rFonts w:cstheme="minorHAnsi"/>
        </w:rPr>
        <w:t xml:space="preserve">über </w:t>
      </w:r>
      <w:r w:rsidR="00A46F3F" w:rsidRPr="00EE25B8">
        <w:rPr>
          <w:rFonts w:cstheme="minorHAnsi"/>
        </w:rPr>
        <w:t>Politik</w:t>
      </w:r>
      <w:r w:rsidR="008028C0" w:rsidRPr="00EE25B8">
        <w:rPr>
          <w:rFonts w:cstheme="minorHAnsi"/>
        </w:rPr>
        <w:t>, Religion</w:t>
      </w:r>
      <w:r w:rsidR="00A46F3F" w:rsidRPr="00EE25B8">
        <w:rPr>
          <w:rFonts w:cstheme="minorHAnsi"/>
        </w:rPr>
        <w:t xml:space="preserve"> und </w:t>
      </w:r>
      <w:r w:rsidR="008028C0" w:rsidRPr="00EE25B8">
        <w:rPr>
          <w:rFonts w:cstheme="minorHAnsi"/>
        </w:rPr>
        <w:t>Kultur im</w:t>
      </w:r>
      <w:r w:rsidRPr="00EE25B8">
        <w:rPr>
          <w:rFonts w:cstheme="minorHAnsi"/>
        </w:rPr>
        <w:t xml:space="preserve"> </w:t>
      </w:r>
      <w:r w:rsidR="008028C0" w:rsidRPr="00EE25B8">
        <w:rPr>
          <w:rFonts w:cstheme="minorHAnsi"/>
        </w:rPr>
        <w:t>Vielvölkerreich der Jagiellonen.</w:t>
      </w:r>
    </w:p>
    <w:p w14:paraId="37C6FA49" w14:textId="6EC61321" w:rsidR="00072C63" w:rsidRPr="00EE25B8" w:rsidRDefault="00072C63" w:rsidP="00072C63">
      <w:pPr>
        <w:pStyle w:val="Listenabsatz"/>
        <w:numPr>
          <w:ilvl w:val="0"/>
          <w:numId w:val="23"/>
        </w:numPr>
        <w:jc w:val="both"/>
        <w:rPr>
          <w:rFonts w:cstheme="minorHAnsi"/>
        </w:rPr>
      </w:pPr>
      <w:r w:rsidRPr="00EE25B8">
        <w:rPr>
          <w:rFonts w:cstheme="minorHAnsi"/>
        </w:rPr>
        <w:t xml:space="preserve">Lest </w:t>
      </w:r>
      <w:r w:rsidR="00D871AE" w:rsidRPr="00EE25B8">
        <w:rPr>
          <w:rFonts w:cstheme="minorHAnsi"/>
        </w:rPr>
        <w:t xml:space="preserve">die </w:t>
      </w:r>
      <w:r w:rsidRPr="00EE25B8">
        <w:rPr>
          <w:rFonts w:cstheme="minorHAnsi"/>
        </w:rPr>
        <w:t>Autorentext</w:t>
      </w:r>
      <w:r w:rsidR="00D871AE" w:rsidRPr="00EE25B8">
        <w:rPr>
          <w:rFonts w:cstheme="minorHAnsi"/>
        </w:rPr>
        <w:t>e</w:t>
      </w:r>
      <w:r w:rsidRPr="00EE25B8">
        <w:rPr>
          <w:rFonts w:cstheme="minorHAnsi"/>
        </w:rPr>
        <w:t xml:space="preserve"> auf Seite 210 und Seite 213</w:t>
      </w:r>
      <w:r w:rsidR="00007EE7" w:rsidRPr="00EE25B8">
        <w:rPr>
          <w:rFonts w:cstheme="minorHAnsi"/>
        </w:rPr>
        <w:t>.</w:t>
      </w:r>
    </w:p>
    <w:p w14:paraId="677C9DB5" w14:textId="77777777" w:rsidR="00072C63" w:rsidRPr="00EE25B8" w:rsidRDefault="00072C63" w:rsidP="00072C63">
      <w:pPr>
        <w:pStyle w:val="Listenabsatz"/>
        <w:numPr>
          <w:ilvl w:val="0"/>
          <w:numId w:val="23"/>
        </w:numPr>
        <w:jc w:val="both"/>
        <w:rPr>
          <w:rFonts w:cstheme="minorHAnsi"/>
        </w:rPr>
      </w:pPr>
      <w:r w:rsidRPr="00EE25B8">
        <w:rPr>
          <w:rFonts w:cstheme="minorHAnsi"/>
        </w:rPr>
        <w:t>Besprecht gemeinsam Aufgabe 5 auf Seite 213.</w:t>
      </w:r>
    </w:p>
    <w:p w14:paraId="32BB04C4" w14:textId="37DBC73A" w:rsidR="00072C63" w:rsidRPr="00EE25B8" w:rsidRDefault="00072C63" w:rsidP="00072C63">
      <w:pPr>
        <w:pStyle w:val="Listenabsatz"/>
        <w:numPr>
          <w:ilvl w:val="0"/>
          <w:numId w:val="23"/>
        </w:numPr>
        <w:jc w:val="both"/>
        <w:rPr>
          <w:rFonts w:cstheme="minorHAnsi"/>
        </w:rPr>
      </w:pPr>
      <w:r w:rsidRPr="00EE25B8">
        <w:rPr>
          <w:rFonts w:cstheme="minorHAnsi"/>
        </w:rPr>
        <w:t xml:space="preserve">Formuliert auf der Grundlage eurer Erkenntnisse einen Kommentar. </w:t>
      </w:r>
      <w:r w:rsidR="00A67B4E" w:rsidRPr="00EE25B8">
        <w:rPr>
          <w:rFonts w:cstheme="minorHAnsi"/>
        </w:rPr>
        <w:t>Bea</w:t>
      </w:r>
      <w:r w:rsidRPr="00EE25B8">
        <w:rPr>
          <w:rFonts w:cstheme="minorHAnsi"/>
        </w:rPr>
        <w:t>chtet dabei die Textsortenmerkmale eines Kommentars</w:t>
      </w:r>
      <w:r w:rsidR="00A46F3F" w:rsidRPr="00EE25B8">
        <w:rPr>
          <w:rFonts w:cstheme="minorHAnsi"/>
        </w:rPr>
        <w:t>.</w:t>
      </w:r>
    </w:p>
    <w:p w14:paraId="4BB2AF24" w14:textId="77777777" w:rsidR="00072C63" w:rsidRPr="00EE25B8" w:rsidRDefault="00072C63" w:rsidP="00072C63">
      <w:pPr>
        <w:jc w:val="both"/>
        <w:rPr>
          <w:rFonts w:cstheme="minorHAnsi"/>
        </w:rPr>
      </w:pPr>
      <w:r w:rsidRPr="00EE25B8">
        <w:rPr>
          <w:rFonts w:cstheme="minorHAnsi"/>
        </w:rPr>
        <w:t>__________________________________________________________________________________</w:t>
      </w:r>
    </w:p>
    <w:p w14:paraId="49FE6F6E" w14:textId="7D094CAD" w:rsidR="00680015" w:rsidRPr="00D72176" w:rsidRDefault="00680015" w:rsidP="00D72176">
      <w:pPr>
        <w:spacing w:after="0"/>
        <w:jc w:val="both"/>
        <w:rPr>
          <w:rFonts w:eastAsia="Times New Roman" w:cstheme="minorHAnsi"/>
          <w:bCs/>
          <w:i/>
          <w:kern w:val="36"/>
        </w:rPr>
      </w:pPr>
      <w:r w:rsidRPr="00EE25B8">
        <w:rPr>
          <w:rFonts w:eastAsia="Times New Roman" w:cstheme="minorHAnsi"/>
          <w:i/>
          <w:color w:val="000000"/>
        </w:rPr>
        <w:t>Europa</w:t>
      </w:r>
      <w:r w:rsidR="00F20D0A" w:rsidRPr="00EE25B8">
        <w:rPr>
          <w:rFonts w:eastAsia="Times New Roman" w:cstheme="minorHAnsi"/>
          <w:bCs/>
          <w:i/>
          <w:kern w:val="36"/>
        </w:rPr>
        <w:t xml:space="preserve"> – </w:t>
      </w:r>
      <w:r w:rsidRPr="00EE25B8">
        <w:rPr>
          <w:rFonts w:eastAsia="Times New Roman" w:cstheme="minorHAnsi"/>
          <w:bCs/>
          <w:i/>
          <w:kern w:val="36"/>
        </w:rPr>
        <w:t>Unsere Geschichte</w:t>
      </w:r>
      <w:r w:rsidR="00F20D0A" w:rsidRPr="00EE25B8">
        <w:rPr>
          <w:rFonts w:eastAsia="Times New Roman" w:cstheme="minorHAnsi"/>
          <w:bCs/>
          <w:i/>
          <w:kern w:val="36"/>
        </w:rPr>
        <w:t xml:space="preserve">, </w:t>
      </w:r>
      <w:r w:rsidRPr="00EE25B8">
        <w:rPr>
          <w:rFonts w:eastAsia="Times New Roman" w:cstheme="minorHAnsi"/>
          <w:bCs/>
          <w:i/>
          <w:kern w:val="36"/>
        </w:rPr>
        <w:t>Band 1</w:t>
      </w:r>
      <w:r w:rsidR="00E5233F">
        <w:rPr>
          <w:rFonts w:eastAsia="Times New Roman" w:cstheme="minorHAnsi"/>
          <w:bCs/>
          <w:i/>
          <w:kern w:val="36"/>
        </w:rPr>
        <w:t>,</w:t>
      </w:r>
      <w:r w:rsidRPr="00EE25B8">
        <w:rPr>
          <w:rFonts w:eastAsia="Times New Roman" w:cstheme="minorHAnsi"/>
          <w:bCs/>
          <w:i/>
          <w:kern w:val="36"/>
        </w:rPr>
        <w:t xml:space="preserve"> Kapitel 10.3, S. 208–213</w:t>
      </w:r>
    </w:p>
    <w:p w14:paraId="6D14EE42" w14:textId="77777777" w:rsidR="00E5233F" w:rsidRDefault="00E5233F" w:rsidP="00D72176">
      <w:pPr>
        <w:spacing w:after="0"/>
        <w:jc w:val="both"/>
        <w:rPr>
          <w:rFonts w:cstheme="minorHAnsi"/>
          <w:b/>
          <w:sz w:val="28"/>
          <w:szCs w:val="28"/>
        </w:rPr>
      </w:pPr>
    </w:p>
    <w:p w14:paraId="20F5CD0D" w14:textId="68CF9436" w:rsidR="00072C63" w:rsidRPr="00EE25B8" w:rsidRDefault="00072C63" w:rsidP="00D72176">
      <w:pPr>
        <w:spacing w:after="0"/>
        <w:jc w:val="both"/>
        <w:rPr>
          <w:rFonts w:cstheme="minorHAnsi"/>
          <w:b/>
          <w:color w:val="FF0000"/>
          <w:sz w:val="28"/>
          <w:szCs w:val="28"/>
        </w:rPr>
      </w:pPr>
      <w:r w:rsidRPr="00EE25B8">
        <w:rPr>
          <w:rFonts w:cstheme="minorHAnsi"/>
          <w:b/>
          <w:sz w:val="28"/>
          <w:szCs w:val="28"/>
        </w:rPr>
        <w:t>Bildbesprechung</w:t>
      </w:r>
      <w:r w:rsidR="00F20D0A" w:rsidRPr="00EE25B8">
        <w:rPr>
          <w:rFonts w:cstheme="minorHAnsi"/>
          <w:b/>
          <w:sz w:val="28"/>
          <w:szCs w:val="28"/>
        </w:rPr>
        <w:tab/>
      </w:r>
      <w:r w:rsidR="00F20D0A" w:rsidRPr="00EE25B8">
        <w:rPr>
          <w:rFonts w:cstheme="minorHAnsi"/>
          <w:b/>
          <w:sz w:val="28"/>
          <w:szCs w:val="28"/>
        </w:rPr>
        <w:tab/>
      </w:r>
      <w:r w:rsidR="00F20D0A" w:rsidRPr="00EE25B8">
        <w:rPr>
          <w:rFonts w:cstheme="minorHAnsi"/>
          <w:b/>
          <w:sz w:val="28"/>
          <w:szCs w:val="28"/>
        </w:rPr>
        <w:tab/>
      </w:r>
      <w:r w:rsidR="00F20D0A" w:rsidRPr="00EE25B8">
        <w:rPr>
          <w:rFonts w:cstheme="minorHAnsi"/>
          <w:b/>
          <w:sz w:val="28"/>
          <w:szCs w:val="28"/>
        </w:rPr>
        <w:tab/>
      </w:r>
      <w:r w:rsidR="00F20D0A" w:rsidRPr="00EE25B8">
        <w:rPr>
          <w:rFonts w:cstheme="minorHAnsi"/>
          <w:b/>
          <w:sz w:val="28"/>
          <w:szCs w:val="28"/>
        </w:rPr>
        <w:tab/>
      </w:r>
      <w:r w:rsidR="00F20D0A" w:rsidRPr="00EE25B8">
        <w:rPr>
          <w:rFonts w:cstheme="minorHAnsi"/>
          <w:b/>
          <w:sz w:val="28"/>
          <w:szCs w:val="28"/>
        </w:rPr>
        <w:tab/>
      </w:r>
      <w:r w:rsidR="00F20D0A" w:rsidRPr="00EE25B8">
        <w:rPr>
          <w:rFonts w:cstheme="minorHAnsi"/>
          <w:b/>
          <w:sz w:val="28"/>
          <w:szCs w:val="28"/>
        </w:rPr>
        <w:tab/>
      </w:r>
      <w:r w:rsidR="00F20D0A" w:rsidRPr="00EE25B8">
        <w:rPr>
          <w:rFonts w:cstheme="minorHAnsi"/>
          <w:b/>
          <w:sz w:val="28"/>
          <w:szCs w:val="28"/>
        </w:rPr>
        <w:tab/>
      </w:r>
      <w:r w:rsidR="00F20D0A" w:rsidRPr="00EE25B8">
        <w:rPr>
          <w:rFonts w:cstheme="minorHAnsi"/>
          <w:b/>
          <w:sz w:val="28"/>
          <w:szCs w:val="28"/>
        </w:rPr>
        <w:tab/>
      </w:r>
      <w:r w:rsidRPr="00EE25B8">
        <w:rPr>
          <w:rFonts w:cstheme="minorHAnsi"/>
          <w:b/>
          <w:color w:val="F79646" w:themeColor="accent6"/>
          <w:sz w:val="28"/>
          <w:szCs w:val="28"/>
        </w:rPr>
        <w:t>GRUPPE 4</w:t>
      </w:r>
    </w:p>
    <w:p w14:paraId="10C81E74" w14:textId="77777777" w:rsidR="00072C63" w:rsidRPr="00EE25B8" w:rsidRDefault="00072C63" w:rsidP="00072C63">
      <w:pPr>
        <w:jc w:val="both"/>
        <w:rPr>
          <w:rFonts w:cstheme="minorHAnsi"/>
          <w:i/>
        </w:rPr>
      </w:pPr>
      <w:r w:rsidRPr="00EE25B8">
        <w:rPr>
          <w:rFonts w:cstheme="minorHAnsi"/>
        </w:rPr>
        <w:t>Ihr sollt für den Kulturteil der Wandzeitung eine kritische Bildbesprechung zum Fresko Q11 auf Seite 213 verfassen.</w:t>
      </w:r>
    </w:p>
    <w:p w14:paraId="6844FA7E" w14:textId="7E75D61F" w:rsidR="00072C63" w:rsidRPr="00EE25B8" w:rsidRDefault="00072C63" w:rsidP="00072C63">
      <w:pPr>
        <w:pStyle w:val="Listenabsatz"/>
        <w:numPr>
          <w:ilvl w:val="0"/>
          <w:numId w:val="24"/>
        </w:numPr>
        <w:jc w:val="both"/>
        <w:rPr>
          <w:rFonts w:cstheme="minorHAnsi"/>
        </w:rPr>
      </w:pPr>
      <w:r w:rsidRPr="00EE25B8">
        <w:rPr>
          <w:rFonts w:cstheme="minorHAnsi"/>
        </w:rPr>
        <w:t>Lest nochmals den Autorentext auf den Seiten 210 und 212.</w:t>
      </w:r>
    </w:p>
    <w:p w14:paraId="394A9003" w14:textId="77777777" w:rsidR="00072C63" w:rsidRPr="00EE25B8" w:rsidRDefault="00072C63" w:rsidP="00072C63">
      <w:pPr>
        <w:pStyle w:val="Listenabsatz"/>
        <w:numPr>
          <w:ilvl w:val="0"/>
          <w:numId w:val="24"/>
        </w:numPr>
        <w:jc w:val="both"/>
        <w:rPr>
          <w:rFonts w:cstheme="minorHAnsi"/>
        </w:rPr>
      </w:pPr>
      <w:r w:rsidRPr="00EE25B8">
        <w:rPr>
          <w:rFonts w:cstheme="minorHAnsi"/>
        </w:rPr>
        <w:t>Besprecht gemeinsam die Aufgabe 3 auf Seite 213.</w:t>
      </w:r>
    </w:p>
    <w:p w14:paraId="7C838D91" w14:textId="2A072FBA" w:rsidR="00072C63" w:rsidRPr="00EE25B8" w:rsidRDefault="00072C63" w:rsidP="00072C63">
      <w:pPr>
        <w:pStyle w:val="Listenabsatz"/>
        <w:numPr>
          <w:ilvl w:val="0"/>
          <w:numId w:val="24"/>
        </w:numPr>
        <w:jc w:val="both"/>
        <w:rPr>
          <w:rFonts w:cstheme="minorHAnsi"/>
        </w:rPr>
      </w:pPr>
      <w:r w:rsidRPr="00EE25B8">
        <w:rPr>
          <w:rFonts w:cstheme="minorHAnsi"/>
        </w:rPr>
        <w:t xml:space="preserve">Verfasst eine Bildbesprechung, die den analytischen Dreischritt zur </w:t>
      </w:r>
      <w:r w:rsidR="00C25A88" w:rsidRPr="00EE25B8">
        <w:rPr>
          <w:rFonts w:cstheme="minorHAnsi"/>
        </w:rPr>
        <w:t xml:space="preserve">Bildinterpretation </w:t>
      </w:r>
      <w:r w:rsidRPr="00EE25B8">
        <w:rPr>
          <w:rFonts w:cstheme="minorHAnsi"/>
        </w:rPr>
        <w:t>(</w:t>
      </w:r>
      <w:r w:rsidR="00E5233F">
        <w:rPr>
          <w:rFonts w:cstheme="minorHAnsi"/>
        </w:rPr>
        <w:t>„</w:t>
      </w:r>
      <w:r w:rsidRPr="00EE25B8">
        <w:rPr>
          <w:rFonts w:cstheme="minorHAnsi"/>
        </w:rPr>
        <w:t>Beschreib</w:t>
      </w:r>
      <w:r w:rsidR="00A67B4E" w:rsidRPr="00EE25B8">
        <w:rPr>
          <w:rFonts w:cstheme="minorHAnsi"/>
        </w:rPr>
        <w:t>en</w:t>
      </w:r>
      <w:r w:rsidR="00E5233F">
        <w:rPr>
          <w:rFonts w:cstheme="minorHAnsi"/>
        </w:rPr>
        <w:t>“</w:t>
      </w:r>
      <w:r w:rsidRPr="00EE25B8">
        <w:rPr>
          <w:rFonts w:cstheme="minorHAnsi"/>
        </w:rPr>
        <w:t xml:space="preserve">, </w:t>
      </w:r>
      <w:r w:rsidR="00E5233F">
        <w:rPr>
          <w:rFonts w:cstheme="minorHAnsi"/>
        </w:rPr>
        <w:t>„</w:t>
      </w:r>
      <w:r w:rsidR="00007EE7" w:rsidRPr="00EE25B8">
        <w:rPr>
          <w:rFonts w:cstheme="minorHAnsi"/>
        </w:rPr>
        <w:t>Untersuchen</w:t>
      </w:r>
      <w:r w:rsidR="00E5233F">
        <w:rPr>
          <w:rFonts w:cstheme="minorHAnsi"/>
        </w:rPr>
        <w:t>“</w:t>
      </w:r>
      <w:r w:rsidRPr="00EE25B8">
        <w:rPr>
          <w:rFonts w:cstheme="minorHAnsi"/>
        </w:rPr>
        <w:t xml:space="preserve">, </w:t>
      </w:r>
      <w:r w:rsidR="00E5233F">
        <w:rPr>
          <w:rFonts w:cstheme="minorHAnsi"/>
        </w:rPr>
        <w:t>„</w:t>
      </w:r>
      <w:r w:rsidR="00007EE7" w:rsidRPr="00EE25B8">
        <w:rPr>
          <w:rFonts w:cstheme="minorHAnsi"/>
        </w:rPr>
        <w:t>Interpretieren</w:t>
      </w:r>
      <w:r w:rsidR="00E5233F">
        <w:rPr>
          <w:rFonts w:cstheme="minorHAnsi"/>
        </w:rPr>
        <w:t>“</w:t>
      </w:r>
      <w:r w:rsidRPr="00EE25B8">
        <w:rPr>
          <w:rFonts w:cstheme="minorHAnsi"/>
        </w:rPr>
        <w:t>) berücksichtigt</w:t>
      </w:r>
      <w:r w:rsidR="00F20D0A" w:rsidRPr="00EE25B8">
        <w:rPr>
          <w:rFonts w:cstheme="minorHAnsi"/>
        </w:rPr>
        <w:t>. N</w:t>
      </w:r>
      <w:r w:rsidR="008410DA" w:rsidRPr="00EE25B8">
        <w:rPr>
          <w:rFonts w:cstheme="minorHAnsi"/>
        </w:rPr>
        <w:t>ehmt</w:t>
      </w:r>
      <w:r w:rsidR="00F20D0A" w:rsidRPr="00EE25B8">
        <w:rPr>
          <w:rFonts w:cstheme="minorHAnsi"/>
        </w:rPr>
        <w:t xml:space="preserve"> dazu auch die Methodenseite „Herrscherbilder untersuchen und interpretieren“ </w:t>
      </w:r>
      <w:r w:rsidR="00C25A88" w:rsidRPr="00EE25B8">
        <w:rPr>
          <w:rFonts w:cstheme="minorHAnsi"/>
        </w:rPr>
        <w:t xml:space="preserve">in Band 1, </w:t>
      </w:r>
      <w:r w:rsidR="00F20D0A" w:rsidRPr="00EE25B8">
        <w:rPr>
          <w:rFonts w:cstheme="minorHAnsi"/>
        </w:rPr>
        <w:t xml:space="preserve">auf </w:t>
      </w:r>
      <w:r w:rsidR="008C6A5F" w:rsidRPr="00EE25B8">
        <w:rPr>
          <w:rFonts w:cstheme="minorHAnsi"/>
        </w:rPr>
        <w:t>Seite 153 zu Hilfe.</w:t>
      </w:r>
    </w:p>
    <w:p w14:paraId="5DDAE2A5" w14:textId="77777777" w:rsidR="00072C63" w:rsidRPr="00EE25B8" w:rsidRDefault="00072C63" w:rsidP="00072C63">
      <w:pPr>
        <w:jc w:val="both"/>
        <w:rPr>
          <w:rFonts w:cstheme="minorHAnsi"/>
        </w:rPr>
      </w:pPr>
      <w:r w:rsidRPr="00EE25B8">
        <w:rPr>
          <w:rFonts w:cstheme="minorHAnsi"/>
        </w:rPr>
        <w:t>__________________________________________________________________________________</w:t>
      </w:r>
    </w:p>
    <w:p w14:paraId="748F4987" w14:textId="12E07D9C" w:rsidR="00680015" w:rsidRPr="00EE25B8" w:rsidRDefault="00680015" w:rsidP="00AC6D57">
      <w:pPr>
        <w:spacing w:after="0"/>
        <w:jc w:val="both"/>
        <w:rPr>
          <w:rFonts w:eastAsia="Times New Roman" w:cstheme="minorHAnsi"/>
          <w:bCs/>
          <w:i/>
          <w:kern w:val="36"/>
        </w:rPr>
      </w:pPr>
      <w:r w:rsidRPr="00EE25B8">
        <w:rPr>
          <w:rFonts w:eastAsia="Times New Roman" w:cstheme="minorHAnsi"/>
          <w:i/>
          <w:color w:val="000000"/>
        </w:rPr>
        <w:t>Europa</w:t>
      </w:r>
      <w:r w:rsidR="00AC6D57" w:rsidRPr="00EE25B8">
        <w:rPr>
          <w:rFonts w:eastAsia="Times New Roman" w:cstheme="minorHAnsi"/>
          <w:bCs/>
          <w:i/>
          <w:kern w:val="36"/>
        </w:rPr>
        <w:t xml:space="preserve"> – </w:t>
      </w:r>
      <w:r w:rsidRPr="00EE25B8">
        <w:rPr>
          <w:rFonts w:eastAsia="Times New Roman" w:cstheme="minorHAnsi"/>
          <w:bCs/>
          <w:i/>
          <w:kern w:val="36"/>
        </w:rPr>
        <w:t>Unsere Geschichte</w:t>
      </w:r>
      <w:r w:rsidR="00AC6D57" w:rsidRPr="00EE25B8">
        <w:rPr>
          <w:rFonts w:eastAsia="Times New Roman" w:cstheme="minorHAnsi"/>
          <w:bCs/>
          <w:i/>
          <w:kern w:val="36"/>
        </w:rPr>
        <w:t xml:space="preserve">, </w:t>
      </w:r>
      <w:r w:rsidRPr="00EE25B8">
        <w:rPr>
          <w:rFonts w:eastAsia="Times New Roman" w:cstheme="minorHAnsi"/>
          <w:bCs/>
          <w:i/>
          <w:kern w:val="36"/>
        </w:rPr>
        <w:t>Band 1</w:t>
      </w:r>
      <w:r w:rsidR="00E5233F">
        <w:rPr>
          <w:rFonts w:eastAsia="Times New Roman" w:cstheme="minorHAnsi"/>
          <w:bCs/>
          <w:i/>
          <w:kern w:val="36"/>
        </w:rPr>
        <w:t>,</w:t>
      </w:r>
      <w:r w:rsidRPr="00EE25B8">
        <w:rPr>
          <w:rFonts w:eastAsia="Times New Roman" w:cstheme="minorHAnsi"/>
          <w:bCs/>
          <w:i/>
          <w:kern w:val="36"/>
        </w:rPr>
        <w:t xml:space="preserve"> Kapitel 10.3, S. 208–213</w:t>
      </w:r>
    </w:p>
    <w:p w14:paraId="519B46B7" w14:textId="77777777" w:rsidR="00E5233F" w:rsidRPr="00EE25B8" w:rsidRDefault="00E5233F" w:rsidP="00D72176">
      <w:pPr>
        <w:spacing w:after="0"/>
        <w:jc w:val="both"/>
        <w:rPr>
          <w:rFonts w:cstheme="minorHAnsi"/>
          <w:b/>
          <w:sz w:val="28"/>
          <w:szCs w:val="28"/>
        </w:rPr>
      </w:pPr>
    </w:p>
    <w:p w14:paraId="3135AE3B" w14:textId="26ECC73C" w:rsidR="00072C63" w:rsidRPr="00EE25B8" w:rsidRDefault="00072C63" w:rsidP="00D72176">
      <w:pPr>
        <w:spacing w:after="0"/>
        <w:jc w:val="both"/>
        <w:rPr>
          <w:rFonts w:cstheme="minorHAnsi"/>
          <w:b/>
          <w:color w:val="FF0000"/>
          <w:sz w:val="28"/>
          <w:szCs w:val="28"/>
        </w:rPr>
      </w:pPr>
      <w:r w:rsidRPr="00EE25B8">
        <w:rPr>
          <w:rFonts w:cstheme="minorHAnsi"/>
          <w:b/>
          <w:sz w:val="28"/>
          <w:szCs w:val="28"/>
        </w:rPr>
        <w:t>Hintergrundbericht zum Sejm</w:t>
      </w:r>
      <w:r w:rsidR="00AC6D57" w:rsidRPr="00EE25B8">
        <w:rPr>
          <w:rFonts w:cstheme="minorHAnsi"/>
          <w:b/>
          <w:sz w:val="28"/>
          <w:szCs w:val="28"/>
        </w:rPr>
        <w:tab/>
      </w:r>
      <w:r w:rsidR="00AC6D57" w:rsidRPr="00EE25B8">
        <w:rPr>
          <w:rFonts w:cstheme="minorHAnsi"/>
          <w:b/>
          <w:sz w:val="28"/>
          <w:szCs w:val="28"/>
        </w:rPr>
        <w:tab/>
      </w:r>
      <w:r w:rsidR="00AC6D57" w:rsidRPr="00EE25B8">
        <w:rPr>
          <w:rFonts w:cstheme="minorHAnsi"/>
          <w:b/>
          <w:sz w:val="28"/>
          <w:szCs w:val="28"/>
        </w:rPr>
        <w:tab/>
      </w:r>
      <w:r w:rsidR="00AC6D57" w:rsidRPr="00EE25B8">
        <w:rPr>
          <w:rFonts w:cstheme="minorHAnsi"/>
          <w:b/>
          <w:sz w:val="28"/>
          <w:szCs w:val="28"/>
        </w:rPr>
        <w:tab/>
      </w:r>
      <w:r w:rsidR="00AC6D57" w:rsidRPr="00EE25B8">
        <w:rPr>
          <w:rFonts w:cstheme="minorHAnsi"/>
          <w:b/>
          <w:sz w:val="28"/>
          <w:szCs w:val="28"/>
        </w:rPr>
        <w:tab/>
      </w:r>
      <w:r w:rsidR="00AC21FF" w:rsidRPr="00EE25B8">
        <w:rPr>
          <w:rFonts w:cstheme="minorHAnsi"/>
          <w:b/>
          <w:sz w:val="28"/>
          <w:szCs w:val="28"/>
        </w:rPr>
        <w:tab/>
      </w:r>
      <w:r w:rsidR="0096564F" w:rsidRPr="00EE25B8">
        <w:rPr>
          <w:rFonts w:cstheme="minorHAnsi"/>
          <w:b/>
          <w:sz w:val="28"/>
          <w:szCs w:val="28"/>
        </w:rPr>
        <w:tab/>
      </w:r>
      <w:r w:rsidRPr="00EE25B8">
        <w:rPr>
          <w:rFonts w:cstheme="minorHAnsi"/>
          <w:b/>
          <w:color w:val="7030A0"/>
          <w:sz w:val="28"/>
          <w:szCs w:val="28"/>
        </w:rPr>
        <w:t>GRUPPE 5</w:t>
      </w:r>
    </w:p>
    <w:p w14:paraId="3B0962AB" w14:textId="23593766" w:rsidR="00FD6956" w:rsidRDefault="00D32493" w:rsidP="00FD6956">
      <w:pPr>
        <w:spacing w:after="0"/>
        <w:jc w:val="both"/>
        <w:rPr>
          <w:rFonts w:cstheme="minorHAnsi"/>
        </w:rPr>
      </w:pPr>
      <w:r w:rsidRPr="00EE25B8">
        <w:rPr>
          <w:rFonts w:cstheme="minorHAnsi"/>
        </w:rPr>
        <w:t xml:space="preserve">Als Gefolgsmann </w:t>
      </w:r>
      <w:r w:rsidR="00AD1CB9" w:rsidRPr="00EE25B8">
        <w:rPr>
          <w:rFonts w:cstheme="minorHAnsi"/>
        </w:rPr>
        <w:t>des römisch-deutschen Königs und Kaisers Maximilian von Habsburg (1459</w:t>
      </w:r>
      <w:r w:rsidR="00AD1CB9" w:rsidRPr="00EE25B8">
        <w:rPr>
          <w:rFonts w:eastAsia="Times New Roman" w:cstheme="minorHAnsi"/>
          <w:bCs/>
          <w:i/>
          <w:kern w:val="36"/>
        </w:rPr>
        <w:t>–</w:t>
      </w:r>
      <w:r w:rsidR="00AD1CB9" w:rsidRPr="00EE25B8">
        <w:rPr>
          <w:rFonts w:cstheme="minorHAnsi"/>
        </w:rPr>
        <w:t xml:space="preserve">1519) besuchst du eine Sitzung des Sejms. Nach deiner Rückkehr verfasst du für den kaiserlichen Hof der Habsburger einen </w:t>
      </w:r>
      <w:r w:rsidR="00072C63" w:rsidRPr="00EE25B8">
        <w:rPr>
          <w:rFonts w:cstheme="minorHAnsi"/>
        </w:rPr>
        <w:t>Hintergrundbericht</w:t>
      </w:r>
      <w:r w:rsidR="00AD1CB9" w:rsidRPr="00EE25B8">
        <w:rPr>
          <w:rFonts w:cstheme="minorHAnsi"/>
        </w:rPr>
        <w:t xml:space="preserve"> über den Sejm in Polen-Litauen. </w:t>
      </w:r>
    </w:p>
    <w:p w14:paraId="0BB9F27E" w14:textId="77777777" w:rsidR="00FD6956" w:rsidRPr="00EE25B8" w:rsidRDefault="00FD6956" w:rsidP="00D72176">
      <w:pPr>
        <w:spacing w:after="0"/>
        <w:jc w:val="both"/>
        <w:rPr>
          <w:rFonts w:cstheme="minorHAnsi"/>
        </w:rPr>
      </w:pPr>
    </w:p>
    <w:p w14:paraId="40252240" w14:textId="77777777" w:rsidR="00072C63" w:rsidRPr="00EE25B8" w:rsidRDefault="00072C63" w:rsidP="00072C63">
      <w:pPr>
        <w:pStyle w:val="Listenabsatz"/>
        <w:numPr>
          <w:ilvl w:val="0"/>
          <w:numId w:val="25"/>
        </w:numPr>
        <w:jc w:val="both"/>
        <w:rPr>
          <w:rFonts w:cstheme="minorHAnsi"/>
        </w:rPr>
      </w:pPr>
      <w:r w:rsidRPr="00EE25B8">
        <w:rPr>
          <w:rFonts w:cstheme="minorHAnsi"/>
        </w:rPr>
        <w:t>Lest den Autorentext auf der Seite 213 („Adelsprivilegien und die Entstehung des Sejm“) sowie die Zusatzinformation zum Sejm.</w:t>
      </w:r>
    </w:p>
    <w:p w14:paraId="6B9FC1CC" w14:textId="77777777" w:rsidR="00072C63" w:rsidRPr="00EE25B8" w:rsidRDefault="00072C63" w:rsidP="00072C63">
      <w:pPr>
        <w:pStyle w:val="Listenabsatz"/>
        <w:numPr>
          <w:ilvl w:val="0"/>
          <w:numId w:val="25"/>
        </w:numPr>
        <w:jc w:val="both"/>
        <w:rPr>
          <w:rFonts w:cstheme="minorHAnsi"/>
        </w:rPr>
      </w:pPr>
      <w:r w:rsidRPr="00EE25B8">
        <w:rPr>
          <w:rFonts w:cstheme="minorHAnsi"/>
        </w:rPr>
        <w:t>Besprecht gemeinsam Aufgabe 4 auf der Seite 213.</w:t>
      </w:r>
    </w:p>
    <w:p w14:paraId="348C87C5" w14:textId="375BC979" w:rsidR="00FB5ECD" w:rsidRPr="00191B19" w:rsidRDefault="00072C63" w:rsidP="00191B19">
      <w:pPr>
        <w:pStyle w:val="Listenabsatz"/>
        <w:numPr>
          <w:ilvl w:val="0"/>
          <w:numId w:val="25"/>
        </w:numPr>
        <w:jc w:val="both"/>
        <w:rPr>
          <w:rFonts w:cstheme="minorHAnsi"/>
        </w:rPr>
      </w:pPr>
      <w:r w:rsidRPr="00EE25B8">
        <w:rPr>
          <w:rFonts w:cstheme="minorHAnsi"/>
        </w:rPr>
        <w:t xml:space="preserve">Verfasst auf der Grundlage eurer Erkenntnisse einen Bericht, der Informationen darüber enthält, </w:t>
      </w:r>
      <w:r w:rsidRPr="00D72176">
        <w:rPr>
          <w:rFonts w:cstheme="minorHAnsi"/>
        </w:rPr>
        <w:t xml:space="preserve">warum </w:t>
      </w:r>
      <w:r w:rsidRPr="00EE25B8">
        <w:rPr>
          <w:rFonts w:cstheme="minorHAnsi"/>
        </w:rPr>
        <w:t xml:space="preserve">der Sejm eingerichtet wurde, </w:t>
      </w:r>
      <w:r w:rsidRPr="00D72176">
        <w:rPr>
          <w:rFonts w:cstheme="minorHAnsi"/>
        </w:rPr>
        <w:t>wie er aufgebaut</w:t>
      </w:r>
      <w:r w:rsidRPr="00EE25B8">
        <w:rPr>
          <w:rFonts w:cstheme="minorHAnsi"/>
        </w:rPr>
        <w:t xml:space="preserve"> ist und </w:t>
      </w:r>
      <w:r w:rsidRPr="00D72176">
        <w:rPr>
          <w:rFonts w:cstheme="minorHAnsi"/>
        </w:rPr>
        <w:t>vergleicht</w:t>
      </w:r>
      <w:r w:rsidR="005B347B" w:rsidRPr="00EE25B8">
        <w:rPr>
          <w:rFonts w:cstheme="minorHAnsi"/>
        </w:rPr>
        <w:t xml:space="preserve"> ihn mit dem Reichstag des Heiligen Römischen Reiches (</w:t>
      </w:r>
      <w:r w:rsidR="00B2331E" w:rsidRPr="00EE25B8">
        <w:rPr>
          <w:rFonts w:cstheme="minorHAnsi"/>
        </w:rPr>
        <w:t>Schlag</w:t>
      </w:r>
      <w:r w:rsidR="00074DFF">
        <w:rPr>
          <w:rFonts w:cstheme="minorHAnsi"/>
        </w:rPr>
        <w:t xml:space="preserve">t </w:t>
      </w:r>
      <w:r w:rsidR="00B2331E" w:rsidRPr="00EE25B8">
        <w:rPr>
          <w:rFonts w:cstheme="minorHAnsi"/>
        </w:rPr>
        <w:t xml:space="preserve">dafür zurück auf </w:t>
      </w:r>
      <w:r w:rsidR="005B347B" w:rsidRPr="00EE25B8">
        <w:rPr>
          <w:rFonts w:cstheme="minorHAnsi"/>
        </w:rPr>
        <w:t>Kapitel 10.2, S. 207)</w:t>
      </w:r>
      <w:r w:rsidR="002B39FA" w:rsidRPr="00EE25B8">
        <w:rPr>
          <w:rFonts w:cstheme="minorHAnsi"/>
        </w:rPr>
        <w:t>.</w:t>
      </w:r>
      <w:r w:rsidR="00B2331E" w:rsidRPr="00EE25B8">
        <w:rPr>
          <w:rFonts w:cstheme="minorHAnsi"/>
        </w:rPr>
        <w:t xml:space="preserve"> Benennt Gemeinsamkeiten und Unterschiede. </w:t>
      </w:r>
      <w:r w:rsidR="00FB5ECD" w:rsidRPr="00191B19">
        <w:rPr>
          <w:rFonts w:eastAsia="Times New Roman" w:cstheme="minorHAnsi"/>
          <w:b/>
          <w:color w:val="000000"/>
        </w:rPr>
        <w:br w:type="page"/>
      </w:r>
    </w:p>
    <w:p w14:paraId="6A3E4E50" w14:textId="77777777" w:rsidR="008E2A20" w:rsidRDefault="008E2A20" w:rsidP="00FB5ECD">
      <w:pPr>
        <w:pStyle w:val="berschrift1"/>
        <w:shd w:val="clear" w:color="auto" w:fill="FFFFFF"/>
        <w:spacing w:after="144"/>
        <w:textAlignment w:val="baseline"/>
        <w:rPr>
          <w:rFonts w:asciiTheme="minorHAnsi" w:hAnsiTheme="minorHAnsi" w:cstheme="minorHAnsi"/>
          <w:bCs w:val="0"/>
          <w:color w:val="33A3C9"/>
          <w:sz w:val="28"/>
          <w:szCs w:val="28"/>
        </w:rPr>
      </w:pPr>
    </w:p>
    <w:p w14:paraId="43DB7927" w14:textId="77777777" w:rsidR="008E2A20" w:rsidRDefault="008E2A20" w:rsidP="00FB5ECD">
      <w:pPr>
        <w:pStyle w:val="berschrift1"/>
        <w:shd w:val="clear" w:color="auto" w:fill="FFFFFF"/>
        <w:spacing w:after="144"/>
        <w:textAlignment w:val="baseline"/>
        <w:rPr>
          <w:rFonts w:asciiTheme="minorHAnsi" w:hAnsiTheme="minorHAnsi" w:cstheme="minorHAnsi"/>
          <w:bCs w:val="0"/>
          <w:color w:val="33A3C9"/>
          <w:sz w:val="28"/>
          <w:szCs w:val="28"/>
        </w:rPr>
      </w:pPr>
    </w:p>
    <w:p w14:paraId="4E74C331" w14:textId="77777777" w:rsidR="008E2A20" w:rsidRDefault="008E2A20" w:rsidP="00FB5ECD">
      <w:pPr>
        <w:pStyle w:val="berschrift1"/>
        <w:shd w:val="clear" w:color="auto" w:fill="FFFFFF"/>
        <w:spacing w:after="144"/>
        <w:textAlignment w:val="baseline"/>
        <w:rPr>
          <w:rFonts w:asciiTheme="minorHAnsi" w:hAnsiTheme="minorHAnsi" w:cstheme="minorHAnsi"/>
          <w:bCs w:val="0"/>
          <w:color w:val="33A3C9"/>
          <w:sz w:val="28"/>
          <w:szCs w:val="28"/>
        </w:rPr>
      </w:pPr>
    </w:p>
    <w:p w14:paraId="3A6E185F" w14:textId="77777777" w:rsidR="008E2A20" w:rsidRDefault="008E2A20" w:rsidP="00FB5ECD">
      <w:pPr>
        <w:pStyle w:val="berschrift1"/>
        <w:shd w:val="clear" w:color="auto" w:fill="FFFFFF"/>
        <w:spacing w:after="144"/>
        <w:textAlignment w:val="baseline"/>
        <w:rPr>
          <w:rFonts w:asciiTheme="minorHAnsi" w:hAnsiTheme="minorHAnsi" w:cstheme="minorHAnsi"/>
          <w:bCs w:val="0"/>
          <w:color w:val="33A3C9"/>
          <w:sz w:val="28"/>
          <w:szCs w:val="28"/>
        </w:rPr>
      </w:pPr>
    </w:p>
    <w:p w14:paraId="0AAB955E" w14:textId="77777777" w:rsidR="008E2A20" w:rsidRDefault="008E2A20" w:rsidP="00FB5ECD">
      <w:pPr>
        <w:pStyle w:val="berschrift1"/>
        <w:shd w:val="clear" w:color="auto" w:fill="FFFFFF"/>
        <w:spacing w:after="144"/>
        <w:textAlignment w:val="baseline"/>
        <w:rPr>
          <w:rFonts w:asciiTheme="minorHAnsi" w:hAnsiTheme="minorHAnsi" w:cstheme="minorHAnsi"/>
          <w:bCs w:val="0"/>
          <w:color w:val="33A3C9"/>
          <w:sz w:val="28"/>
          <w:szCs w:val="28"/>
        </w:rPr>
      </w:pPr>
    </w:p>
    <w:p w14:paraId="2976EAE1" w14:textId="77777777" w:rsidR="008E2A20" w:rsidRDefault="008E2A20" w:rsidP="00FB5ECD">
      <w:pPr>
        <w:pStyle w:val="berschrift1"/>
        <w:shd w:val="clear" w:color="auto" w:fill="FFFFFF"/>
        <w:spacing w:after="144"/>
        <w:textAlignment w:val="baseline"/>
        <w:rPr>
          <w:rFonts w:asciiTheme="minorHAnsi" w:hAnsiTheme="minorHAnsi" w:cstheme="minorHAnsi"/>
          <w:bCs w:val="0"/>
          <w:color w:val="33A3C9"/>
          <w:sz w:val="28"/>
          <w:szCs w:val="28"/>
        </w:rPr>
      </w:pPr>
    </w:p>
    <w:p w14:paraId="539C6779" w14:textId="77777777" w:rsidR="008E2A20" w:rsidRDefault="008E2A20" w:rsidP="00FB5ECD">
      <w:pPr>
        <w:pStyle w:val="berschrift1"/>
        <w:shd w:val="clear" w:color="auto" w:fill="FFFFFF"/>
        <w:spacing w:after="144"/>
        <w:textAlignment w:val="baseline"/>
        <w:rPr>
          <w:rFonts w:asciiTheme="minorHAnsi" w:hAnsiTheme="minorHAnsi" w:cstheme="minorHAnsi"/>
          <w:bCs w:val="0"/>
          <w:color w:val="33A3C9"/>
          <w:sz w:val="28"/>
          <w:szCs w:val="28"/>
        </w:rPr>
      </w:pPr>
    </w:p>
    <w:p w14:paraId="04A63BDF" w14:textId="77777777" w:rsidR="008E2A20" w:rsidRDefault="008E2A20" w:rsidP="00FB5ECD">
      <w:pPr>
        <w:pStyle w:val="berschrift1"/>
        <w:shd w:val="clear" w:color="auto" w:fill="FFFFFF"/>
        <w:spacing w:after="144"/>
        <w:textAlignment w:val="baseline"/>
        <w:rPr>
          <w:rFonts w:asciiTheme="minorHAnsi" w:hAnsiTheme="minorHAnsi" w:cstheme="minorHAnsi"/>
          <w:bCs w:val="0"/>
          <w:color w:val="33A3C9"/>
          <w:sz w:val="28"/>
          <w:szCs w:val="28"/>
        </w:rPr>
      </w:pPr>
    </w:p>
    <w:p w14:paraId="3A842DC5" w14:textId="77777777" w:rsidR="008E2A20" w:rsidRDefault="008E2A20" w:rsidP="00FB5ECD">
      <w:pPr>
        <w:pStyle w:val="berschrift1"/>
        <w:shd w:val="clear" w:color="auto" w:fill="FFFFFF"/>
        <w:spacing w:after="144"/>
        <w:textAlignment w:val="baseline"/>
        <w:rPr>
          <w:rFonts w:asciiTheme="minorHAnsi" w:hAnsiTheme="minorHAnsi" w:cstheme="minorHAnsi"/>
          <w:bCs w:val="0"/>
          <w:color w:val="33A3C9"/>
          <w:sz w:val="28"/>
          <w:szCs w:val="28"/>
        </w:rPr>
      </w:pPr>
    </w:p>
    <w:p w14:paraId="5C704CE7" w14:textId="77777777" w:rsidR="008E2A20" w:rsidRDefault="008E2A20" w:rsidP="00FB5ECD">
      <w:pPr>
        <w:pStyle w:val="berschrift1"/>
        <w:shd w:val="clear" w:color="auto" w:fill="FFFFFF"/>
        <w:spacing w:after="144"/>
        <w:textAlignment w:val="baseline"/>
        <w:rPr>
          <w:rFonts w:asciiTheme="minorHAnsi" w:hAnsiTheme="minorHAnsi" w:cstheme="minorHAnsi"/>
          <w:bCs w:val="0"/>
          <w:color w:val="33A3C9"/>
          <w:sz w:val="28"/>
          <w:szCs w:val="28"/>
        </w:rPr>
      </w:pPr>
    </w:p>
    <w:p w14:paraId="384B4049" w14:textId="77777777" w:rsidR="008E2A20" w:rsidRDefault="008E2A20" w:rsidP="00FB5ECD">
      <w:pPr>
        <w:pStyle w:val="berschrift1"/>
        <w:shd w:val="clear" w:color="auto" w:fill="FFFFFF"/>
        <w:spacing w:after="144"/>
        <w:textAlignment w:val="baseline"/>
        <w:rPr>
          <w:rFonts w:asciiTheme="minorHAnsi" w:hAnsiTheme="minorHAnsi" w:cstheme="minorHAnsi"/>
          <w:bCs w:val="0"/>
          <w:color w:val="33A3C9"/>
          <w:sz w:val="28"/>
          <w:szCs w:val="28"/>
        </w:rPr>
      </w:pPr>
    </w:p>
    <w:p w14:paraId="10D901AC" w14:textId="77777777" w:rsidR="00FF0FAA" w:rsidRDefault="00FF0FAA" w:rsidP="00FB5ECD">
      <w:pPr>
        <w:pStyle w:val="berschrift1"/>
        <w:shd w:val="clear" w:color="auto" w:fill="FFFFFF"/>
        <w:spacing w:after="144"/>
        <w:textAlignment w:val="baseline"/>
        <w:rPr>
          <w:rFonts w:asciiTheme="minorHAnsi" w:hAnsiTheme="minorHAnsi" w:cstheme="minorHAnsi"/>
          <w:bCs w:val="0"/>
          <w:color w:val="33A3C9"/>
          <w:sz w:val="28"/>
          <w:szCs w:val="28"/>
        </w:rPr>
      </w:pPr>
    </w:p>
    <w:p w14:paraId="6AAB5280" w14:textId="77777777" w:rsidR="00137C01" w:rsidRDefault="00137C01" w:rsidP="00FB5ECD">
      <w:pPr>
        <w:pStyle w:val="berschrift1"/>
        <w:shd w:val="clear" w:color="auto" w:fill="FFFFFF"/>
        <w:spacing w:after="144"/>
        <w:textAlignment w:val="baseline"/>
        <w:rPr>
          <w:rFonts w:asciiTheme="minorHAnsi" w:hAnsiTheme="minorHAnsi" w:cstheme="minorHAnsi"/>
          <w:bCs w:val="0"/>
          <w:color w:val="33A3C9"/>
          <w:sz w:val="32"/>
          <w:szCs w:val="32"/>
        </w:rPr>
      </w:pPr>
    </w:p>
    <w:p w14:paraId="2F5117E1" w14:textId="710868D9" w:rsidR="00072C63" w:rsidRPr="00572C6E" w:rsidRDefault="00FB5ECD" w:rsidP="00FB5ECD">
      <w:pPr>
        <w:pStyle w:val="berschrift1"/>
        <w:shd w:val="clear" w:color="auto" w:fill="FFFFFF"/>
        <w:spacing w:after="144"/>
        <w:textAlignment w:val="baseline"/>
        <w:rPr>
          <w:rFonts w:asciiTheme="minorHAnsi" w:hAnsiTheme="minorHAnsi" w:cstheme="minorHAnsi"/>
          <w:bCs w:val="0"/>
          <w:color w:val="33A3C9"/>
          <w:sz w:val="32"/>
          <w:szCs w:val="32"/>
        </w:rPr>
      </w:pPr>
      <w:r w:rsidRPr="00D72176">
        <w:rPr>
          <w:rFonts w:asciiTheme="minorHAnsi" w:hAnsiTheme="minorHAnsi" w:cstheme="minorHAnsi"/>
          <w:bCs w:val="0"/>
          <w:color w:val="33A3C9"/>
          <w:sz w:val="32"/>
          <w:szCs w:val="32"/>
        </w:rPr>
        <w:t>Impressum</w:t>
      </w:r>
    </w:p>
    <w:p w14:paraId="25ACE3D3" w14:textId="0E404E30" w:rsidR="00FB5ECD" w:rsidRDefault="00FB5ECD" w:rsidP="00FB5ECD">
      <w:pPr>
        <w:pStyle w:val="berschrift1"/>
        <w:shd w:val="clear" w:color="auto" w:fill="FFFFFF"/>
        <w:spacing w:after="144"/>
        <w:textAlignment w:val="baseline"/>
        <w:rPr>
          <w:rFonts w:asciiTheme="minorHAnsi" w:hAnsiTheme="minorHAnsi" w:cstheme="minorHAnsi"/>
          <w:b w:val="0"/>
          <w:bCs w:val="0"/>
          <w:color w:val="auto"/>
          <w:sz w:val="24"/>
          <w:szCs w:val="24"/>
        </w:rPr>
      </w:pPr>
      <w:r>
        <w:rPr>
          <w:rFonts w:asciiTheme="minorHAnsi" w:hAnsiTheme="minorHAnsi" w:cstheme="minorHAnsi"/>
          <w:b w:val="0"/>
          <w:bCs w:val="0"/>
          <w:color w:val="auto"/>
          <w:sz w:val="24"/>
          <w:szCs w:val="24"/>
        </w:rPr>
        <w:t>Herausgeber: G</w:t>
      </w:r>
      <w:r w:rsidR="008E2A20">
        <w:rPr>
          <w:rFonts w:asciiTheme="minorHAnsi" w:hAnsiTheme="minorHAnsi" w:cstheme="minorHAnsi"/>
          <w:b w:val="0"/>
          <w:bCs w:val="0"/>
          <w:color w:val="auto"/>
          <w:sz w:val="24"/>
          <w:szCs w:val="24"/>
        </w:rPr>
        <w:t>eorg</w:t>
      </w:r>
      <w:r w:rsidR="00191B19">
        <w:rPr>
          <w:rFonts w:asciiTheme="minorHAnsi" w:hAnsiTheme="minorHAnsi" w:cstheme="minorHAnsi"/>
          <w:b w:val="0"/>
          <w:bCs w:val="0"/>
          <w:color w:val="auto"/>
          <w:sz w:val="24"/>
          <w:szCs w:val="24"/>
        </w:rPr>
        <w:t>-</w:t>
      </w:r>
      <w:r w:rsidR="008E2A20">
        <w:rPr>
          <w:rFonts w:asciiTheme="minorHAnsi" w:hAnsiTheme="minorHAnsi" w:cstheme="minorHAnsi"/>
          <w:b w:val="0"/>
          <w:bCs w:val="0"/>
          <w:color w:val="auto"/>
          <w:sz w:val="24"/>
          <w:szCs w:val="24"/>
        </w:rPr>
        <w:t>Eckert</w:t>
      </w:r>
      <w:r w:rsidR="00191B19">
        <w:rPr>
          <w:rFonts w:asciiTheme="minorHAnsi" w:hAnsiTheme="minorHAnsi" w:cstheme="minorHAnsi"/>
          <w:b w:val="0"/>
          <w:bCs w:val="0"/>
          <w:color w:val="auto"/>
          <w:sz w:val="24"/>
          <w:szCs w:val="24"/>
        </w:rPr>
        <w:t>-</w:t>
      </w:r>
      <w:r w:rsidR="008E2A20">
        <w:rPr>
          <w:rFonts w:asciiTheme="minorHAnsi" w:hAnsiTheme="minorHAnsi" w:cstheme="minorHAnsi"/>
          <w:b w:val="0"/>
          <w:bCs w:val="0"/>
          <w:color w:val="auto"/>
          <w:sz w:val="24"/>
          <w:szCs w:val="24"/>
        </w:rPr>
        <w:t>Institut</w:t>
      </w:r>
      <w:r w:rsidR="00191B19">
        <w:rPr>
          <w:rFonts w:asciiTheme="minorHAnsi" w:hAnsiTheme="minorHAnsi" w:cstheme="minorHAnsi"/>
          <w:b w:val="0"/>
          <w:bCs w:val="0"/>
          <w:color w:val="auto"/>
          <w:sz w:val="24"/>
          <w:szCs w:val="24"/>
        </w:rPr>
        <w:t xml:space="preserve"> </w:t>
      </w:r>
      <w:r w:rsidR="00191B19">
        <w:rPr>
          <w:rFonts w:asciiTheme="minorHAnsi" w:hAnsiTheme="minorHAnsi" w:cstheme="minorHAnsi"/>
          <w:b w:val="0"/>
          <w:bCs w:val="0"/>
          <w:color w:val="auto"/>
          <w:sz w:val="24"/>
          <w:szCs w:val="24"/>
        </w:rPr>
        <w:t>–</w:t>
      </w:r>
      <w:r w:rsidR="00191B19">
        <w:rPr>
          <w:rFonts w:asciiTheme="minorHAnsi" w:hAnsiTheme="minorHAnsi" w:cstheme="minorHAnsi"/>
          <w:b w:val="0"/>
          <w:bCs w:val="0"/>
          <w:color w:val="auto"/>
          <w:sz w:val="24"/>
          <w:szCs w:val="24"/>
        </w:rPr>
        <w:t xml:space="preserve"> </w:t>
      </w:r>
      <w:r w:rsidR="000B58D9">
        <w:rPr>
          <w:rFonts w:asciiTheme="minorHAnsi" w:hAnsiTheme="minorHAnsi" w:cstheme="minorHAnsi"/>
          <w:b w:val="0"/>
          <w:bCs w:val="0"/>
          <w:color w:val="auto"/>
          <w:sz w:val="24"/>
          <w:szCs w:val="24"/>
        </w:rPr>
        <w:t xml:space="preserve">Leibniz-Institut für internationale Schulbuchforschung in Zusammenarbeit mit der </w:t>
      </w:r>
      <w:proofErr w:type="spellStart"/>
      <w:r w:rsidR="000B58D9">
        <w:rPr>
          <w:rFonts w:asciiTheme="minorHAnsi" w:hAnsiTheme="minorHAnsi" w:cstheme="minorHAnsi"/>
          <w:b w:val="0"/>
          <w:bCs w:val="0"/>
          <w:color w:val="auto"/>
          <w:sz w:val="24"/>
          <w:szCs w:val="24"/>
        </w:rPr>
        <w:t>Eduversum</w:t>
      </w:r>
      <w:proofErr w:type="spellEnd"/>
      <w:r w:rsidR="000B58D9">
        <w:rPr>
          <w:rFonts w:asciiTheme="minorHAnsi" w:hAnsiTheme="minorHAnsi" w:cstheme="minorHAnsi"/>
          <w:b w:val="0"/>
          <w:bCs w:val="0"/>
          <w:color w:val="auto"/>
          <w:sz w:val="24"/>
          <w:szCs w:val="24"/>
        </w:rPr>
        <w:t xml:space="preserve"> GmbH</w:t>
      </w:r>
    </w:p>
    <w:p w14:paraId="2025C91C" w14:textId="50836287" w:rsidR="000B58D9" w:rsidRPr="00D72176" w:rsidRDefault="00FB5ECD" w:rsidP="00D72176">
      <w:pPr>
        <w:pStyle w:val="berschrift1"/>
        <w:shd w:val="clear" w:color="auto" w:fill="FFFFFF"/>
        <w:spacing w:after="144"/>
        <w:textAlignment w:val="baseline"/>
        <w:rPr>
          <w:rFonts w:cstheme="minorHAnsi"/>
          <w:color w:val="auto"/>
          <w:sz w:val="24"/>
          <w:szCs w:val="24"/>
        </w:rPr>
      </w:pPr>
      <w:r>
        <w:rPr>
          <w:rFonts w:asciiTheme="minorHAnsi" w:hAnsiTheme="minorHAnsi" w:cstheme="minorHAnsi"/>
          <w:b w:val="0"/>
          <w:bCs w:val="0"/>
          <w:color w:val="auto"/>
          <w:sz w:val="24"/>
          <w:szCs w:val="24"/>
        </w:rPr>
        <w:t>Autorin:</w:t>
      </w:r>
      <w:r w:rsidR="000B58D9">
        <w:rPr>
          <w:rFonts w:asciiTheme="minorHAnsi" w:hAnsiTheme="minorHAnsi" w:cstheme="minorHAnsi"/>
          <w:b w:val="0"/>
          <w:bCs w:val="0"/>
          <w:color w:val="auto"/>
          <w:sz w:val="24"/>
          <w:szCs w:val="24"/>
        </w:rPr>
        <w:t xml:space="preserve"> </w:t>
      </w:r>
      <w:r>
        <w:rPr>
          <w:rFonts w:asciiTheme="minorHAnsi" w:hAnsiTheme="minorHAnsi" w:cstheme="minorHAnsi"/>
          <w:b w:val="0"/>
          <w:bCs w:val="0"/>
          <w:color w:val="auto"/>
          <w:sz w:val="24"/>
          <w:szCs w:val="24"/>
        </w:rPr>
        <w:t>Susanne Becker</w:t>
      </w:r>
      <w:r w:rsidR="000B58D9">
        <w:rPr>
          <w:rFonts w:asciiTheme="minorHAnsi" w:hAnsiTheme="minorHAnsi" w:cstheme="minorHAnsi"/>
          <w:b w:val="0"/>
          <w:bCs w:val="0"/>
          <w:color w:val="auto"/>
          <w:sz w:val="24"/>
          <w:szCs w:val="24"/>
        </w:rPr>
        <w:t xml:space="preserve"> </w:t>
      </w:r>
      <w:r w:rsidR="000B58D9" w:rsidRPr="00D72176">
        <w:rPr>
          <w:rFonts w:asciiTheme="minorHAnsi" w:hAnsiTheme="minorHAnsi" w:cstheme="minorHAnsi"/>
          <w:b w:val="0"/>
          <w:bCs w:val="0"/>
          <w:color w:val="auto"/>
          <w:sz w:val="24"/>
          <w:szCs w:val="24"/>
        </w:rPr>
        <w:t>ist Gymnasiallehrerin für Geschichte und Deutsch in Mainz/Rheinland-Pfalz</w:t>
      </w:r>
      <w:r w:rsidR="00943257">
        <w:rPr>
          <w:rFonts w:asciiTheme="minorHAnsi" w:hAnsiTheme="minorHAnsi" w:cstheme="minorHAnsi"/>
          <w:b w:val="0"/>
          <w:bCs w:val="0"/>
          <w:color w:val="auto"/>
          <w:sz w:val="24"/>
          <w:szCs w:val="24"/>
        </w:rPr>
        <w:t xml:space="preserve">. Sie </w:t>
      </w:r>
      <w:r w:rsidR="000B58D9" w:rsidRPr="00D72176">
        <w:rPr>
          <w:rFonts w:asciiTheme="minorHAnsi" w:hAnsiTheme="minorHAnsi" w:cstheme="minorHAnsi"/>
          <w:b w:val="0"/>
          <w:bCs w:val="0"/>
          <w:color w:val="auto"/>
          <w:sz w:val="24"/>
          <w:szCs w:val="24"/>
        </w:rPr>
        <w:t xml:space="preserve">lebt zurzeit in Toronto, Kanada, wo sie bis zur Geburt ihres Sohnes an der Deutschen Internationalen Schule unterrichtet hat. </w:t>
      </w:r>
    </w:p>
    <w:p w14:paraId="172A5B4A" w14:textId="3DE03D43" w:rsidR="00FB5ECD" w:rsidRDefault="00FB5ECD" w:rsidP="00FB5ECD">
      <w:pPr>
        <w:pStyle w:val="berschrift1"/>
        <w:shd w:val="clear" w:color="auto" w:fill="FFFFFF"/>
        <w:spacing w:after="144"/>
        <w:textAlignment w:val="baseline"/>
        <w:rPr>
          <w:rFonts w:asciiTheme="minorHAnsi" w:hAnsiTheme="minorHAnsi" w:cstheme="minorHAnsi"/>
          <w:b w:val="0"/>
          <w:bCs w:val="0"/>
          <w:color w:val="auto"/>
          <w:sz w:val="24"/>
          <w:szCs w:val="24"/>
        </w:rPr>
      </w:pPr>
      <w:r>
        <w:rPr>
          <w:rFonts w:asciiTheme="minorHAnsi" w:hAnsiTheme="minorHAnsi" w:cstheme="minorHAnsi"/>
          <w:b w:val="0"/>
          <w:bCs w:val="0"/>
          <w:color w:val="auto"/>
          <w:sz w:val="24"/>
          <w:szCs w:val="24"/>
        </w:rPr>
        <w:t xml:space="preserve">Beratung: Christiane Brandau, </w:t>
      </w:r>
      <w:r w:rsidR="000B58D9">
        <w:rPr>
          <w:rFonts w:asciiTheme="minorHAnsi" w:hAnsiTheme="minorHAnsi" w:cstheme="minorHAnsi"/>
          <w:b w:val="0"/>
          <w:bCs w:val="0"/>
          <w:color w:val="auto"/>
          <w:sz w:val="24"/>
          <w:szCs w:val="24"/>
        </w:rPr>
        <w:t>Georg</w:t>
      </w:r>
      <w:r w:rsidR="00245EF1">
        <w:rPr>
          <w:rFonts w:asciiTheme="minorHAnsi" w:hAnsiTheme="minorHAnsi" w:cstheme="minorHAnsi"/>
          <w:b w:val="0"/>
          <w:bCs w:val="0"/>
          <w:color w:val="auto"/>
          <w:sz w:val="24"/>
          <w:szCs w:val="24"/>
        </w:rPr>
        <w:t>-</w:t>
      </w:r>
      <w:r w:rsidR="000B58D9">
        <w:rPr>
          <w:rFonts w:asciiTheme="minorHAnsi" w:hAnsiTheme="minorHAnsi" w:cstheme="minorHAnsi"/>
          <w:b w:val="0"/>
          <w:bCs w:val="0"/>
          <w:color w:val="auto"/>
          <w:sz w:val="24"/>
          <w:szCs w:val="24"/>
        </w:rPr>
        <w:t>Eckert</w:t>
      </w:r>
      <w:r w:rsidR="00245EF1">
        <w:rPr>
          <w:rFonts w:asciiTheme="minorHAnsi" w:hAnsiTheme="minorHAnsi" w:cstheme="minorHAnsi"/>
          <w:b w:val="0"/>
          <w:bCs w:val="0"/>
          <w:color w:val="auto"/>
          <w:sz w:val="24"/>
          <w:szCs w:val="24"/>
        </w:rPr>
        <w:t>-</w:t>
      </w:r>
      <w:r w:rsidR="000B58D9">
        <w:rPr>
          <w:rFonts w:asciiTheme="minorHAnsi" w:hAnsiTheme="minorHAnsi" w:cstheme="minorHAnsi"/>
          <w:b w:val="0"/>
          <w:bCs w:val="0"/>
          <w:color w:val="auto"/>
          <w:sz w:val="24"/>
          <w:szCs w:val="24"/>
        </w:rPr>
        <w:t>Institut</w:t>
      </w:r>
      <w:r w:rsidR="00245EF1">
        <w:rPr>
          <w:rFonts w:asciiTheme="minorHAnsi" w:hAnsiTheme="minorHAnsi" w:cstheme="minorHAnsi"/>
          <w:b w:val="0"/>
          <w:bCs w:val="0"/>
          <w:color w:val="auto"/>
          <w:sz w:val="24"/>
          <w:szCs w:val="24"/>
        </w:rPr>
        <w:t xml:space="preserve"> – Leibniz-Institut für internationale Schulbuchforschung</w:t>
      </w:r>
    </w:p>
    <w:p w14:paraId="7DD4695E" w14:textId="6484DB5B" w:rsidR="00FB5ECD" w:rsidRDefault="00FB5ECD" w:rsidP="00FB5ECD">
      <w:pPr>
        <w:pStyle w:val="berschrift1"/>
        <w:shd w:val="clear" w:color="auto" w:fill="FFFFFF"/>
        <w:spacing w:after="144"/>
        <w:textAlignment w:val="baseline"/>
        <w:rPr>
          <w:rFonts w:asciiTheme="minorHAnsi" w:hAnsiTheme="minorHAnsi" w:cstheme="minorHAnsi"/>
          <w:b w:val="0"/>
          <w:bCs w:val="0"/>
          <w:color w:val="auto"/>
          <w:sz w:val="24"/>
          <w:szCs w:val="24"/>
        </w:rPr>
      </w:pPr>
      <w:r>
        <w:rPr>
          <w:rFonts w:asciiTheme="minorHAnsi" w:hAnsiTheme="minorHAnsi" w:cstheme="minorHAnsi"/>
          <w:b w:val="0"/>
          <w:bCs w:val="0"/>
          <w:color w:val="auto"/>
          <w:sz w:val="24"/>
          <w:szCs w:val="24"/>
        </w:rPr>
        <w:t xml:space="preserve">Redaktion: Florian Faderl, </w:t>
      </w:r>
      <w:proofErr w:type="spellStart"/>
      <w:r>
        <w:rPr>
          <w:rFonts w:asciiTheme="minorHAnsi" w:hAnsiTheme="minorHAnsi" w:cstheme="minorHAnsi"/>
          <w:b w:val="0"/>
          <w:bCs w:val="0"/>
          <w:color w:val="auto"/>
          <w:sz w:val="24"/>
          <w:szCs w:val="24"/>
        </w:rPr>
        <w:t>Eduversum</w:t>
      </w:r>
      <w:proofErr w:type="spellEnd"/>
      <w:r w:rsidR="000B58D9">
        <w:rPr>
          <w:rFonts w:asciiTheme="minorHAnsi" w:hAnsiTheme="minorHAnsi" w:cstheme="minorHAnsi"/>
          <w:b w:val="0"/>
          <w:bCs w:val="0"/>
          <w:color w:val="auto"/>
          <w:sz w:val="24"/>
          <w:szCs w:val="24"/>
        </w:rPr>
        <w:t xml:space="preserve"> GmbH </w:t>
      </w:r>
    </w:p>
    <w:p w14:paraId="3FD60C19" w14:textId="1FB7EC35" w:rsidR="00FB5ECD" w:rsidRDefault="00FB5ECD" w:rsidP="00FB5ECD">
      <w:pPr>
        <w:pStyle w:val="berschrift1"/>
        <w:shd w:val="clear" w:color="auto" w:fill="FFFFFF"/>
        <w:spacing w:after="144"/>
        <w:textAlignment w:val="baseline"/>
        <w:rPr>
          <w:rFonts w:asciiTheme="minorHAnsi" w:hAnsiTheme="minorHAnsi" w:cstheme="minorHAnsi"/>
          <w:b w:val="0"/>
          <w:bCs w:val="0"/>
          <w:color w:val="auto"/>
          <w:sz w:val="24"/>
          <w:szCs w:val="24"/>
        </w:rPr>
      </w:pPr>
    </w:p>
    <w:p w14:paraId="6DED6B84" w14:textId="13313D78" w:rsidR="00FB5ECD" w:rsidRDefault="00FB5ECD" w:rsidP="00FB5ECD">
      <w:pPr>
        <w:pStyle w:val="berschrift1"/>
        <w:shd w:val="clear" w:color="auto" w:fill="FFFFFF"/>
        <w:spacing w:after="144"/>
        <w:textAlignment w:val="baseline"/>
        <w:rPr>
          <w:rFonts w:asciiTheme="minorHAnsi" w:hAnsiTheme="minorHAnsi" w:cstheme="minorHAnsi"/>
          <w:b w:val="0"/>
          <w:bCs w:val="0"/>
          <w:color w:val="auto"/>
          <w:sz w:val="24"/>
          <w:szCs w:val="24"/>
        </w:rPr>
      </w:pPr>
      <w:r>
        <w:rPr>
          <w:rFonts w:asciiTheme="minorHAnsi" w:hAnsiTheme="minorHAnsi" w:cstheme="minorHAnsi"/>
          <w:b w:val="0"/>
          <w:bCs w:val="0"/>
          <w:color w:val="auto"/>
          <w:sz w:val="24"/>
          <w:szCs w:val="24"/>
        </w:rPr>
        <w:t xml:space="preserve">Gefördert durch: </w:t>
      </w:r>
    </w:p>
    <w:p w14:paraId="5F7B7C3C" w14:textId="47F00023" w:rsidR="00FB5ECD" w:rsidRPr="00D72176" w:rsidRDefault="005362E1" w:rsidP="00D72176">
      <w:pPr>
        <w:pStyle w:val="berschrift1"/>
        <w:shd w:val="clear" w:color="auto" w:fill="FFFFFF"/>
        <w:spacing w:after="144"/>
        <w:textAlignment w:val="baseline"/>
        <w:rPr>
          <w:rFonts w:cstheme="minorHAnsi"/>
          <w:b w:val="0"/>
          <w:color w:val="auto"/>
          <w:sz w:val="24"/>
          <w:szCs w:val="24"/>
        </w:rPr>
      </w:pPr>
      <w:r>
        <w:rPr>
          <w:noProof/>
        </w:rPr>
        <w:drawing>
          <wp:inline distT="0" distB="0" distL="0" distR="0" wp14:anchorId="5882708F" wp14:editId="4F52ECF5">
            <wp:extent cx="2009775" cy="1265555"/>
            <wp:effectExtent l="0" t="0" r="9525" b="0"/>
            <wp:docPr id="304" name="Grafik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9775" cy="1265555"/>
                    </a:xfrm>
                    <a:prstGeom prst="rect">
                      <a:avLst/>
                    </a:prstGeom>
                    <a:noFill/>
                    <a:ln>
                      <a:noFill/>
                    </a:ln>
                  </pic:spPr>
                </pic:pic>
              </a:graphicData>
            </a:graphic>
          </wp:inline>
        </w:drawing>
      </w:r>
    </w:p>
    <w:sectPr w:rsidR="00FB5ECD" w:rsidRPr="00D72176" w:rsidSect="002909FB">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1CA1B" w14:textId="77777777" w:rsidR="00D72176" w:rsidRDefault="00D72176" w:rsidP="00917268">
      <w:pPr>
        <w:spacing w:after="0" w:line="240" w:lineRule="auto"/>
      </w:pPr>
      <w:r>
        <w:separator/>
      </w:r>
    </w:p>
    <w:p w14:paraId="7B9316B7" w14:textId="77777777" w:rsidR="00D72176" w:rsidRDefault="00D72176"/>
  </w:endnote>
  <w:endnote w:type="continuationSeparator" w:id="0">
    <w:p w14:paraId="019B41B0" w14:textId="77777777" w:rsidR="00D72176" w:rsidRDefault="00D72176" w:rsidP="00917268">
      <w:pPr>
        <w:spacing w:after="0" w:line="240" w:lineRule="auto"/>
      </w:pPr>
      <w:r>
        <w:continuationSeparator/>
      </w:r>
    </w:p>
    <w:p w14:paraId="3C339D4F" w14:textId="77777777" w:rsidR="00D72176" w:rsidRDefault="00D721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5953447"/>
      <w:docPartObj>
        <w:docPartGallery w:val="Page Numbers (Bottom of Page)"/>
        <w:docPartUnique/>
      </w:docPartObj>
    </w:sdtPr>
    <w:sdtContent>
      <w:p w14:paraId="45EEDEF1" w14:textId="4358F46D" w:rsidR="00137C01" w:rsidRDefault="004C606B" w:rsidP="004C606B">
        <w:pPr>
          <w:pStyle w:val="Fuzeile"/>
        </w:pPr>
        <w:r w:rsidRPr="00A72F31">
          <w:rPr>
            <w:rFonts w:eastAsia="Times New Roman" w:cs="Times New Roman"/>
            <w:color w:val="000000"/>
          </w:rPr>
          <w:t>Europa</w:t>
        </w:r>
        <w:r w:rsidRPr="00A72F31">
          <w:rPr>
            <w:rFonts w:eastAsia="Times New Roman" w:cs="Times New Roman"/>
            <w:bCs/>
            <w:kern w:val="36"/>
          </w:rPr>
          <w:t xml:space="preserve"> – Unsere Geschichte, Band </w:t>
        </w:r>
        <w:r>
          <w:rPr>
            <w:rFonts w:eastAsia="Times New Roman" w:cs="Times New Roman"/>
            <w:bCs/>
            <w:kern w:val="36"/>
          </w:rPr>
          <w:t xml:space="preserve">1, </w:t>
        </w:r>
        <w:r w:rsidRPr="00A72F31">
          <w:rPr>
            <w:rFonts w:eastAsia="Times New Roman" w:cs="Times New Roman"/>
            <w:bCs/>
            <w:kern w:val="36"/>
          </w:rPr>
          <w:t xml:space="preserve">Kapitel </w:t>
        </w:r>
        <w:r w:rsidR="00063C56">
          <w:rPr>
            <w:rFonts w:eastAsia="Times New Roman" w:cs="Times New Roman"/>
            <w:bCs/>
            <w:kern w:val="36"/>
          </w:rPr>
          <w:t>10.3</w:t>
        </w:r>
        <w:r w:rsidRPr="00A72F31">
          <w:rPr>
            <w:rFonts w:eastAsia="Times New Roman" w:cs="Times New Roman"/>
            <w:bCs/>
            <w:kern w:val="36"/>
          </w:rPr>
          <w:t>, S.</w:t>
        </w:r>
        <w:r>
          <w:rPr>
            <w:rFonts w:eastAsia="Times New Roman" w:cs="Times New Roman"/>
            <w:bCs/>
            <w:kern w:val="36"/>
          </w:rPr>
          <w:t xml:space="preserve"> </w:t>
        </w:r>
        <w:r w:rsidR="00063C56">
          <w:rPr>
            <w:rFonts w:eastAsia="Times New Roman" w:cs="Times New Roman"/>
            <w:bCs/>
            <w:kern w:val="36"/>
          </w:rPr>
          <w:t>208</w:t>
        </w:r>
        <w:r w:rsidRPr="00B4792A">
          <w:rPr>
            <w:rFonts w:eastAsia="Times New Roman" w:cs="Times New Roman"/>
            <w:bCs/>
            <w:kern w:val="36"/>
          </w:rPr>
          <w:t>–</w:t>
        </w:r>
        <w:r w:rsidR="00063C56">
          <w:rPr>
            <w:rFonts w:eastAsia="Times New Roman" w:cs="Times New Roman"/>
            <w:bCs/>
            <w:kern w:val="36"/>
          </w:rPr>
          <w:t>213</w:t>
        </w:r>
        <w:r>
          <w:rPr>
            <w:rFonts w:eastAsia="Times New Roman" w:cs="Times New Roman"/>
            <w:bCs/>
            <w:kern w:val="36"/>
          </w:rPr>
          <w:tab/>
        </w: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9D75A" w14:textId="77777777" w:rsidR="00D72176" w:rsidRDefault="00D72176" w:rsidP="00917268">
      <w:pPr>
        <w:spacing w:after="0" w:line="240" w:lineRule="auto"/>
      </w:pPr>
      <w:r>
        <w:separator/>
      </w:r>
    </w:p>
    <w:p w14:paraId="2BD75AC2" w14:textId="77777777" w:rsidR="00D72176" w:rsidRDefault="00D72176"/>
  </w:footnote>
  <w:footnote w:type="continuationSeparator" w:id="0">
    <w:p w14:paraId="3F682611" w14:textId="77777777" w:rsidR="00D72176" w:rsidRDefault="00D72176" w:rsidP="00917268">
      <w:pPr>
        <w:spacing w:after="0" w:line="240" w:lineRule="auto"/>
      </w:pPr>
      <w:r>
        <w:continuationSeparator/>
      </w:r>
    </w:p>
    <w:p w14:paraId="198924E2" w14:textId="77777777" w:rsidR="00D72176" w:rsidRDefault="00D72176"/>
  </w:footnote>
  <w:footnote w:id="1">
    <w:p w14:paraId="2A49A1B1" w14:textId="07392603" w:rsidR="00D72176" w:rsidRDefault="00D72176">
      <w:pPr>
        <w:pStyle w:val="Funotentext"/>
      </w:pPr>
      <w:r>
        <w:rPr>
          <w:rStyle w:val="Funotenzeichen"/>
        </w:rPr>
        <w:footnoteRef/>
      </w:r>
      <w:r>
        <w:t xml:space="preserve"> Erklärvideo zur </w:t>
      </w:r>
      <w:proofErr w:type="spellStart"/>
      <w:r>
        <w:t>Placemat</w:t>
      </w:r>
      <w:proofErr w:type="spellEnd"/>
      <w:r>
        <w:t xml:space="preserve">-Methode: </w:t>
      </w:r>
      <w:r w:rsidRPr="00590E3C">
        <w:t>https://www.youtube.com/watch?v=kzc_OtT_2Kc</w:t>
      </w:r>
    </w:p>
  </w:footnote>
  <w:footnote w:id="2">
    <w:p w14:paraId="763DA899" w14:textId="4FF545CC" w:rsidR="00D72176" w:rsidRPr="00103DF8" w:rsidRDefault="00D72176">
      <w:pPr>
        <w:pStyle w:val="Funotentext"/>
      </w:pPr>
      <w:r w:rsidRPr="00103DF8">
        <w:rPr>
          <w:rStyle w:val="Funotenzeichen"/>
        </w:rPr>
        <w:footnoteRef/>
      </w:r>
      <w:r w:rsidRPr="00103DF8">
        <w:t xml:space="preserve"> </w:t>
      </w:r>
      <w:hyperlink r:id="rId1" w:history="1">
        <w:r w:rsidRPr="00D72176">
          <w:rPr>
            <w:rStyle w:val="Hyperlink"/>
            <w:color w:val="auto"/>
            <w:u w:val="none"/>
          </w:rPr>
          <w:t>https://research.uni-leipzig.de/gwzo/index.php?option=com_content&amp;view=article&amp;id=678&amp;Itemid=567</w:t>
        </w:r>
      </w:hyperlink>
      <w:r w:rsidR="00063C56">
        <w:t xml:space="preserve"> (Zugriff am </w:t>
      </w:r>
      <w:r w:rsidR="00C92A87">
        <w:t>30.11.2018)</w:t>
      </w:r>
    </w:p>
  </w:footnote>
  <w:footnote w:id="3">
    <w:p w14:paraId="3679DC4F" w14:textId="2229E90D" w:rsidR="00D72176" w:rsidRPr="00103DF8" w:rsidRDefault="00D72176">
      <w:pPr>
        <w:pStyle w:val="Funotentext"/>
      </w:pPr>
      <w:r w:rsidRPr="00103DF8">
        <w:rPr>
          <w:rStyle w:val="Funotenzeichen"/>
        </w:rPr>
        <w:footnoteRef/>
      </w:r>
      <w:r w:rsidRPr="00103DF8">
        <w:t xml:space="preserve"> </w:t>
      </w:r>
      <w:hyperlink r:id="rId2" w:history="1">
        <w:r w:rsidRPr="00D72176">
          <w:rPr>
            <w:rStyle w:val="Hyperlink"/>
            <w:rFonts w:cstheme="minorHAnsi"/>
            <w:color w:val="auto"/>
            <w:u w:val="none"/>
          </w:rPr>
          <w:t>https://www.moz.de/artikel-ansicht/dg/1112748/</w:t>
        </w:r>
      </w:hyperlink>
      <w:r w:rsidRPr="00103DF8">
        <w:rPr>
          <w:rFonts w:cstheme="minorHAnsi"/>
        </w:rPr>
        <w:t xml:space="preserve"> (</w:t>
      </w:r>
      <w:r w:rsidR="00C92A87">
        <w:rPr>
          <w:rFonts w:cstheme="minorHAnsi"/>
        </w:rPr>
        <w:t>Zugriff am 30.11.2018</w:t>
      </w:r>
      <w:r w:rsidRPr="00103DF8">
        <w:rPr>
          <w:rFonts w:cstheme="minorHAnsi"/>
        </w:rPr>
        <w:t>)</w:t>
      </w:r>
    </w:p>
  </w:footnote>
  <w:footnote w:id="4">
    <w:p w14:paraId="7C059DBC" w14:textId="3673E6C8" w:rsidR="00D72176" w:rsidRPr="00103DF8" w:rsidRDefault="00D72176">
      <w:pPr>
        <w:pStyle w:val="Funotentext"/>
      </w:pPr>
      <w:r w:rsidRPr="00103DF8">
        <w:rPr>
          <w:rStyle w:val="Funotenzeichen"/>
        </w:rPr>
        <w:footnoteRef/>
      </w:r>
      <w:r w:rsidRPr="00103DF8">
        <w:t xml:space="preserve"> Eine gute Übersicht über die die Merkmale der wichtigsten journalistischen Darstellungsformen liefert:</w:t>
      </w:r>
    </w:p>
    <w:p w14:paraId="7E8129BB" w14:textId="77777777" w:rsidR="00D72176" w:rsidRDefault="00D72176">
      <w:pPr>
        <w:pStyle w:val="Funotentext"/>
      </w:pPr>
      <w:hyperlink r:id="rId3" w:history="1">
        <w:r w:rsidRPr="00D72176">
          <w:rPr>
            <w:rStyle w:val="Hyperlink"/>
            <w:color w:val="auto"/>
            <w:u w:val="none"/>
          </w:rPr>
          <w:t>http://blog.zeit.de/schueler/files/2010/09/2.1-Klassische_Medien.pdf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C0BF6" w14:textId="5806686F" w:rsidR="00D72176" w:rsidRDefault="00D72176" w:rsidP="00E92DF8">
    <w:pPr>
      <w:pStyle w:val="Kopfzeile"/>
      <w:jc w:val="right"/>
    </w:pPr>
  </w:p>
  <w:p w14:paraId="59E726A0" w14:textId="7730EF47" w:rsidR="00D72176" w:rsidRDefault="00D72176" w:rsidP="00D72176">
    <w:pPr>
      <w:jc w:val="both"/>
    </w:pPr>
    <w:r>
      <w:rPr>
        <w:noProof/>
      </w:rPr>
      <w:drawing>
        <wp:inline distT="0" distB="0" distL="0" distR="0" wp14:anchorId="6C2CF452" wp14:editId="556A9B28">
          <wp:extent cx="1807845" cy="755015"/>
          <wp:effectExtent l="0" t="0" r="1905" b="6985"/>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845" cy="755015"/>
                  </a:xfrm>
                  <a:prstGeom prst="rect">
                    <a:avLst/>
                  </a:prstGeom>
                  <a:noFill/>
                  <a:ln>
                    <a:noFill/>
                  </a:ln>
                </pic:spPr>
              </pic:pic>
            </a:graphicData>
          </a:graphic>
        </wp:inline>
      </w:drawing>
    </w:r>
    <w:r>
      <w:tab/>
    </w:r>
    <w:r>
      <w:tab/>
    </w:r>
    <w:r>
      <w:tab/>
      <w:t xml:space="preserve">       </w:t>
    </w:r>
    <w:r>
      <w:rPr>
        <w:noProof/>
      </w:rPr>
      <w:drawing>
        <wp:inline distT="0" distB="0" distL="0" distR="0" wp14:anchorId="1ACB332E" wp14:editId="63C6BBD8">
          <wp:extent cx="2392325" cy="362363"/>
          <wp:effectExtent l="0" t="0" r="0" b="0"/>
          <wp:docPr id="291" name="Grafik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1896" cy="3638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1D2D"/>
    <w:multiLevelType w:val="hybridMultilevel"/>
    <w:tmpl w:val="141E2E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596113"/>
    <w:multiLevelType w:val="hybridMultilevel"/>
    <w:tmpl w:val="DCD430C4"/>
    <w:lvl w:ilvl="0" w:tplc="AC60572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136246"/>
    <w:multiLevelType w:val="hybridMultilevel"/>
    <w:tmpl w:val="B7328D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644A1B"/>
    <w:multiLevelType w:val="multilevel"/>
    <w:tmpl w:val="C9B6C944"/>
    <w:lvl w:ilvl="0">
      <w:start w:val="1"/>
      <w:numFmt w:val="decimal"/>
      <w:lvlText w:val="%1."/>
      <w:lvlJc w:val="left"/>
      <w:pPr>
        <w:tabs>
          <w:tab w:val="num" w:pos="360"/>
        </w:tabs>
        <w:ind w:left="360" w:hanging="360"/>
      </w:pPr>
      <w:rPr>
        <w:rFonts w:asciiTheme="minorHAnsi" w:eastAsia="Times New Roman" w:hAnsiTheme="minorHAnsi" w:cs="Times New Roman"/>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C024B29"/>
    <w:multiLevelType w:val="multilevel"/>
    <w:tmpl w:val="4330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64B4F"/>
    <w:multiLevelType w:val="multilevel"/>
    <w:tmpl w:val="D062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0A77C5"/>
    <w:multiLevelType w:val="hybridMultilevel"/>
    <w:tmpl w:val="3274D4C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89966CC"/>
    <w:multiLevelType w:val="multilevel"/>
    <w:tmpl w:val="D5CEC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CF6E06"/>
    <w:multiLevelType w:val="hybridMultilevel"/>
    <w:tmpl w:val="9F0AED5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A3945BF"/>
    <w:multiLevelType w:val="hybridMultilevel"/>
    <w:tmpl w:val="A3F2F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0300614"/>
    <w:multiLevelType w:val="hybridMultilevel"/>
    <w:tmpl w:val="FC169A98"/>
    <w:lvl w:ilvl="0" w:tplc="AC60572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4435BC3"/>
    <w:multiLevelType w:val="hybridMultilevel"/>
    <w:tmpl w:val="1E40C1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4620E47"/>
    <w:multiLevelType w:val="hybridMultilevel"/>
    <w:tmpl w:val="BC2A35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6E26525"/>
    <w:multiLevelType w:val="hybridMultilevel"/>
    <w:tmpl w:val="EEB65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7231C52"/>
    <w:multiLevelType w:val="multilevel"/>
    <w:tmpl w:val="6C10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F725CF"/>
    <w:multiLevelType w:val="hybridMultilevel"/>
    <w:tmpl w:val="2A7EA1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B7E3D24"/>
    <w:multiLevelType w:val="hybridMultilevel"/>
    <w:tmpl w:val="B0927D1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DF55D14"/>
    <w:multiLevelType w:val="hybridMultilevel"/>
    <w:tmpl w:val="3F82BC8E"/>
    <w:lvl w:ilvl="0" w:tplc="C6EE39AE">
      <w:start w:val="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0363947"/>
    <w:multiLevelType w:val="hybridMultilevel"/>
    <w:tmpl w:val="A71426BA"/>
    <w:lvl w:ilvl="0" w:tplc="D2360C80">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2E70E6B"/>
    <w:multiLevelType w:val="hybridMultilevel"/>
    <w:tmpl w:val="A60CBD3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835196D"/>
    <w:multiLevelType w:val="hybridMultilevel"/>
    <w:tmpl w:val="3366616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D4C3FA1"/>
    <w:multiLevelType w:val="hybridMultilevel"/>
    <w:tmpl w:val="162839B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EF45D1D"/>
    <w:multiLevelType w:val="multilevel"/>
    <w:tmpl w:val="F548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D61361"/>
    <w:multiLevelType w:val="hybridMultilevel"/>
    <w:tmpl w:val="44EC9BF6"/>
    <w:lvl w:ilvl="0" w:tplc="D2360C80">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52B4692"/>
    <w:multiLevelType w:val="hybridMultilevel"/>
    <w:tmpl w:val="B9326ACC"/>
    <w:lvl w:ilvl="0" w:tplc="D2360C80">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8E36027"/>
    <w:multiLevelType w:val="hybridMultilevel"/>
    <w:tmpl w:val="54F46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A375577"/>
    <w:multiLevelType w:val="hybridMultilevel"/>
    <w:tmpl w:val="985A5858"/>
    <w:lvl w:ilvl="0" w:tplc="8CD442E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B2E74EA"/>
    <w:multiLevelType w:val="hybridMultilevel"/>
    <w:tmpl w:val="7888871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4CA052F1"/>
    <w:multiLevelType w:val="hybridMultilevel"/>
    <w:tmpl w:val="3E3296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D771EA4"/>
    <w:multiLevelType w:val="hybridMultilevel"/>
    <w:tmpl w:val="600052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DEF0F72"/>
    <w:multiLevelType w:val="hybridMultilevel"/>
    <w:tmpl w:val="6DDE41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52E10E7"/>
    <w:multiLevelType w:val="hybridMultilevel"/>
    <w:tmpl w:val="2F82F6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6DD36D6"/>
    <w:multiLevelType w:val="hybridMultilevel"/>
    <w:tmpl w:val="4FD294D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79773E6"/>
    <w:multiLevelType w:val="hybridMultilevel"/>
    <w:tmpl w:val="DA4EA0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C5860CC"/>
    <w:multiLevelType w:val="hybridMultilevel"/>
    <w:tmpl w:val="AB7069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D7644FE"/>
    <w:multiLevelType w:val="hybridMultilevel"/>
    <w:tmpl w:val="093EEDF6"/>
    <w:lvl w:ilvl="0" w:tplc="AC60572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D891CF8"/>
    <w:multiLevelType w:val="hybridMultilevel"/>
    <w:tmpl w:val="257419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5D902ECF"/>
    <w:multiLevelType w:val="hybridMultilevel"/>
    <w:tmpl w:val="FEB2918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5E6F0F93"/>
    <w:multiLevelType w:val="hybridMultilevel"/>
    <w:tmpl w:val="CD9A0C3A"/>
    <w:lvl w:ilvl="0" w:tplc="906631B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9" w15:restartNumberingAfterBreak="0">
    <w:nsid w:val="686C4187"/>
    <w:multiLevelType w:val="hybridMultilevel"/>
    <w:tmpl w:val="D06A1116"/>
    <w:lvl w:ilvl="0" w:tplc="D2360C80">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E0E597B"/>
    <w:multiLevelType w:val="hybridMultilevel"/>
    <w:tmpl w:val="785605A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E22560A"/>
    <w:multiLevelType w:val="hybridMultilevel"/>
    <w:tmpl w:val="7A1CE77A"/>
    <w:lvl w:ilvl="0" w:tplc="04070011">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EEF1C1C"/>
    <w:multiLevelType w:val="hybridMultilevel"/>
    <w:tmpl w:val="483ED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12C0185"/>
    <w:multiLevelType w:val="hybridMultilevel"/>
    <w:tmpl w:val="5F1E589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15:restartNumberingAfterBreak="0">
    <w:nsid w:val="77886D70"/>
    <w:multiLevelType w:val="hybridMultilevel"/>
    <w:tmpl w:val="5DAA9B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C5C1D27"/>
    <w:multiLevelType w:val="hybridMultilevel"/>
    <w:tmpl w:val="ACC23BC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D8F2832"/>
    <w:multiLevelType w:val="hybridMultilevel"/>
    <w:tmpl w:val="55B67AFE"/>
    <w:lvl w:ilvl="0" w:tplc="D2360C80">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22"/>
  </w:num>
  <w:num w:numId="4">
    <w:abstractNumId w:val="3"/>
  </w:num>
  <w:num w:numId="5">
    <w:abstractNumId w:val="7"/>
  </w:num>
  <w:num w:numId="6">
    <w:abstractNumId w:val="5"/>
  </w:num>
  <w:num w:numId="7">
    <w:abstractNumId w:val="8"/>
  </w:num>
  <w:num w:numId="8">
    <w:abstractNumId w:val="43"/>
  </w:num>
  <w:num w:numId="9">
    <w:abstractNumId w:val="30"/>
  </w:num>
  <w:num w:numId="10">
    <w:abstractNumId w:val="11"/>
  </w:num>
  <w:num w:numId="11">
    <w:abstractNumId w:val="29"/>
  </w:num>
  <w:num w:numId="12">
    <w:abstractNumId w:val="27"/>
  </w:num>
  <w:num w:numId="13">
    <w:abstractNumId w:val="13"/>
  </w:num>
  <w:num w:numId="14">
    <w:abstractNumId w:val="28"/>
  </w:num>
  <w:num w:numId="15">
    <w:abstractNumId w:val="12"/>
  </w:num>
  <w:num w:numId="16">
    <w:abstractNumId w:val="25"/>
  </w:num>
  <w:num w:numId="17">
    <w:abstractNumId w:val="32"/>
  </w:num>
  <w:num w:numId="18">
    <w:abstractNumId w:val="37"/>
  </w:num>
  <w:num w:numId="19">
    <w:abstractNumId w:val="6"/>
  </w:num>
  <w:num w:numId="20">
    <w:abstractNumId w:val="26"/>
  </w:num>
  <w:num w:numId="21">
    <w:abstractNumId w:val="40"/>
  </w:num>
  <w:num w:numId="22">
    <w:abstractNumId w:val="45"/>
  </w:num>
  <w:num w:numId="23">
    <w:abstractNumId w:val="16"/>
  </w:num>
  <w:num w:numId="24">
    <w:abstractNumId w:val="21"/>
  </w:num>
  <w:num w:numId="25">
    <w:abstractNumId w:val="41"/>
  </w:num>
  <w:num w:numId="26">
    <w:abstractNumId w:val="15"/>
  </w:num>
  <w:num w:numId="27">
    <w:abstractNumId w:val="31"/>
  </w:num>
  <w:num w:numId="28">
    <w:abstractNumId w:val="42"/>
  </w:num>
  <w:num w:numId="29">
    <w:abstractNumId w:val="36"/>
  </w:num>
  <w:num w:numId="30">
    <w:abstractNumId w:val="44"/>
  </w:num>
  <w:num w:numId="31">
    <w:abstractNumId w:val="10"/>
  </w:num>
  <w:num w:numId="32">
    <w:abstractNumId w:val="1"/>
  </w:num>
  <w:num w:numId="33">
    <w:abstractNumId w:val="35"/>
  </w:num>
  <w:num w:numId="34">
    <w:abstractNumId w:val="34"/>
  </w:num>
  <w:num w:numId="35">
    <w:abstractNumId w:val="0"/>
  </w:num>
  <w:num w:numId="36">
    <w:abstractNumId w:val="9"/>
  </w:num>
  <w:num w:numId="37">
    <w:abstractNumId w:val="33"/>
  </w:num>
  <w:num w:numId="38">
    <w:abstractNumId w:val="2"/>
  </w:num>
  <w:num w:numId="39">
    <w:abstractNumId w:val="20"/>
  </w:num>
  <w:num w:numId="40">
    <w:abstractNumId w:val="17"/>
  </w:num>
  <w:num w:numId="41">
    <w:abstractNumId w:val="23"/>
  </w:num>
  <w:num w:numId="42">
    <w:abstractNumId w:val="46"/>
  </w:num>
  <w:num w:numId="43">
    <w:abstractNumId w:val="24"/>
  </w:num>
  <w:num w:numId="44">
    <w:abstractNumId w:val="38"/>
  </w:num>
  <w:num w:numId="45">
    <w:abstractNumId w:val="19"/>
  </w:num>
  <w:num w:numId="46">
    <w:abstractNumId w:val="39"/>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32E"/>
    <w:rsid w:val="00000515"/>
    <w:rsid w:val="000009ED"/>
    <w:rsid w:val="00002852"/>
    <w:rsid w:val="00002BA2"/>
    <w:rsid w:val="000042C7"/>
    <w:rsid w:val="00007EE7"/>
    <w:rsid w:val="000119BB"/>
    <w:rsid w:val="000176EB"/>
    <w:rsid w:val="00017FAE"/>
    <w:rsid w:val="00026120"/>
    <w:rsid w:val="000278AD"/>
    <w:rsid w:val="000363C5"/>
    <w:rsid w:val="00041159"/>
    <w:rsid w:val="00053391"/>
    <w:rsid w:val="00055CFE"/>
    <w:rsid w:val="00055D69"/>
    <w:rsid w:val="00060A19"/>
    <w:rsid w:val="00063C56"/>
    <w:rsid w:val="00064095"/>
    <w:rsid w:val="00065899"/>
    <w:rsid w:val="000707CD"/>
    <w:rsid w:val="0007266C"/>
    <w:rsid w:val="00072C63"/>
    <w:rsid w:val="00074DFF"/>
    <w:rsid w:val="000754F3"/>
    <w:rsid w:val="0008273A"/>
    <w:rsid w:val="000A148B"/>
    <w:rsid w:val="000A390A"/>
    <w:rsid w:val="000B2410"/>
    <w:rsid w:val="000B5296"/>
    <w:rsid w:val="000B58D9"/>
    <w:rsid w:val="000B7176"/>
    <w:rsid w:val="000B7A81"/>
    <w:rsid w:val="000C0DB8"/>
    <w:rsid w:val="000D0C49"/>
    <w:rsid w:val="000D2B2A"/>
    <w:rsid w:val="000D5F22"/>
    <w:rsid w:val="000D673B"/>
    <w:rsid w:val="000D7879"/>
    <w:rsid w:val="000E6063"/>
    <w:rsid w:val="000F04FF"/>
    <w:rsid w:val="000F0942"/>
    <w:rsid w:val="000F3CA0"/>
    <w:rsid w:val="000F4F82"/>
    <w:rsid w:val="00102693"/>
    <w:rsid w:val="00103DF8"/>
    <w:rsid w:val="0011589D"/>
    <w:rsid w:val="00117010"/>
    <w:rsid w:val="00117B1F"/>
    <w:rsid w:val="00120615"/>
    <w:rsid w:val="001228C5"/>
    <w:rsid w:val="0013149C"/>
    <w:rsid w:val="00134AFE"/>
    <w:rsid w:val="00137C01"/>
    <w:rsid w:val="0015058D"/>
    <w:rsid w:val="001528EA"/>
    <w:rsid w:val="00152A9C"/>
    <w:rsid w:val="00180C32"/>
    <w:rsid w:val="001826C2"/>
    <w:rsid w:val="00184107"/>
    <w:rsid w:val="001852BA"/>
    <w:rsid w:val="00191B19"/>
    <w:rsid w:val="00195BCA"/>
    <w:rsid w:val="00195F40"/>
    <w:rsid w:val="00196F0F"/>
    <w:rsid w:val="001A1777"/>
    <w:rsid w:val="001A5EA4"/>
    <w:rsid w:val="001B7B46"/>
    <w:rsid w:val="001C2A4A"/>
    <w:rsid w:val="001C6496"/>
    <w:rsid w:val="001C7E8D"/>
    <w:rsid w:val="001D01C6"/>
    <w:rsid w:val="001D2FB5"/>
    <w:rsid w:val="001D4F87"/>
    <w:rsid w:val="001D5B36"/>
    <w:rsid w:val="001D7B08"/>
    <w:rsid w:val="001F2B64"/>
    <w:rsid w:val="001F7D01"/>
    <w:rsid w:val="001F7D0D"/>
    <w:rsid w:val="002030B9"/>
    <w:rsid w:val="00210248"/>
    <w:rsid w:val="00211CAA"/>
    <w:rsid w:val="002143E5"/>
    <w:rsid w:val="0022285F"/>
    <w:rsid w:val="00223B04"/>
    <w:rsid w:val="00223C51"/>
    <w:rsid w:val="00224173"/>
    <w:rsid w:val="002264C9"/>
    <w:rsid w:val="00230D9E"/>
    <w:rsid w:val="00233720"/>
    <w:rsid w:val="0023428E"/>
    <w:rsid w:val="00234C77"/>
    <w:rsid w:val="00234CC2"/>
    <w:rsid w:val="00235D50"/>
    <w:rsid w:val="00243A43"/>
    <w:rsid w:val="00245EF1"/>
    <w:rsid w:val="0026445E"/>
    <w:rsid w:val="00270B93"/>
    <w:rsid w:val="00271066"/>
    <w:rsid w:val="002735C2"/>
    <w:rsid w:val="00286D9E"/>
    <w:rsid w:val="002909FB"/>
    <w:rsid w:val="00292FCD"/>
    <w:rsid w:val="002A2C96"/>
    <w:rsid w:val="002B26E9"/>
    <w:rsid w:val="002B39FA"/>
    <w:rsid w:val="002B6D80"/>
    <w:rsid w:val="002B78BB"/>
    <w:rsid w:val="002C07C4"/>
    <w:rsid w:val="002C100B"/>
    <w:rsid w:val="002C2432"/>
    <w:rsid w:val="002C7121"/>
    <w:rsid w:val="002D12B4"/>
    <w:rsid w:val="002D230F"/>
    <w:rsid w:val="002D2552"/>
    <w:rsid w:val="002D6C45"/>
    <w:rsid w:val="002E0FB6"/>
    <w:rsid w:val="002E5F7F"/>
    <w:rsid w:val="002F461D"/>
    <w:rsid w:val="0030015E"/>
    <w:rsid w:val="00301331"/>
    <w:rsid w:val="00304007"/>
    <w:rsid w:val="00304C82"/>
    <w:rsid w:val="0030786C"/>
    <w:rsid w:val="00311EE0"/>
    <w:rsid w:val="0032151A"/>
    <w:rsid w:val="00321D73"/>
    <w:rsid w:val="00323730"/>
    <w:rsid w:val="00332263"/>
    <w:rsid w:val="003359C7"/>
    <w:rsid w:val="00340EFB"/>
    <w:rsid w:val="00341647"/>
    <w:rsid w:val="00343FA4"/>
    <w:rsid w:val="003519EF"/>
    <w:rsid w:val="00374584"/>
    <w:rsid w:val="0037706B"/>
    <w:rsid w:val="00377960"/>
    <w:rsid w:val="00380E8C"/>
    <w:rsid w:val="00391C4B"/>
    <w:rsid w:val="003A1D27"/>
    <w:rsid w:val="003A67E0"/>
    <w:rsid w:val="003B2376"/>
    <w:rsid w:val="003B6EB7"/>
    <w:rsid w:val="003C2D47"/>
    <w:rsid w:val="003C6222"/>
    <w:rsid w:val="003D5AE3"/>
    <w:rsid w:val="003E08F2"/>
    <w:rsid w:val="003E1F7A"/>
    <w:rsid w:val="003F2EE3"/>
    <w:rsid w:val="003F3365"/>
    <w:rsid w:val="003F7670"/>
    <w:rsid w:val="0040077D"/>
    <w:rsid w:val="0040497E"/>
    <w:rsid w:val="00414DDE"/>
    <w:rsid w:val="00425F48"/>
    <w:rsid w:val="00426262"/>
    <w:rsid w:val="004269D1"/>
    <w:rsid w:val="00433EE7"/>
    <w:rsid w:val="0044423C"/>
    <w:rsid w:val="00447378"/>
    <w:rsid w:val="00447929"/>
    <w:rsid w:val="00451B4F"/>
    <w:rsid w:val="00455FB4"/>
    <w:rsid w:val="00456040"/>
    <w:rsid w:val="00461831"/>
    <w:rsid w:val="0046343D"/>
    <w:rsid w:val="004732C1"/>
    <w:rsid w:val="00473750"/>
    <w:rsid w:val="00473E3F"/>
    <w:rsid w:val="00484C8E"/>
    <w:rsid w:val="004863A1"/>
    <w:rsid w:val="004876FC"/>
    <w:rsid w:val="004A10E7"/>
    <w:rsid w:val="004A3339"/>
    <w:rsid w:val="004A5DE1"/>
    <w:rsid w:val="004B6124"/>
    <w:rsid w:val="004B653D"/>
    <w:rsid w:val="004B7AFC"/>
    <w:rsid w:val="004C606B"/>
    <w:rsid w:val="004D668F"/>
    <w:rsid w:val="004E0D01"/>
    <w:rsid w:val="004E1ACD"/>
    <w:rsid w:val="004E3BC9"/>
    <w:rsid w:val="004E479E"/>
    <w:rsid w:val="004E59F6"/>
    <w:rsid w:val="004E5C7F"/>
    <w:rsid w:val="004E6339"/>
    <w:rsid w:val="004F102A"/>
    <w:rsid w:val="00500309"/>
    <w:rsid w:val="00500FC7"/>
    <w:rsid w:val="005045B3"/>
    <w:rsid w:val="00506031"/>
    <w:rsid w:val="005122A4"/>
    <w:rsid w:val="005157F2"/>
    <w:rsid w:val="00515B1B"/>
    <w:rsid w:val="00520179"/>
    <w:rsid w:val="00522542"/>
    <w:rsid w:val="00523781"/>
    <w:rsid w:val="00523F32"/>
    <w:rsid w:val="00531133"/>
    <w:rsid w:val="00534248"/>
    <w:rsid w:val="005362E1"/>
    <w:rsid w:val="00536C14"/>
    <w:rsid w:val="0053727D"/>
    <w:rsid w:val="005376F9"/>
    <w:rsid w:val="00537883"/>
    <w:rsid w:val="0056037A"/>
    <w:rsid w:val="00561B89"/>
    <w:rsid w:val="00562B53"/>
    <w:rsid w:val="005633D3"/>
    <w:rsid w:val="00563E82"/>
    <w:rsid w:val="00566B4B"/>
    <w:rsid w:val="00567C48"/>
    <w:rsid w:val="00572C6E"/>
    <w:rsid w:val="0057793C"/>
    <w:rsid w:val="00580E01"/>
    <w:rsid w:val="0058170F"/>
    <w:rsid w:val="00583658"/>
    <w:rsid w:val="00590E3C"/>
    <w:rsid w:val="005953E7"/>
    <w:rsid w:val="005955C6"/>
    <w:rsid w:val="005A077F"/>
    <w:rsid w:val="005A241A"/>
    <w:rsid w:val="005A76A6"/>
    <w:rsid w:val="005A76EC"/>
    <w:rsid w:val="005B01AC"/>
    <w:rsid w:val="005B347B"/>
    <w:rsid w:val="005B53D1"/>
    <w:rsid w:val="005C030A"/>
    <w:rsid w:val="005C0E58"/>
    <w:rsid w:val="005C668B"/>
    <w:rsid w:val="005D2548"/>
    <w:rsid w:val="005D2FD4"/>
    <w:rsid w:val="005D3F80"/>
    <w:rsid w:val="005D4CED"/>
    <w:rsid w:val="005F22CA"/>
    <w:rsid w:val="005F5123"/>
    <w:rsid w:val="005F75CC"/>
    <w:rsid w:val="00600774"/>
    <w:rsid w:val="00603F1C"/>
    <w:rsid w:val="00604AEC"/>
    <w:rsid w:val="00604FD4"/>
    <w:rsid w:val="00605B0C"/>
    <w:rsid w:val="00611A8C"/>
    <w:rsid w:val="0061780A"/>
    <w:rsid w:val="0062192F"/>
    <w:rsid w:val="00622A59"/>
    <w:rsid w:val="0062451D"/>
    <w:rsid w:val="006257F1"/>
    <w:rsid w:val="00632441"/>
    <w:rsid w:val="006340F5"/>
    <w:rsid w:val="0063466D"/>
    <w:rsid w:val="006374DE"/>
    <w:rsid w:val="00640B9B"/>
    <w:rsid w:val="00641E45"/>
    <w:rsid w:val="00644F68"/>
    <w:rsid w:val="00645B50"/>
    <w:rsid w:val="00646FAB"/>
    <w:rsid w:val="00650206"/>
    <w:rsid w:val="0065082B"/>
    <w:rsid w:val="0065107D"/>
    <w:rsid w:val="0065361E"/>
    <w:rsid w:val="006547CF"/>
    <w:rsid w:val="00654A5F"/>
    <w:rsid w:val="00661534"/>
    <w:rsid w:val="00666C10"/>
    <w:rsid w:val="0066700A"/>
    <w:rsid w:val="006759FD"/>
    <w:rsid w:val="00680015"/>
    <w:rsid w:val="00681063"/>
    <w:rsid w:val="00683732"/>
    <w:rsid w:val="00685A20"/>
    <w:rsid w:val="00694D26"/>
    <w:rsid w:val="006963FB"/>
    <w:rsid w:val="006A203D"/>
    <w:rsid w:val="006A40CF"/>
    <w:rsid w:val="006A6895"/>
    <w:rsid w:val="006B1E7A"/>
    <w:rsid w:val="006B201E"/>
    <w:rsid w:val="006B29B2"/>
    <w:rsid w:val="006B2C44"/>
    <w:rsid w:val="006B3338"/>
    <w:rsid w:val="006B42C3"/>
    <w:rsid w:val="006B4D69"/>
    <w:rsid w:val="006B53AB"/>
    <w:rsid w:val="006C39C9"/>
    <w:rsid w:val="006D3167"/>
    <w:rsid w:val="006D3F6B"/>
    <w:rsid w:val="006D50A2"/>
    <w:rsid w:val="006D553C"/>
    <w:rsid w:val="006E0D20"/>
    <w:rsid w:val="006E1BBA"/>
    <w:rsid w:val="006F1654"/>
    <w:rsid w:val="0070739F"/>
    <w:rsid w:val="00711493"/>
    <w:rsid w:val="007134C9"/>
    <w:rsid w:val="00715977"/>
    <w:rsid w:val="00717060"/>
    <w:rsid w:val="0071721F"/>
    <w:rsid w:val="00724B39"/>
    <w:rsid w:val="00725183"/>
    <w:rsid w:val="00753B99"/>
    <w:rsid w:val="00753E16"/>
    <w:rsid w:val="007643F0"/>
    <w:rsid w:val="0077017B"/>
    <w:rsid w:val="00774235"/>
    <w:rsid w:val="00775CD5"/>
    <w:rsid w:val="0077643C"/>
    <w:rsid w:val="0077734F"/>
    <w:rsid w:val="007817D2"/>
    <w:rsid w:val="00782630"/>
    <w:rsid w:val="00782E45"/>
    <w:rsid w:val="0078395E"/>
    <w:rsid w:val="00787043"/>
    <w:rsid w:val="00791772"/>
    <w:rsid w:val="00792089"/>
    <w:rsid w:val="00796BD7"/>
    <w:rsid w:val="007A06DD"/>
    <w:rsid w:val="007A1A74"/>
    <w:rsid w:val="007A6617"/>
    <w:rsid w:val="007B0CB4"/>
    <w:rsid w:val="007B3E9C"/>
    <w:rsid w:val="007B59EE"/>
    <w:rsid w:val="007C0F78"/>
    <w:rsid w:val="007D0362"/>
    <w:rsid w:val="007D1761"/>
    <w:rsid w:val="007D5A60"/>
    <w:rsid w:val="007D6C23"/>
    <w:rsid w:val="007E01A1"/>
    <w:rsid w:val="007E47B2"/>
    <w:rsid w:val="007E4CEA"/>
    <w:rsid w:val="007E5247"/>
    <w:rsid w:val="007F135C"/>
    <w:rsid w:val="007F19E4"/>
    <w:rsid w:val="007F2F80"/>
    <w:rsid w:val="007F3EF5"/>
    <w:rsid w:val="007F61E4"/>
    <w:rsid w:val="00801538"/>
    <w:rsid w:val="008028C0"/>
    <w:rsid w:val="00804F38"/>
    <w:rsid w:val="008062F2"/>
    <w:rsid w:val="008269CF"/>
    <w:rsid w:val="0082732E"/>
    <w:rsid w:val="00831E70"/>
    <w:rsid w:val="00832F9E"/>
    <w:rsid w:val="00836637"/>
    <w:rsid w:val="00837AAE"/>
    <w:rsid w:val="008410DA"/>
    <w:rsid w:val="0085654C"/>
    <w:rsid w:val="008576B0"/>
    <w:rsid w:val="00860A47"/>
    <w:rsid w:val="0086573F"/>
    <w:rsid w:val="00867B88"/>
    <w:rsid w:val="008754B8"/>
    <w:rsid w:val="00877569"/>
    <w:rsid w:val="00880061"/>
    <w:rsid w:val="008818C4"/>
    <w:rsid w:val="00893E2B"/>
    <w:rsid w:val="008A0140"/>
    <w:rsid w:val="008A0966"/>
    <w:rsid w:val="008A0A69"/>
    <w:rsid w:val="008A7F94"/>
    <w:rsid w:val="008B5DDA"/>
    <w:rsid w:val="008B718B"/>
    <w:rsid w:val="008C17D1"/>
    <w:rsid w:val="008C3157"/>
    <w:rsid w:val="008C5BFD"/>
    <w:rsid w:val="008C6A5F"/>
    <w:rsid w:val="008C7059"/>
    <w:rsid w:val="008D0E39"/>
    <w:rsid w:val="008E2A20"/>
    <w:rsid w:val="008E7378"/>
    <w:rsid w:val="008F25BA"/>
    <w:rsid w:val="008F26FC"/>
    <w:rsid w:val="009037B5"/>
    <w:rsid w:val="0090400B"/>
    <w:rsid w:val="00904C9B"/>
    <w:rsid w:val="00912B32"/>
    <w:rsid w:val="00917268"/>
    <w:rsid w:val="00917E0D"/>
    <w:rsid w:val="0092373A"/>
    <w:rsid w:val="00924C8F"/>
    <w:rsid w:val="009311D5"/>
    <w:rsid w:val="00942A13"/>
    <w:rsid w:val="00943257"/>
    <w:rsid w:val="009439D3"/>
    <w:rsid w:val="00943A84"/>
    <w:rsid w:val="00953981"/>
    <w:rsid w:val="00957255"/>
    <w:rsid w:val="009604AB"/>
    <w:rsid w:val="0096479F"/>
    <w:rsid w:val="00964891"/>
    <w:rsid w:val="009652BF"/>
    <w:rsid w:val="0096564F"/>
    <w:rsid w:val="0096593C"/>
    <w:rsid w:val="00966AE1"/>
    <w:rsid w:val="009734DF"/>
    <w:rsid w:val="0097521F"/>
    <w:rsid w:val="00976223"/>
    <w:rsid w:val="009843BD"/>
    <w:rsid w:val="00986E40"/>
    <w:rsid w:val="00995F74"/>
    <w:rsid w:val="009A04A2"/>
    <w:rsid w:val="009A07E1"/>
    <w:rsid w:val="009A0EE9"/>
    <w:rsid w:val="009A26C6"/>
    <w:rsid w:val="009A4341"/>
    <w:rsid w:val="009B120D"/>
    <w:rsid w:val="009B225C"/>
    <w:rsid w:val="009C3737"/>
    <w:rsid w:val="009C5460"/>
    <w:rsid w:val="009C7738"/>
    <w:rsid w:val="009D28BE"/>
    <w:rsid w:val="009D339F"/>
    <w:rsid w:val="009D3CB7"/>
    <w:rsid w:val="009D3F5F"/>
    <w:rsid w:val="009D49C1"/>
    <w:rsid w:val="009D4D97"/>
    <w:rsid w:val="009E31FC"/>
    <w:rsid w:val="009E40E8"/>
    <w:rsid w:val="009E7523"/>
    <w:rsid w:val="009F120F"/>
    <w:rsid w:val="009F4FDB"/>
    <w:rsid w:val="00A01360"/>
    <w:rsid w:val="00A02FC7"/>
    <w:rsid w:val="00A03CEC"/>
    <w:rsid w:val="00A06ACB"/>
    <w:rsid w:val="00A13101"/>
    <w:rsid w:val="00A14328"/>
    <w:rsid w:val="00A2522E"/>
    <w:rsid w:val="00A271DA"/>
    <w:rsid w:val="00A27F0C"/>
    <w:rsid w:val="00A309B7"/>
    <w:rsid w:val="00A3276D"/>
    <w:rsid w:val="00A368F2"/>
    <w:rsid w:val="00A40F26"/>
    <w:rsid w:val="00A4452D"/>
    <w:rsid w:val="00A46F3F"/>
    <w:rsid w:val="00A47687"/>
    <w:rsid w:val="00A518C2"/>
    <w:rsid w:val="00A55A5C"/>
    <w:rsid w:val="00A55E9F"/>
    <w:rsid w:val="00A61B53"/>
    <w:rsid w:val="00A64E32"/>
    <w:rsid w:val="00A67B4E"/>
    <w:rsid w:val="00A76EF4"/>
    <w:rsid w:val="00A86E6A"/>
    <w:rsid w:val="00A909D5"/>
    <w:rsid w:val="00A90FC1"/>
    <w:rsid w:val="00A92761"/>
    <w:rsid w:val="00A93291"/>
    <w:rsid w:val="00A95F49"/>
    <w:rsid w:val="00AA1851"/>
    <w:rsid w:val="00AA4603"/>
    <w:rsid w:val="00AA4D5D"/>
    <w:rsid w:val="00AB29CD"/>
    <w:rsid w:val="00AC0DFA"/>
    <w:rsid w:val="00AC105F"/>
    <w:rsid w:val="00AC21FF"/>
    <w:rsid w:val="00AC6D57"/>
    <w:rsid w:val="00AC6FA1"/>
    <w:rsid w:val="00AD05C1"/>
    <w:rsid w:val="00AD1CB9"/>
    <w:rsid w:val="00AD2DC4"/>
    <w:rsid w:val="00AD60F0"/>
    <w:rsid w:val="00AE2800"/>
    <w:rsid w:val="00AE2A59"/>
    <w:rsid w:val="00AE32BB"/>
    <w:rsid w:val="00AF4F63"/>
    <w:rsid w:val="00B01390"/>
    <w:rsid w:val="00B11FF7"/>
    <w:rsid w:val="00B14BB1"/>
    <w:rsid w:val="00B15B59"/>
    <w:rsid w:val="00B17801"/>
    <w:rsid w:val="00B2331E"/>
    <w:rsid w:val="00B30EFF"/>
    <w:rsid w:val="00B31A5B"/>
    <w:rsid w:val="00B40557"/>
    <w:rsid w:val="00B46A82"/>
    <w:rsid w:val="00B4761F"/>
    <w:rsid w:val="00B5071F"/>
    <w:rsid w:val="00B5645E"/>
    <w:rsid w:val="00B56CB1"/>
    <w:rsid w:val="00B6389B"/>
    <w:rsid w:val="00B661B3"/>
    <w:rsid w:val="00B739F9"/>
    <w:rsid w:val="00B748EA"/>
    <w:rsid w:val="00B77180"/>
    <w:rsid w:val="00B8028C"/>
    <w:rsid w:val="00B828C5"/>
    <w:rsid w:val="00B83CDD"/>
    <w:rsid w:val="00B92FE5"/>
    <w:rsid w:val="00BA17A3"/>
    <w:rsid w:val="00BA39F9"/>
    <w:rsid w:val="00BB5DC9"/>
    <w:rsid w:val="00BB6184"/>
    <w:rsid w:val="00BC3F9D"/>
    <w:rsid w:val="00BC64A1"/>
    <w:rsid w:val="00BC67E5"/>
    <w:rsid w:val="00BD4E80"/>
    <w:rsid w:val="00BE1C6B"/>
    <w:rsid w:val="00BE5B25"/>
    <w:rsid w:val="00BF0123"/>
    <w:rsid w:val="00BF4D96"/>
    <w:rsid w:val="00BF51B2"/>
    <w:rsid w:val="00BF6B86"/>
    <w:rsid w:val="00C01DB4"/>
    <w:rsid w:val="00C0510A"/>
    <w:rsid w:val="00C1203D"/>
    <w:rsid w:val="00C14863"/>
    <w:rsid w:val="00C24F85"/>
    <w:rsid w:val="00C25A88"/>
    <w:rsid w:val="00C27A0A"/>
    <w:rsid w:val="00C31C69"/>
    <w:rsid w:val="00C36918"/>
    <w:rsid w:val="00C401F7"/>
    <w:rsid w:val="00C4701B"/>
    <w:rsid w:val="00C52776"/>
    <w:rsid w:val="00C52998"/>
    <w:rsid w:val="00C53C1E"/>
    <w:rsid w:val="00C60603"/>
    <w:rsid w:val="00C62087"/>
    <w:rsid w:val="00C64683"/>
    <w:rsid w:val="00C66114"/>
    <w:rsid w:val="00C704F7"/>
    <w:rsid w:val="00C71A93"/>
    <w:rsid w:val="00C72868"/>
    <w:rsid w:val="00C72D20"/>
    <w:rsid w:val="00C748BE"/>
    <w:rsid w:val="00C7768B"/>
    <w:rsid w:val="00C86231"/>
    <w:rsid w:val="00C92A87"/>
    <w:rsid w:val="00C93B70"/>
    <w:rsid w:val="00C97B49"/>
    <w:rsid w:val="00CA0C70"/>
    <w:rsid w:val="00CA7AF2"/>
    <w:rsid w:val="00CB0F62"/>
    <w:rsid w:val="00CB3EAA"/>
    <w:rsid w:val="00CB4E53"/>
    <w:rsid w:val="00CC14BF"/>
    <w:rsid w:val="00CD3136"/>
    <w:rsid w:val="00CD323E"/>
    <w:rsid w:val="00CF039E"/>
    <w:rsid w:val="00CF0796"/>
    <w:rsid w:val="00CF1BF6"/>
    <w:rsid w:val="00CF602D"/>
    <w:rsid w:val="00D0073E"/>
    <w:rsid w:val="00D0414E"/>
    <w:rsid w:val="00D04E25"/>
    <w:rsid w:val="00D05C10"/>
    <w:rsid w:val="00D07C0D"/>
    <w:rsid w:val="00D117BB"/>
    <w:rsid w:val="00D13022"/>
    <w:rsid w:val="00D13641"/>
    <w:rsid w:val="00D16E3F"/>
    <w:rsid w:val="00D16F4B"/>
    <w:rsid w:val="00D177F6"/>
    <w:rsid w:val="00D22121"/>
    <w:rsid w:val="00D24DB6"/>
    <w:rsid w:val="00D266FC"/>
    <w:rsid w:val="00D32493"/>
    <w:rsid w:val="00D51B8C"/>
    <w:rsid w:val="00D64F52"/>
    <w:rsid w:val="00D72176"/>
    <w:rsid w:val="00D722AF"/>
    <w:rsid w:val="00D740C8"/>
    <w:rsid w:val="00D826CA"/>
    <w:rsid w:val="00D83AE3"/>
    <w:rsid w:val="00D871AE"/>
    <w:rsid w:val="00D90ACE"/>
    <w:rsid w:val="00D9299B"/>
    <w:rsid w:val="00D9385F"/>
    <w:rsid w:val="00DA7B87"/>
    <w:rsid w:val="00DB3E16"/>
    <w:rsid w:val="00DB5912"/>
    <w:rsid w:val="00DB7609"/>
    <w:rsid w:val="00DD25BD"/>
    <w:rsid w:val="00DD4831"/>
    <w:rsid w:val="00DD55A1"/>
    <w:rsid w:val="00DD70B7"/>
    <w:rsid w:val="00DE017B"/>
    <w:rsid w:val="00DE0C92"/>
    <w:rsid w:val="00DE2E3D"/>
    <w:rsid w:val="00DE3E5A"/>
    <w:rsid w:val="00DE40B8"/>
    <w:rsid w:val="00DF4AF5"/>
    <w:rsid w:val="00DF7165"/>
    <w:rsid w:val="00E04953"/>
    <w:rsid w:val="00E04A32"/>
    <w:rsid w:val="00E05E75"/>
    <w:rsid w:val="00E108CF"/>
    <w:rsid w:val="00E127DF"/>
    <w:rsid w:val="00E16919"/>
    <w:rsid w:val="00E16B3B"/>
    <w:rsid w:val="00E205A3"/>
    <w:rsid w:val="00E20A04"/>
    <w:rsid w:val="00E24EFE"/>
    <w:rsid w:val="00E278FA"/>
    <w:rsid w:val="00E3240D"/>
    <w:rsid w:val="00E3529C"/>
    <w:rsid w:val="00E35337"/>
    <w:rsid w:val="00E364E6"/>
    <w:rsid w:val="00E36CE3"/>
    <w:rsid w:val="00E42473"/>
    <w:rsid w:val="00E426C6"/>
    <w:rsid w:val="00E4734C"/>
    <w:rsid w:val="00E47EDC"/>
    <w:rsid w:val="00E5233F"/>
    <w:rsid w:val="00E52CC6"/>
    <w:rsid w:val="00E53B04"/>
    <w:rsid w:val="00E54174"/>
    <w:rsid w:val="00E57015"/>
    <w:rsid w:val="00E61335"/>
    <w:rsid w:val="00E65BBA"/>
    <w:rsid w:val="00E6625A"/>
    <w:rsid w:val="00E760CE"/>
    <w:rsid w:val="00E7667A"/>
    <w:rsid w:val="00E7671D"/>
    <w:rsid w:val="00E82BA8"/>
    <w:rsid w:val="00E9251D"/>
    <w:rsid w:val="00E92DF8"/>
    <w:rsid w:val="00E95F14"/>
    <w:rsid w:val="00EA0C9E"/>
    <w:rsid w:val="00EA4423"/>
    <w:rsid w:val="00EB151B"/>
    <w:rsid w:val="00EB4951"/>
    <w:rsid w:val="00EB49CE"/>
    <w:rsid w:val="00EB5C1A"/>
    <w:rsid w:val="00EC5191"/>
    <w:rsid w:val="00EC7F0C"/>
    <w:rsid w:val="00ED1454"/>
    <w:rsid w:val="00ED1B28"/>
    <w:rsid w:val="00EE256E"/>
    <w:rsid w:val="00EE25B8"/>
    <w:rsid w:val="00EE2B0E"/>
    <w:rsid w:val="00EF4218"/>
    <w:rsid w:val="00EF4FD9"/>
    <w:rsid w:val="00F01633"/>
    <w:rsid w:val="00F033F9"/>
    <w:rsid w:val="00F06520"/>
    <w:rsid w:val="00F11811"/>
    <w:rsid w:val="00F14134"/>
    <w:rsid w:val="00F1498A"/>
    <w:rsid w:val="00F20D0A"/>
    <w:rsid w:val="00F22B5E"/>
    <w:rsid w:val="00F23B21"/>
    <w:rsid w:val="00F33D2D"/>
    <w:rsid w:val="00F37867"/>
    <w:rsid w:val="00F42126"/>
    <w:rsid w:val="00F530C3"/>
    <w:rsid w:val="00F546B4"/>
    <w:rsid w:val="00F56FE1"/>
    <w:rsid w:val="00F6179D"/>
    <w:rsid w:val="00F632D6"/>
    <w:rsid w:val="00F66947"/>
    <w:rsid w:val="00F738A2"/>
    <w:rsid w:val="00F75E28"/>
    <w:rsid w:val="00F769B9"/>
    <w:rsid w:val="00F82A0E"/>
    <w:rsid w:val="00F87924"/>
    <w:rsid w:val="00F93AAD"/>
    <w:rsid w:val="00FA4346"/>
    <w:rsid w:val="00FA6472"/>
    <w:rsid w:val="00FA6CB5"/>
    <w:rsid w:val="00FB0A5C"/>
    <w:rsid w:val="00FB5ECD"/>
    <w:rsid w:val="00FC03E7"/>
    <w:rsid w:val="00FD31AB"/>
    <w:rsid w:val="00FD3384"/>
    <w:rsid w:val="00FD6956"/>
    <w:rsid w:val="00FE3757"/>
    <w:rsid w:val="00FE6A60"/>
    <w:rsid w:val="00FF0050"/>
    <w:rsid w:val="00FF0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853E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44423C"/>
    <w:pPr>
      <w:pBdr>
        <w:bottom w:val="single" w:sz="6" w:space="4" w:color="A6B6C3"/>
      </w:pBdr>
      <w:spacing w:after="0" w:line="240" w:lineRule="auto"/>
      <w:outlineLvl w:val="0"/>
    </w:pPr>
    <w:rPr>
      <w:rFonts w:ascii="Times New Roman" w:eastAsia="Times New Roman" w:hAnsi="Times New Roman" w:cs="Times New Roman"/>
      <w:b/>
      <w:bCs/>
      <w:color w:val="931136"/>
      <w:kern w:val="36"/>
      <w:sz w:val="26"/>
      <w:szCs w:val="26"/>
    </w:rPr>
  </w:style>
  <w:style w:type="paragraph" w:styleId="berschrift2">
    <w:name w:val="heading 2"/>
    <w:basedOn w:val="Standard"/>
    <w:link w:val="berschrift2Zchn"/>
    <w:uiPriority w:val="9"/>
    <w:qFormat/>
    <w:rsid w:val="0044423C"/>
    <w:pPr>
      <w:pBdr>
        <w:bottom w:val="single" w:sz="6" w:space="0" w:color="A6B6C3"/>
      </w:pBdr>
      <w:spacing w:before="288" w:after="120" w:line="240" w:lineRule="auto"/>
      <w:outlineLvl w:val="1"/>
    </w:pPr>
    <w:rPr>
      <w:rFonts w:ascii="Times New Roman" w:eastAsia="Times New Roman" w:hAnsi="Times New Roman" w:cs="Times New Roman"/>
      <w:b/>
      <w:bCs/>
      <w:color w:val="931136"/>
      <w:sz w:val="23"/>
      <w:szCs w:val="23"/>
    </w:rPr>
  </w:style>
  <w:style w:type="paragraph" w:styleId="berschrift3">
    <w:name w:val="heading 3"/>
    <w:basedOn w:val="Standard"/>
    <w:link w:val="berschrift3Zchn"/>
    <w:uiPriority w:val="9"/>
    <w:qFormat/>
    <w:rsid w:val="0044423C"/>
    <w:pPr>
      <w:spacing w:before="288" w:after="0" w:line="240" w:lineRule="auto"/>
      <w:outlineLvl w:val="2"/>
    </w:pPr>
    <w:rPr>
      <w:rFonts w:ascii="Times New Roman" w:eastAsia="Times New Roman" w:hAnsi="Times New Roman" w:cs="Times New Roman"/>
      <w:b/>
      <w:bCs/>
      <w:color w:val="183A5B"/>
      <w:sz w:val="19"/>
      <w:szCs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2732E"/>
    <w:pPr>
      <w:spacing w:before="288" w:after="0" w:line="312" w:lineRule="auto"/>
    </w:pPr>
    <w:rPr>
      <w:rFonts w:ascii="Times New Roman" w:eastAsia="Times New Roman" w:hAnsi="Times New Roman" w:cs="Times New Roman"/>
      <w:sz w:val="19"/>
      <w:szCs w:val="19"/>
    </w:rPr>
  </w:style>
  <w:style w:type="paragraph" w:customStyle="1" w:styleId="behindh">
    <w:name w:val="behind_h"/>
    <w:basedOn w:val="Standard"/>
    <w:rsid w:val="0082732E"/>
    <w:pPr>
      <w:spacing w:after="0" w:line="312" w:lineRule="auto"/>
    </w:pPr>
    <w:rPr>
      <w:rFonts w:ascii="Times New Roman" w:eastAsia="Times New Roman" w:hAnsi="Times New Roman" w:cs="Times New Roman"/>
      <w:sz w:val="19"/>
      <w:szCs w:val="19"/>
    </w:rPr>
  </w:style>
  <w:style w:type="character" w:customStyle="1" w:styleId="berschrift1Zchn">
    <w:name w:val="Überschrift 1 Zchn"/>
    <w:basedOn w:val="Absatz-Standardschriftart"/>
    <w:link w:val="berschrift1"/>
    <w:uiPriority w:val="9"/>
    <w:rsid w:val="0044423C"/>
    <w:rPr>
      <w:rFonts w:ascii="Times New Roman" w:eastAsia="Times New Roman" w:hAnsi="Times New Roman" w:cs="Times New Roman"/>
      <w:b/>
      <w:bCs/>
      <w:color w:val="931136"/>
      <w:kern w:val="36"/>
      <w:sz w:val="26"/>
      <w:szCs w:val="26"/>
      <w:lang w:eastAsia="de-DE"/>
    </w:rPr>
  </w:style>
  <w:style w:type="character" w:customStyle="1" w:styleId="berschrift2Zchn">
    <w:name w:val="Überschrift 2 Zchn"/>
    <w:basedOn w:val="Absatz-Standardschriftart"/>
    <w:link w:val="berschrift2"/>
    <w:uiPriority w:val="9"/>
    <w:rsid w:val="0044423C"/>
    <w:rPr>
      <w:rFonts w:ascii="Times New Roman" w:eastAsia="Times New Roman" w:hAnsi="Times New Roman" w:cs="Times New Roman"/>
      <w:b/>
      <w:bCs/>
      <w:color w:val="931136"/>
      <w:sz w:val="23"/>
      <w:szCs w:val="23"/>
      <w:lang w:eastAsia="de-DE"/>
    </w:rPr>
  </w:style>
  <w:style w:type="character" w:customStyle="1" w:styleId="berschrift3Zchn">
    <w:name w:val="Überschrift 3 Zchn"/>
    <w:basedOn w:val="Absatz-Standardschriftart"/>
    <w:link w:val="berschrift3"/>
    <w:uiPriority w:val="9"/>
    <w:rsid w:val="0044423C"/>
    <w:rPr>
      <w:rFonts w:ascii="Times New Roman" w:eastAsia="Times New Roman" w:hAnsi="Times New Roman" w:cs="Times New Roman"/>
      <w:b/>
      <w:bCs/>
      <w:color w:val="183A5B"/>
      <w:sz w:val="19"/>
      <w:szCs w:val="19"/>
      <w:lang w:eastAsia="de-DE"/>
    </w:rPr>
  </w:style>
  <w:style w:type="character" w:styleId="Hyperlink">
    <w:name w:val="Hyperlink"/>
    <w:basedOn w:val="Absatz-Standardschriftart"/>
    <w:uiPriority w:val="99"/>
    <w:unhideWhenUsed/>
    <w:rsid w:val="0044423C"/>
    <w:rPr>
      <w:color w:val="183A5B"/>
      <w:u w:val="single"/>
    </w:rPr>
  </w:style>
  <w:style w:type="paragraph" w:customStyle="1" w:styleId="textbehindlink">
    <w:name w:val="textbehindlink"/>
    <w:basedOn w:val="Standard"/>
    <w:rsid w:val="0044423C"/>
    <w:pPr>
      <w:spacing w:after="0" w:line="312" w:lineRule="auto"/>
    </w:pPr>
    <w:rPr>
      <w:rFonts w:ascii="Times New Roman" w:eastAsia="Times New Roman" w:hAnsi="Times New Roman" w:cs="Times New Roman"/>
      <w:sz w:val="19"/>
      <w:szCs w:val="19"/>
    </w:rPr>
  </w:style>
  <w:style w:type="character" w:customStyle="1" w:styleId="smaller1">
    <w:name w:val="smaller1"/>
    <w:basedOn w:val="Absatz-Standardschriftart"/>
    <w:rsid w:val="0044423C"/>
    <w:rPr>
      <w:sz w:val="20"/>
      <w:szCs w:val="20"/>
    </w:rPr>
  </w:style>
  <w:style w:type="paragraph" w:styleId="Sprechblasentext">
    <w:name w:val="Balloon Text"/>
    <w:basedOn w:val="Standard"/>
    <w:link w:val="SprechblasentextZchn"/>
    <w:uiPriority w:val="99"/>
    <w:semiHidden/>
    <w:unhideWhenUsed/>
    <w:rsid w:val="0044423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423C"/>
    <w:rPr>
      <w:rFonts w:ascii="Tahoma" w:hAnsi="Tahoma" w:cs="Tahoma"/>
      <w:sz w:val="16"/>
      <w:szCs w:val="16"/>
    </w:rPr>
  </w:style>
  <w:style w:type="paragraph" w:styleId="Listenabsatz">
    <w:name w:val="List Paragraph"/>
    <w:basedOn w:val="Standard"/>
    <w:uiPriority w:val="34"/>
    <w:qFormat/>
    <w:rsid w:val="002C07C4"/>
    <w:pPr>
      <w:ind w:left="720"/>
      <w:contextualSpacing/>
    </w:pPr>
  </w:style>
  <w:style w:type="paragraph" w:styleId="Kopfzeile">
    <w:name w:val="header"/>
    <w:basedOn w:val="Standard"/>
    <w:link w:val="KopfzeileZchn"/>
    <w:uiPriority w:val="99"/>
    <w:unhideWhenUsed/>
    <w:rsid w:val="0091726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17268"/>
  </w:style>
  <w:style w:type="paragraph" w:styleId="Fuzeile">
    <w:name w:val="footer"/>
    <w:basedOn w:val="Standard"/>
    <w:link w:val="FuzeileZchn"/>
    <w:uiPriority w:val="99"/>
    <w:unhideWhenUsed/>
    <w:rsid w:val="0091726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17268"/>
  </w:style>
  <w:style w:type="character" w:customStyle="1" w:styleId="Erwhnung1">
    <w:name w:val="Erwähnung1"/>
    <w:basedOn w:val="Absatz-Standardschriftart"/>
    <w:uiPriority w:val="99"/>
    <w:semiHidden/>
    <w:unhideWhenUsed/>
    <w:rsid w:val="00E6625A"/>
    <w:rPr>
      <w:color w:val="2B579A"/>
      <w:shd w:val="clear" w:color="auto" w:fill="E6E6E6"/>
    </w:rPr>
  </w:style>
  <w:style w:type="paragraph" w:styleId="Funotentext">
    <w:name w:val="footnote text"/>
    <w:basedOn w:val="Standard"/>
    <w:link w:val="FunotentextZchn"/>
    <w:uiPriority w:val="99"/>
    <w:unhideWhenUsed/>
    <w:rsid w:val="00270B93"/>
    <w:pPr>
      <w:spacing w:after="0" w:line="240" w:lineRule="auto"/>
    </w:pPr>
    <w:rPr>
      <w:sz w:val="20"/>
      <w:szCs w:val="20"/>
    </w:rPr>
  </w:style>
  <w:style w:type="character" w:customStyle="1" w:styleId="FunotentextZchn">
    <w:name w:val="Fußnotentext Zchn"/>
    <w:basedOn w:val="Absatz-Standardschriftart"/>
    <w:link w:val="Funotentext"/>
    <w:uiPriority w:val="99"/>
    <w:rsid w:val="00270B93"/>
    <w:rPr>
      <w:sz w:val="20"/>
      <w:szCs w:val="20"/>
    </w:rPr>
  </w:style>
  <w:style w:type="character" w:styleId="Funotenzeichen">
    <w:name w:val="footnote reference"/>
    <w:basedOn w:val="Absatz-Standardschriftart"/>
    <w:uiPriority w:val="99"/>
    <w:semiHidden/>
    <w:unhideWhenUsed/>
    <w:rsid w:val="00270B93"/>
    <w:rPr>
      <w:vertAlign w:val="superscript"/>
    </w:rPr>
  </w:style>
  <w:style w:type="character" w:styleId="Kommentarzeichen">
    <w:name w:val="annotation reference"/>
    <w:basedOn w:val="Absatz-Standardschriftart"/>
    <w:uiPriority w:val="99"/>
    <w:semiHidden/>
    <w:unhideWhenUsed/>
    <w:rsid w:val="002C7121"/>
    <w:rPr>
      <w:sz w:val="16"/>
      <w:szCs w:val="16"/>
    </w:rPr>
  </w:style>
  <w:style w:type="paragraph" w:styleId="Kommentartext">
    <w:name w:val="annotation text"/>
    <w:basedOn w:val="Standard"/>
    <w:link w:val="KommentartextZchn"/>
    <w:uiPriority w:val="99"/>
    <w:unhideWhenUsed/>
    <w:rsid w:val="002C7121"/>
    <w:pPr>
      <w:spacing w:line="240" w:lineRule="auto"/>
    </w:pPr>
    <w:rPr>
      <w:sz w:val="20"/>
      <w:szCs w:val="20"/>
    </w:rPr>
  </w:style>
  <w:style w:type="character" w:customStyle="1" w:styleId="KommentartextZchn">
    <w:name w:val="Kommentartext Zchn"/>
    <w:basedOn w:val="Absatz-Standardschriftart"/>
    <w:link w:val="Kommentartext"/>
    <w:uiPriority w:val="99"/>
    <w:rsid w:val="002C7121"/>
    <w:rPr>
      <w:sz w:val="20"/>
      <w:szCs w:val="20"/>
    </w:rPr>
  </w:style>
  <w:style w:type="paragraph" w:styleId="Kommentarthema">
    <w:name w:val="annotation subject"/>
    <w:basedOn w:val="Kommentartext"/>
    <w:next w:val="Kommentartext"/>
    <w:link w:val="KommentarthemaZchn"/>
    <w:uiPriority w:val="99"/>
    <w:semiHidden/>
    <w:unhideWhenUsed/>
    <w:rsid w:val="002C7121"/>
    <w:rPr>
      <w:b/>
      <w:bCs/>
    </w:rPr>
  </w:style>
  <w:style w:type="character" w:customStyle="1" w:styleId="KommentarthemaZchn">
    <w:name w:val="Kommentarthema Zchn"/>
    <w:basedOn w:val="KommentartextZchn"/>
    <w:link w:val="Kommentarthema"/>
    <w:uiPriority w:val="99"/>
    <w:semiHidden/>
    <w:rsid w:val="002C7121"/>
    <w:rPr>
      <w:b/>
      <w:bCs/>
      <w:sz w:val="20"/>
      <w:szCs w:val="20"/>
    </w:rPr>
  </w:style>
  <w:style w:type="character" w:styleId="BesuchterLink">
    <w:name w:val="FollowedHyperlink"/>
    <w:basedOn w:val="Absatz-Standardschriftart"/>
    <w:uiPriority w:val="99"/>
    <w:semiHidden/>
    <w:unhideWhenUsed/>
    <w:rsid w:val="00341647"/>
    <w:rPr>
      <w:color w:val="800080" w:themeColor="followedHyperlink"/>
      <w:u w:val="single"/>
    </w:rPr>
  </w:style>
  <w:style w:type="character" w:styleId="NichtaufgelsteErwhnung">
    <w:name w:val="Unresolved Mention"/>
    <w:basedOn w:val="Absatz-Standardschriftart"/>
    <w:uiPriority w:val="99"/>
    <w:rsid w:val="00AD60F0"/>
    <w:rPr>
      <w:color w:val="605E5C"/>
      <w:shd w:val="clear" w:color="auto" w:fill="E1DFDD"/>
    </w:rPr>
  </w:style>
  <w:style w:type="paragraph" w:styleId="berarbeitung">
    <w:name w:val="Revision"/>
    <w:hidden/>
    <w:uiPriority w:val="99"/>
    <w:semiHidden/>
    <w:rsid w:val="009D49C1"/>
    <w:pPr>
      <w:spacing w:after="0" w:line="240" w:lineRule="auto"/>
    </w:pPr>
  </w:style>
  <w:style w:type="character" w:customStyle="1" w:styleId="st">
    <w:name w:val="st"/>
    <w:basedOn w:val="Absatz-Standardschriftart"/>
    <w:rsid w:val="00942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55559">
      <w:bodyDiv w:val="1"/>
      <w:marLeft w:val="0"/>
      <w:marRight w:val="0"/>
      <w:marTop w:val="0"/>
      <w:marBottom w:val="0"/>
      <w:divBdr>
        <w:top w:val="none" w:sz="0" w:space="0" w:color="auto"/>
        <w:left w:val="none" w:sz="0" w:space="0" w:color="auto"/>
        <w:bottom w:val="none" w:sz="0" w:space="0" w:color="auto"/>
        <w:right w:val="none" w:sz="0" w:space="0" w:color="auto"/>
      </w:divBdr>
      <w:divsChild>
        <w:div w:id="1444227252">
          <w:marLeft w:val="0"/>
          <w:marRight w:val="0"/>
          <w:marTop w:val="240"/>
          <w:marBottom w:val="0"/>
          <w:divBdr>
            <w:top w:val="none" w:sz="0" w:space="0" w:color="auto"/>
            <w:left w:val="none" w:sz="0" w:space="0" w:color="auto"/>
            <w:bottom w:val="none" w:sz="0" w:space="0" w:color="auto"/>
            <w:right w:val="none" w:sz="0" w:space="0" w:color="auto"/>
          </w:divBdr>
        </w:div>
      </w:divsChild>
    </w:div>
    <w:div w:id="320819577">
      <w:bodyDiv w:val="1"/>
      <w:marLeft w:val="0"/>
      <w:marRight w:val="0"/>
      <w:marTop w:val="0"/>
      <w:marBottom w:val="0"/>
      <w:divBdr>
        <w:top w:val="none" w:sz="0" w:space="0" w:color="auto"/>
        <w:left w:val="none" w:sz="0" w:space="0" w:color="auto"/>
        <w:bottom w:val="none" w:sz="0" w:space="0" w:color="auto"/>
        <w:right w:val="none" w:sz="0" w:space="0" w:color="auto"/>
      </w:divBdr>
    </w:div>
    <w:div w:id="578246067">
      <w:bodyDiv w:val="1"/>
      <w:marLeft w:val="0"/>
      <w:marRight w:val="0"/>
      <w:marTop w:val="0"/>
      <w:marBottom w:val="0"/>
      <w:divBdr>
        <w:top w:val="none" w:sz="0" w:space="0" w:color="auto"/>
        <w:left w:val="none" w:sz="0" w:space="0" w:color="auto"/>
        <w:bottom w:val="none" w:sz="0" w:space="0" w:color="auto"/>
        <w:right w:val="none" w:sz="0" w:space="0" w:color="auto"/>
      </w:divBdr>
    </w:div>
    <w:div w:id="698548777">
      <w:bodyDiv w:val="1"/>
      <w:marLeft w:val="0"/>
      <w:marRight w:val="0"/>
      <w:marTop w:val="0"/>
      <w:marBottom w:val="0"/>
      <w:divBdr>
        <w:top w:val="none" w:sz="0" w:space="0" w:color="auto"/>
        <w:left w:val="none" w:sz="0" w:space="0" w:color="auto"/>
        <w:bottom w:val="none" w:sz="0" w:space="0" w:color="auto"/>
        <w:right w:val="none" w:sz="0" w:space="0" w:color="auto"/>
      </w:divBdr>
      <w:divsChild>
        <w:div w:id="1940989018">
          <w:marLeft w:val="0"/>
          <w:marRight w:val="0"/>
          <w:marTop w:val="0"/>
          <w:marBottom w:val="0"/>
          <w:divBdr>
            <w:top w:val="none" w:sz="0" w:space="0" w:color="auto"/>
            <w:left w:val="none" w:sz="0" w:space="0" w:color="auto"/>
            <w:bottom w:val="none" w:sz="0" w:space="0" w:color="auto"/>
            <w:right w:val="none" w:sz="0" w:space="0" w:color="auto"/>
          </w:divBdr>
          <w:divsChild>
            <w:div w:id="709569933">
              <w:marLeft w:val="0"/>
              <w:marRight w:val="0"/>
              <w:marTop w:val="0"/>
              <w:marBottom w:val="0"/>
              <w:divBdr>
                <w:top w:val="none" w:sz="0" w:space="0" w:color="auto"/>
                <w:left w:val="none" w:sz="0" w:space="0" w:color="auto"/>
                <w:bottom w:val="single" w:sz="6" w:space="2" w:color="A6B6C3"/>
                <w:right w:val="none" w:sz="0" w:space="0" w:color="auto"/>
              </w:divBdr>
            </w:div>
            <w:div w:id="419718859">
              <w:marLeft w:val="0"/>
              <w:marRight w:val="0"/>
              <w:marTop w:val="0"/>
              <w:marBottom w:val="0"/>
              <w:divBdr>
                <w:top w:val="none" w:sz="0" w:space="0" w:color="auto"/>
                <w:left w:val="none" w:sz="0" w:space="0" w:color="auto"/>
                <w:bottom w:val="none" w:sz="0" w:space="0" w:color="auto"/>
                <w:right w:val="none" w:sz="0" w:space="0" w:color="auto"/>
              </w:divBdr>
            </w:div>
            <w:div w:id="2047562795">
              <w:marLeft w:val="0"/>
              <w:marRight w:val="225"/>
              <w:marTop w:val="45"/>
              <w:marBottom w:val="75"/>
              <w:divBdr>
                <w:top w:val="none" w:sz="0" w:space="0" w:color="auto"/>
                <w:left w:val="none" w:sz="0" w:space="0" w:color="auto"/>
                <w:bottom w:val="none" w:sz="0" w:space="0" w:color="auto"/>
                <w:right w:val="none" w:sz="0" w:space="0" w:color="auto"/>
              </w:divBdr>
              <w:divsChild>
                <w:div w:id="456140666">
                  <w:marLeft w:val="0"/>
                  <w:marRight w:val="0"/>
                  <w:marTop w:val="0"/>
                  <w:marBottom w:val="0"/>
                  <w:divBdr>
                    <w:top w:val="none" w:sz="0" w:space="0" w:color="auto"/>
                    <w:left w:val="none" w:sz="0" w:space="0" w:color="auto"/>
                    <w:bottom w:val="none" w:sz="0" w:space="0" w:color="auto"/>
                    <w:right w:val="none" w:sz="0" w:space="0" w:color="auto"/>
                  </w:divBdr>
                </w:div>
              </w:divsChild>
            </w:div>
            <w:div w:id="690029339">
              <w:marLeft w:val="0"/>
              <w:marRight w:val="0"/>
              <w:marTop w:val="0"/>
              <w:marBottom w:val="0"/>
              <w:divBdr>
                <w:top w:val="none" w:sz="0" w:space="0" w:color="auto"/>
                <w:left w:val="none" w:sz="0" w:space="0" w:color="auto"/>
                <w:bottom w:val="none" w:sz="0" w:space="0" w:color="auto"/>
                <w:right w:val="none" w:sz="0" w:space="0" w:color="auto"/>
              </w:divBdr>
            </w:div>
            <w:div w:id="416681072">
              <w:marLeft w:val="0"/>
              <w:marRight w:val="0"/>
              <w:marTop w:val="150"/>
              <w:marBottom w:val="0"/>
              <w:divBdr>
                <w:top w:val="none" w:sz="0" w:space="0" w:color="auto"/>
                <w:left w:val="none" w:sz="0" w:space="0" w:color="auto"/>
                <w:bottom w:val="none" w:sz="0" w:space="0" w:color="auto"/>
                <w:right w:val="none" w:sz="0" w:space="0" w:color="auto"/>
              </w:divBdr>
            </w:div>
            <w:div w:id="878593298">
              <w:marLeft w:val="0"/>
              <w:marRight w:val="0"/>
              <w:marTop w:val="150"/>
              <w:marBottom w:val="0"/>
              <w:divBdr>
                <w:top w:val="none" w:sz="0" w:space="0" w:color="auto"/>
                <w:left w:val="none" w:sz="0" w:space="0" w:color="auto"/>
                <w:bottom w:val="none" w:sz="0" w:space="0" w:color="auto"/>
                <w:right w:val="none" w:sz="0" w:space="0" w:color="auto"/>
              </w:divBdr>
            </w:div>
            <w:div w:id="1398014138">
              <w:marLeft w:val="0"/>
              <w:marRight w:val="0"/>
              <w:marTop w:val="150"/>
              <w:marBottom w:val="0"/>
              <w:divBdr>
                <w:top w:val="none" w:sz="0" w:space="0" w:color="auto"/>
                <w:left w:val="none" w:sz="0" w:space="0" w:color="auto"/>
                <w:bottom w:val="none" w:sz="0" w:space="0" w:color="auto"/>
                <w:right w:val="none" w:sz="0" w:space="0" w:color="auto"/>
              </w:divBdr>
            </w:div>
            <w:div w:id="1719667152">
              <w:marLeft w:val="0"/>
              <w:marRight w:val="0"/>
              <w:marTop w:val="150"/>
              <w:marBottom w:val="0"/>
              <w:divBdr>
                <w:top w:val="none" w:sz="0" w:space="0" w:color="auto"/>
                <w:left w:val="none" w:sz="0" w:space="0" w:color="auto"/>
                <w:bottom w:val="none" w:sz="0" w:space="0" w:color="auto"/>
                <w:right w:val="none" w:sz="0" w:space="0" w:color="auto"/>
              </w:divBdr>
            </w:div>
            <w:div w:id="1910142748">
              <w:marLeft w:val="0"/>
              <w:marRight w:val="0"/>
              <w:marTop w:val="0"/>
              <w:marBottom w:val="0"/>
              <w:divBdr>
                <w:top w:val="none" w:sz="0" w:space="0" w:color="auto"/>
                <w:left w:val="none" w:sz="0" w:space="0" w:color="auto"/>
                <w:bottom w:val="none" w:sz="0" w:space="0" w:color="auto"/>
                <w:right w:val="none" w:sz="0" w:space="0" w:color="auto"/>
              </w:divBdr>
            </w:div>
            <w:div w:id="98306460">
              <w:marLeft w:val="0"/>
              <w:marRight w:val="0"/>
              <w:marTop w:val="150"/>
              <w:marBottom w:val="0"/>
              <w:divBdr>
                <w:top w:val="none" w:sz="0" w:space="0" w:color="auto"/>
                <w:left w:val="none" w:sz="0" w:space="0" w:color="auto"/>
                <w:bottom w:val="none" w:sz="0" w:space="0" w:color="auto"/>
                <w:right w:val="none" w:sz="0" w:space="0" w:color="auto"/>
              </w:divBdr>
            </w:div>
            <w:div w:id="10195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34964">
      <w:bodyDiv w:val="1"/>
      <w:marLeft w:val="0"/>
      <w:marRight w:val="0"/>
      <w:marTop w:val="0"/>
      <w:marBottom w:val="0"/>
      <w:divBdr>
        <w:top w:val="none" w:sz="0" w:space="0" w:color="auto"/>
        <w:left w:val="none" w:sz="0" w:space="0" w:color="auto"/>
        <w:bottom w:val="none" w:sz="0" w:space="0" w:color="auto"/>
        <w:right w:val="none" w:sz="0" w:space="0" w:color="auto"/>
      </w:divBdr>
      <w:divsChild>
        <w:div w:id="1939409385">
          <w:marLeft w:val="0"/>
          <w:marRight w:val="0"/>
          <w:marTop w:val="0"/>
          <w:marBottom w:val="0"/>
          <w:divBdr>
            <w:top w:val="none" w:sz="0" w:space="0" w:color="auto"/>
            <w:left w:val="none" w:sz="0" w:space="0" w:color="auto"/>
            <w:bottom w:val="none" w:sz="0" w:space="0" w:color="auto"/>
            <w:right w:val="none" w:sz="0" w:space="0" w:color="auto"/>
          </w:divBdr>
        </w:div>
      </w:divsChild>
    </w:div>
    <w:div w:id="1560705014">
      <w:bodyDiv w:val="1"/>
      <w:marLeft w:val="0"/>
      <w:marRight w:val="0"/>
      <w:marTop w:val="0"/>
      <w:marBottom w:val="0"/>
      <w:divBdr>
        <w:top w:val="none" w:sz="0" w:space="0" w:color="auto"/>
        <w:left w:val="none" w:sz="0" w:space="0" w:color="auto"/>
        <w:bottom w:val="none" w:sz="0" w:space="0" w:color="auto"/>
        <w:right w:val="none" w:sz="0" w:space="0" w:color="auto"/>
      </w:divBdr>
    </w:div>
    <w:div w:id="1583176638">
      <w:bodyDiv w:val="1"/>
      <w:marLeft w:val="0"/>
      <w:marRight w:val="0"/>
      <w:marTop w:val="0"/>
      <w:marBottom w:val="0"/>
      <w:divBdr>
        <w:top w:val="none" w:sz="0" w:space="0" w:color="auto"/>
        <w:left w:val="none" w:sz="0" w:space="0" w:color="auto"/>
        <w:bottom w:val="none" w:sz="0" w:space="0" w:color="auto"/>
        <w:right w:val="none" w:sz="0" w:space="0" w:color="auto"/>
      </w:divBdr>
      <w:divsChild>
        <w:div w:id="1979452356">
          <w:marLeft w:val="0"/>
          <w:marRight w:val="0"/>
          <w:marTop w:val="0"/>
          <w:marBottom w:val="0"/>
          <w:divBdr>
            <w:top w:val="none" w:sz="0" w:space="0" w:color="auto"/>
            <w:left w:val="none" w:sz="0" w:space="0" w:color="auto"/>
            <w:bottom w:val="none" w:sz="0" w:space="0" w:color="auto"/>
            <w:right w:val="none" w:sz="0" w:space="0" w:color="auto"/>
          </w:divBdr>
          <w:divsChild>
            <w:div w:id="841698332">
              <w:marLeft w:val="0"/>
              <w:marRight w:val="0"/>
              <w:marTop w:val="0"/>
              <w:marBottom w:val="0"/>
              <w:divBdr>
                <w:top w:val="none" w:sz="0" w:space="0" w:color="auto"/>
                <w:left w:val="none" w:sz="0" w:space="0" w:color="auto"/>
                <w:bottom w:val="single" w:sz="6" w:space="0" w:color="F7FAFB"/>
                <w:right w:val="single" w:sz="6" w:space="0" w:color="B3CBCF"/>
              </w:divBdr>
              <w:divsChild>
                <w:div w:id="328216657">
                  <w:marLeft w:val="0"/>
                  <w:marRight w:val="0"/>
                  <w:marTop w:val="0"/>
                  <w:marBottom w:val="0"/>
                  <w:divBdr>
                    <w:top w:val="none" w:sz="0" w:space="0" w:color="auto"/>
                    <w:left w:val="none" w:sz="0" w:space="0" w:color="auto"/>
                    <w:bottom w:val="none" w:sz="0" w:space="0" w:color="auto"/>
                    <w:right w:val="none" w:sz="0" w:space="0" w:color="auto"/>
                  </w:divBdr>
                  <w:divsChild>
                    <w:div w:id="18778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632605">
      <w:bodyDiv w:val="1"/>
      <w:marLeft w:val="0"/>
      <w:marRight w:val="0"/>
      <w:marTop w:val="0"/>
      <w:marBottom w:val="0"/>
      <w:divBdr>
        <w:top w:val="none" w:sz="0" w:space="0" w:color="auto"/>
        <w:left w:val="none" w:sz="0" w:space="0" w:color="auto"/>
        <w:bottom w:val="none" w:sz="0" w:space="0" w:color="auto"/>
        <w:right w:val="none" w:sz="0" w:space="0" w:color="auto"/>
      </w:divBdr>
      <w:divsChild>
        <w:div w:id="628587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emf"/><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moz.de/artikel-ansicht/dg/1112748/"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eit.de/2013/11/Jagiellonen-Ausstellung-Potsdam" TargetMode="Externa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hyperlink" Target="http://blog.zeit.de/schueler/files/2010/09/2.1-Klassische_Medien.pdf"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youtube.com/watch?v=kzc_OtT_2Kc" TargetMode="External"/><Relationship Id="rId14" Type="http://schemas.openxmlformats.org/officeDocument/2006/relationships/diagramData" Target="diagrams/data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blog.zeit.de/schueler/files/2010/09/2.1-Klassische_Medien.pdf" TargetMode="External"/><Relationship Id="rId2" Type="http://schemas.openxmlformats.org/officeDocument/2006/relationships/hyperlink" Target="https://www.moz.de/artikel-ansicht/dg/1112748/" TargetMode="External"/><Relationship Id="rId1" Type="http://schemas.openxmlformats.org/officeDocument/2006/relationships/hyperlink" Target="https://research.uni-leipzig.de/gwzo/index.php?option=com_content&amp;view=article&amp;id=678&amp;Itemid=56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612BAE-48A2-4944-BC3E-C950E1B24709}" type="doc">
      <dgm:prSet loTypeId="urn:microsoft.com/office/officeart/2005/8/layout/rings+Icon" loCatId="relationship" qsTypeId="urn:microsoft.com/office/officeart/2005/8/quickstyle/simple1" qsCatId="simple" csTypeId="urn:microsoft.com/office/officeart/2005/8/colors/colorful1#1" csCatId="colorful" phldr="1"/>
      <dgm:spPr/>
      <dgm:t>
        <a:bodyPr/>
        <a:lstStyle/>
        <a:p>
          <a:endParaRPr lang="de-DE"/>
        </a:p>
      </dgm:t>
    </dgm:pt>
    <dgm:pt modelId="{6B603BDA-5208-4CEB-9984-6846C07FDF2A}">
      <dgm:prSet phldrT="[Text]" custT="1"/>
      <dgm:spPr>
        <a:xfrm>
          <a:off x="148313" y="1138918"/>
          <a:ext cx="1114222" cy="775407"/>
        </a:xfrm>
        <a:solidFill>
          <a:srgbClr val="C0504D">
            <a:alpha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de-DE" sz="1100">
              <a:solidFill>
                <a:sysClr val="windowText" lastClr="000000"/>
              </a:solidFill>
              <a:latin typeface="Calibri"/>
              <a:ea typeface="+mn-ea"/>
              <a:cs typeface="+mn-cs"/>
            </a:rPr>
            <a:t>bedrohlich</a:t>
          </a:r>
        </a:p>
      </dgm:t>
    </dgm:pt>
    <dgm:pt modelId="{2C8153C0-47FA-42B3-A2C4-198D6D648466}" type="parTrans" cxnId="{A680DA37-23DA-4ACE-A51D-5A0756924B77}">
      <dgm:prSet/>
      <dgm:spPr/>
      <dgm:t>
        <a:bodyPr/>
        <a:lstStyle/>
        <a:p>
          <a:endParaRPr lang="de-DE"/>
        </a:p>
      </dgm:t>
    </dgm:pt>
    <dgm:pt modelId="{BCE28606-55E3-428D-A77A-58903F7778A6}" type="sibTrans" cxnId="{A680DA37-23DA-4ACE-A51D-5A0756924B77}">
      <dgm:prSet/>
      <dgm:spPr/>
      <dgm:t>
        <a:bodyPr/>
        <a:lstStyle/>
        <a:p>
          <a:endParaRPr lang="de-DE"/>
        </a:p>
      </dgm:t>
    </dgm:pt>
    <dgm:pt modelId="{B4B54299-9A69-4BE3-A13A-F97B191C2D2E}">
      <dgm:prSet phldrT="[Text]" custT="1"/>
      <dgm:spPr>
        <a:xfrm>
          <a:off x="3484935" y="1282913"/>
          <a:ext cx="1779120" cy="1028040"/>
        </a:xfrm>
        <a:solidFill>
          <a:sysClr val="window" lastClr="FFFFFF">
            <a:lumMod val="75000"/>
            <a:alpha val="50000"/>
          </a:sysClr>
        </a:solidFill>
        <a:ln w="25400" cap="flat" cmpd="sng" algn="ctr">
          <a:solidFill>
            <a:sysClr val="window" lastClr="FFFFFF">
              <a:hueOff val="0"/>
              <a:satOff val="0"/>
              <a:lumOff val="0"/>
              <a:alphaOff val="0"/>
            </a:sysClr>
          </a:solidFill>
          <a:prstDash val="solid"/>
        </a:ln>
        <a:effectLst/>
      </dgm:spPr>
      <dgm:t>
        <a:bodyPr/>
        <a:lstStyle/>
        <a:p>
          <a:r>
            <a:rPr lang="de-DE" sz="1200">
              <a:solidFill>
                <a:sysClr val="windowText" lastClr="000000"/>
              </a:solidFill>
              <a:latin typeface="Calibri"/>
              <a:ea typeface="+mn-ea"/>
              <a:cs typeface="+mn-cs"/>
            </a:rPr>
            <a:t>_______________</a:t>
          </a:r>
        </a:p>
      </dgm:t>
    </dgm:pt>
    <dgm:pt modelId="{6DAA1AA5-2FAF-4EB8-8546-C029CCE15FC3}" type="parTrans" cxnId="{0F011BDF-95A5-4E89-AD5D-8CA1BB90572C}">
      <dgm:prSet/>
      <dgm:spPr/>
      <dgm:t>
        <a:bodyPr/>
        <a:lstStyle/>
        <a:p>
          <a:endParaRPr lang="de-DE"/>
        </a:p>
      </dgm:t>
    </dgm:pt>
    <dgm:pt modelId="{30294CDF-4B90-485C-AEAC-CDC53582A95A}" type="sibTrans" cxnId="{0F011BDF-95A5-4E89-AD5D-8CA1BB90572C}">
      <dgm:prSet/>
      <dgm:spPr/>
      <dgm:t>
        <a:bodyPr/>
        <a:lstStyle/>
        <a:p>
          <a:endParaRPr lang="de-DE"/>
        </a:p>
      </dgm:t>
    </dgm:pt>
    <dgm:pt modelId="{21275936-15B4-4E06-B2A5-E8480F0FCA86}">
      <dgm:prSet phldrT="[Text]" custT="1"/>
      <dgm:spPr>
        <a:xfrm>
          <a:off x="2919853" y="451401"/>
          <a:ext cx="1260668" cy="814795"/>
        </a:xfrm>
        <a:solidFill>
          <a:srgbClr val="8064A2">
            <a:alpha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de-DE" sz="1100">
              <a:solidFill>
                <a:sysClr val="windowText" lastClr="000000"/>
              </a:solidFill>
              <a:latin typeface="Calibri"/>
              <a:ea typeface="+mn-ea"/>
              <a:cs typeface="+mn-cs"/>
            </a:rPr>
            <a:t>gewaltig</a:t>
          </a:r>
        </a:p>
      </dgm:t>
    </dgm:pt>
    <dgm:pt modelId="{5D84DE48-A055-48C2-B18C-7FA18B09DBDE}" type="parTrans" cxnId="{145FA47C-6359-4E78-B748-3787BEAC4C8F}">
      <dgm:prSet/>
      <dgm:spPr/>
      <dgm:t>
        <a:bodyPr/>
        <a:lstStyle/>
        <a:p>
          <a:endParaRPr lang="de-DE"/>
        </a:p>
      </dgm:t>
    </dgm:pt>
    <dgm:pt modelId="{7E78D0BA-B944-4D6E-8F4C-80400EC0A748}" type="sibTrans" cxnId="{145FA47C-6359-4E78-B748-3787BEAC4C8F}">
      <dgm:prSet/>
      <dgm:spPr/>
      <dgm:t>
        <a:bodyPr/>
        <a:lstStyle/>
        <a:p>
          <a:endParaRPr lang="de-DE"/>
        </a:p>
      </dgm:t>
    </dgm:pt>
    <dgm:pt modelId="{58E87D1F-19A9-434F-BE39-A7B52B01FB95}">
      <dgm:prSet phldrT="[Text]" custT="1"/>
      <dgm:spPr>
        <a:xfrm>
          <a:off x="1625836" y="105539"/>
          <a:ext cx="1125918" cy="798361"/>
        </a:xfrm>
        <a:solidFill>
          <a:srgbClr val="C0504D">
            <a:alpha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de-DE" sz="1100">
              <a:solidFill>
                <a:sysClr val="windowText" lastClr="000000"/>
              </a:solidFill>
              <a:latin typeface="Calibri"/>
              <a:ea typeface="+mn-ea"/>
              <a:cs typeface="+mn-cs"/>
            </a:rPr>
            <a:t>bedrückend</a:t>
          </a:r>
        </a:p>
      </dgm:t>
    </dgm:pt>
    <dgm:pt modelId="{CCD42E25-8B6D-4E13-9448-D23A23D53371}" type="parTrans" cxnId="{CDA3B83A-6941-485A-886D-BD0326785B31}">
      <dgm:prSet/>
      <dgm:spPr/>
      <dgm:t>
        <a:bodyPr/>
        <a:lstStyle/>
        <a:p>
          <a:endParaRPr lang="de-DE"/>
        </a:p>
      </dgm:t>
    </dgm:pt>
    <dgm:pt modelId="{43AF3DFE-9C30-4ADE-B4ED-56CB225010C3}" type="sibTrans" cxnId="{CDA3B83A-6941-485A-886D-BD0326785B31}">
      <dgm:prSet/>
      <dgm:spPr/>
      <dgm:t>
        <a:bodyPr/>
        <a:lstStyle/>
        <a:p>
          <a:endParaRPr lang="de-DE"/>
        </a:p>
      </dgm:t>
    </dgm:pt>
    <dgm:pt modelId="{0C549C7E-BF12-47CC-84D3-A91C30DBA7D5}">
      <dgm:prSet phldrT="[Text]" custT="1"/>
      <dgm:spPr>
        <a:xfrm>
          <a:off x="208321" y="152082"/>
          <a:ext cx="1138080" cy="788008"/>
        </a:xfrm>
        <a:solidFill>
          <a:srgbClr val="F79646">
            <a:alpha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de-DE" sz="1100">
              <a:solidFill>
                <a:sysClr val="windowText" lastClr="000000"/>
              </a:solidFill>
              <a:latin typeface="Calibri"/>
              <a:ea typeface="+mn-ea"/>
              <a:cs typeface="+mn-cs"/>
            </a:rPr>
            <a:t>Respekt einflößend</a:t>
          </a:r>
        </a:p>
      </dgm:t>
    </dgm:pt>
    <dgm:pt modelId="{C4D631E7-E6E4-434F-8542-2D6EB5AAF821}" type="sibTrans" cxnId="{A3EB500D-56BF-4D6A-B749-36A446EE4249}">
      <dgm:prSet/>
      <dgm:spPr/>
      <dgm:t>
        <a:bodyPr/>
        <a:lstStyle/>
        <a:p>
          <a:endParaRPr lang="de-DE"/>
        </a:p>
      </dgm:t>
    </dgm:pt>
    <dgm:pt modelId="{A3C37B68-6AE7-4132-906B-9120AED3896E}" type="parTrans" cxnId="{A3EB500D-56BF-4D6A-B749-36A446EE4249}">
      <dgm:prSet/>
      <dgm:spPr/>
      <dgm:t>
        <a:bodyPr/>
        <a:lstStyle/>
        <a:p>
          <a:endParaRPr lang="de-DE"/>
        </a:p>
      </dgm:t>
    </dgm:pt>
    <dgm:pt modelId="{AB24CA17-11D0-4BB1-B6A1-5F8FA1D3CD6C}">
      <dgm:prSet phldrT="[Text]" custT="1"/>
      <dgm:spPr>
        <a:xfrm>
          <a:off x="4426292" y="138958"/>
          <a:ext cx="1094224" cy="762014"/>
        </a:xfrm>
        <a:solidFill>
          <a:srgbClr val="9BBB59">
            <a:alpha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de-DE" sz="1100">
              <a:solidFill>
                <a:sysClr val="windowText" lastClr="000000"/>
              </a:solidFill>
              <a:latin typeface="Calibri"/>
              <a:ea typeface="+mn-ea"/>
              <a:cs typeface="+mn-cs"/>
            </a:rPr>
            <a:t>stolz</a:t>
          </a:r>
        </a:p>
      </dgm:t>
    </dgm:pt>
    <dgm:pt modelId="{E2A17F3D-FDDE-4D9B-8F1D-6CD8EBE23AB8}" type="parTrans" cxnId="{7E9DB7A9-68FE-4874-B262-F32151DE5A00}">
      <dgm:prSet/>
      <dgm:spPr/>
      <dgm:t>
        <a:bodyPr/>
        <a:lstStyle/>
        <a:p>
          <a:endParaRPr lang="de-DE"/>
        </a:p>
      </dgm:t>
    </dgm:pt>
    <dgm:pt modelId="{97937447-75CB-4812-9453-A2C7A5D77991}" type="sibTrans" cxnId="{7E9DB7A9-68FE-4874-B262-F32151DE5A00}">
      <dgm:prSet/>
      <dgm:spPr/>
      <dgm:t>
        <a:bodyPr/>
        <a:lstStyle/>
        <a:p>
          <a:endParaRPr lang="de-DE"/>
        </a:p>
      </dgm:t>
    </dgm:pt>
    <dgm:pt modelId="{E0AECA62-27B6-41E2-80C0-D6B3344FD75C}">
      <dgm:prSet phldrT="[Text]"/>
      <dgm:spPr>
        <a:xfrm>
          <a:off x="1701477" y="1212291"/>
          <a:ext cx="1041048" cy="775407"/>
        </a:xfrm>
        <a:solidFill>
          <a:srgbClr val="9BBB59">
            <a:alpha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de-DE">
              <a:solidFill>
                <a:sysClr val="windowText" lastClr="000000"/>
              </a:solidFill>
              <a:latin typeface="Calibri"/>
              <a:ea typeface="+mn-ea"/>
              <a:cs typeface="+mn-cs"/>
            </a:rPr>
            <a:t>ehrfürchtig</a:t>
          </a:r>
        </a:p>
      </dgm:t>
    </dgm:pt>
    <dgm:pt modelId="{33201623-5BB8-4946-A851-2FDC63925E30}" type="parTrans" cxnId="{AD11E824-D73A-4B4E-8947-70FD8898F7FC}">
      <dgm:prSet/>
      <dgm:spPr/>
      <dgm:t>
        <a:bodyPr/>
        <a:lstStyle/>
        <a:p>
          <a:endParaRPr lang="de-DE"/>
        </a:p>
      </dgm:t>
    </dgm:pt>
    <dgm:pt modelId="{0CC65A79-B8CC-43B6-B92D-F1442D9438FE}" type="sibTrans" cxnId="{AD11E824-D73A-4B4E-8947-70FD8898F7FC}">
      <dgm:prSet/>
      <dgm:spPr/>
      <dgm:t>
        <a:bodyPr/>
        <a:lstStyle/>
        <a:p>
          <a:endParaRPr lang="de-DE"/>
        </a:p>
      </dgm:t>
    </dgm:pt>
    <dgm:pt modelId="{2C82B964-D9F4-4F77-A29D-C68C71809475}">
      <dgm:prSet phldrT="[Text]" custScaleX="78415" custScaleY="54396" custLinFactX="100000" custLinFactNeighborX="120289" custLinFactNeighborY="-1128"/>
      <dgm:spPr>
        <a:xfrm>
          <a:off x="4031721" y="1365182"/>
          <a:ext cx="1114857" cy="773382"/>
        </a:xfrm>
        <a:prstGeom prst="ellipse">
          <a:avLst/>
        </a:prstGeom>
        <a:solidFill>
          <a:sysClr val="window" lastClr="FFFFFF">
            <a:lumMod val="75000"/>
            <a:alpha val="50000"/>
          </a:sysClr>
        </a:solidFill>
        <a:ln w="25400" cap="flat" cmpd="sng" algn="ctr">
          <a:solidFill>
            <a:sysClr val="window" lastClr="FFFFFF">
              <a:hueOff val="0"/>
              <a:satOff val="0"/>
              <a:lumOff val="0"/>
              <a:alphaOff val="0"/>
            </a:sysClr>
          </a:solidFill>
          <a:prstDash val="solid"/>
        </a:ln>
        <a:effectLst/>
      </dgm:spPr>
      <dgm:t>
        <a:bodyPr/>
        <a:lstStyle/>
        <a:p>
          <a:endParaRPr lang="de-DE">
            <a:solidFill>
              <a:sysClr val="windowText" lastClr="000000"/>
            </a:solidFill>
            <a:latin typeface="Calibri"/>
            <a:ea typeface="+mn-ea"/>
            <a:cs typeface="+mn-cs"/>
          </a:endParaRPr>
        </a:p>
      </dgm:t>
    </dgm:pt>
    <dgm:pt modelId="{289CBF9F-2148-416C-8F4F-1ADAC9F32B0F}" type="parTrans" cxnId="{90AA23AF-753F-44D6-B608-8A1D546CC7AB}">
      <dgm:prSet/>
      <dgm:spPr/>
      <dgm:t>
        <a:bodyPr/>
        <a:lstStyle/>
        <a:p>
          <a:endParaRPr lang="de-DE"/>
        </a:p>
      </dgm:t>
    </dgm:pt>
    <dgm:pt modelId="{1008F2A5-900A-4352-853F-A7C1E52D360C}" type="sibTrans" cxnId="{90AA23AF-753F-44D6-B608-8A1D546CC7AB}">
      <dgm:prSet/>
      <dgm:spPr/>
      <dgm:t>
        <a:bodyPr/>
        <a:lstStyle/>
        <a:p>
          <a:endParaRPr lang="de-DE"/>
        </a:p>
      </dgm:t>
    </dgm:pt>
    <dgm:pt modelId="{0CEA21A3-FA7B-493F-9A76-B532311778A6}" type="pres">
      <dgm:prSet presAssocID="{05612BAE-48A2-4944-BC3E-C950E1B24709}" presName="Name0" presStyleCnt="0">
        <dgm:presLayoutVars>
          <dgm:chMax val="7"/>
          <dgm:dir/>
          <dgm:resizeHandles val="exact"/>
        </dgm:presLayoutVars>
      </dgm:prSet>
      <dgm:spPr/>
    </dgm:pt>
    <dgm:pt modelId="{02D0BF98-CE13-49B1-A062-E8CD36F8B53D}" type="pres">
      <dgm:prSet presAssocID="{05612BAE-48A2-4944-BC3E-C950E1B24709}" presName="ellipse1" presStyleLbl="vennNode1" presStyleIdx="0" presStyleCnt="7" custScaleX="78785" custScaleY="54827" custLinFactNeighborX="-1414" custLinFactNeighborY="59401">
        <dgm:presLayoutVars>
          <dgm:bulletEnabled val="1"/>
        </dgm:presLayoutVars>
      </dgm:prSet>
      <dgm:spPr>
        <a:prstGeom prst="ellipse">
          <a:avLst/>
        </a:prstGeom>
      </dgm:spPr>
    </dgm:pt>
    <dgm:pt modelId="{6404F8A2-A611-4261-954D-5238111C5E7D}" type="pres">
      <dgm:prSet presAssocID="{05612BAE-48A2-4944-BC3E-C950E1B24709}" presName="ellipse2" presStyleLbl="vennNode1" presStyleIdx="1" presStyleCnt="7" custScaleX="125799" custScaleY="72690" custLinFactX="100000" custLinFactNeighborX="106819" custLinFactNeighborY="4933">
        <dgm:presLayoutVars>
          <dgm:bulletEnabled val="1"/>
        </dgm:presLayoutVars>
      </dgm:prSet>
      <dgm:spPr>
        <a:prstGeom prst="ellipse">
          <a:avLst/>
        </a:prstGeom>
      </dgm:spPr>
    </dgm:pt>
    <dgm:pt modelId="{66CB0B53-DB32-46FF-B23D-EFE6EE59A77A}" type="pres">
      <dgm:prSet presAssocID="{05612BAE-48A2-4944-BC3E-C950E1B24709}" presName="ellipse3" presStyleLbl="vennNode1" presStyleIdx="2" presStyleCnt="7" custScaleX="89140" custScaleY="57612" custLinFactNeighborX="97291" custLinFactNeighborY="12181">
        <dgm:presLayoutVars>
          <dgm:bulletEnabled val="1"/>
        </dgm:presLayoutVars>
      </dgm:prSet>
      <dgm:spPr>
        <a:solidFill>
          <a:srgbClr val="8064A2">
            <a:alpha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5D2BE9FB-7DCC-4919-90A2-149D4C069965}" type="pres">
      <dgm:prSet presAssocID="{05612BAE-48A2-4944-BC3E-C950E1B24709}" presName="ellipse4" presStyleLbl="vennNode1" presStyleIdx="3" presStyleCnt="7" custScaleX="80472" custScaleY="55718" custLinFactX="-49973" custLinFactNeighborX="-100000" custLinFactNeighborY="-83511">
        <dgm:presLayoutVars>
          <dgm:bulletEnabled val="1"/>
        </dgm:presLayoutVars>
      </dgm:prSet>
      <dgm:spPr>
        <a:prstGeom prst="ellipse">
          <a:avLst/>
        </a:prstGeom>
      </dgm:spPr>
    </dgm:pt>
    <dgm:pt modelId="{17AA03A9-4C21-4F79-8683-95824C5DBBA4}" type="pres">
      <dgm:prSet presAssocID="{05612BAE-48A2-4944-BC3E-C950E1B24709}" presName="ellipse5" presStyleLbl="vennNode1" presStyleIdx="4" presStyleCnt="7" custScaleX="79612" custScaleY="56450" custLinFactX="-1415" custLinFactNeighborX="-100000" custLinFactNeighborY="-12855">
        <dgm:presLayoutVars>
          <dgm:bulletEnabled val="1"/>
        </dgm:presLayoutVars>
      </dgm:prSet>
      <dgm:spPr>
        <a:prstGeom prst="ellipse">
          <a:avLst/>
        </a:prstGeom>
      </dgm:spPr>
    </dgm:pt>
    <dgm:pt modelId="{811E1B0D-A0BE-4297-9657-0FA756B330C0}" type="pres">
      <dgm:prSet presAssocID="{05612BAE-48A2-4944-BC3E-C950E1B24709}" presName="ellipse6" presStyleLbl="vennNode1" presStyleIdx="5" presStyleCnt="7" custScaleX="77371" custScaleY="53880" custLinFactNeighborX="44279" custLinFactNeighborY="-85358">
        <dgm:presLayoutVars>
          <dgm:bulletEnabled val="1"/>
        </dgm:presLayoutVars>
      </dgm:prSet>
      <dgm:spPr>
        <a:prstGeom prst="ellipse">
          <a:avLst/>
        </a:prstGeom>
      </dgm:spPr>
    </dgm:pt>
    <dgm:pt modelId="{B450EEF7-6A9F-4810-B09A-2A873EDE51AA}" type="pres">
      <dgm:prSet presAssocID="{05612BAE-48A2-4944-BC3E-C950E1B24709}" presName="ellipse7" presStyleLbl="vennNode1" presStyleIdx="6" presStyleCnt="7" custScaleX="73611" custScaleY="54827" custLinFactX="-100000" custLinFactNeighborX="-101511" custLinFactNeighborY="64589">
        <dgm:presLayoutVars>
          <dgm:bulletEnabled val="1"/>
        </dgm:presLayoutVars>
      </dgm:prSet>
      <dgm:spPr>
        <a:prstGeom prst="ellipse">
          <a:avLst/>
        </a:prstGeom>
      </dgm:spPr>
    </dgm:pt>
  </dgm:ptLst>
  <dgm:cxnLst>
    <dgm:cxn modelId="{A3EB500D-56BF-4D6A-B749-36A446EE4249}" srcId="{05612BAE-48A2-4944-BC3E-C950E1B24709}" destId="{0C549C7E-BF12-47CC-84D3-A91C30DBA7D5}" srcOrd="3" destOrd="0" parTransId="{A3C37B68-6AE7-4132-906B-9120AED3896E}" sibTransId="{C4D631E7-E6E4-434F-8542-2D6EB5AAF821}"/>
    <dgm:cxn modelId="{5B9BD61C-9F8C-4A46-9917-F779740DCF8C}" type="presOf" srcId="{21275936-15B4-4E06-B2A5-E8480F0FCA86}" destId="{66CB0B53-DB32-46FF-B23D-EFE6EE59A77A}" srcOrd="0" destOrd="0" presId="urn:microsoft.com/office/officeart/2005/8/layout/rings+Icon"/>
    <dgm:cxn modelId="{AD11E824-D73A-4B4E-8947-70FD8898F7FC}" srcId="{05612BAE-48A2-4944-BC3E-C950E1B24709}" destId="{E0AECA62-27B6-41E2-80C0-D6B3344FD75C}" srcOrd="6" destOrd="0" parTransId="{33201623-5BB8-4946-A851-2FDC63925E30}" sibTransId="{0CC65A79-B8CC-43B6-B92D-F1442D9438FE}"/>
    <dgm:cxn modelId="{A680DA37-23DA-4ACE-A51D-5A0756924B77}" srcId="{05612BAE-48A2-4944-BC3E-C950E1B24709}" destId="{6B603BDA-5208-4CEB-9984-6846C07FDF2A}" srcOrd="0" destOrd="0" parTransId="{2C8153C0-47FA-42B3-A2C4-198D6D648466}" sibTransId="{BCE28606-55E3-428D-A77A-58903F7778A6}"/>
    <dgm:cxn modelId="{CDA3B83A-6941-485A-886D-BD0326785B31}" srcId="{05612BAE-48A2-4944-BC3E-C950E1B24709}" destId="{58E87D1F-19A9-434F-BE39-A7B52B01FB95}" srcOrd="4" destOrd="0" parTransId="{CCD42E25-8B6D-4E13-9448-D23A23D53371}" sibTransId="{43AF3DFE-9C30-4ADE-B4ED-56CB225010C3}"/>
    <dgm:cxn modelId="{B2380B3D-AE99-9841-B30C-97E753F9945E}" type="presOf" srcId="{AB24CA17-11D0-4BB1-B6A1-5F8FA1D3CD6C}" destId="{811E1B0D-A0BE-4297-9657-0FA756B330C0}" srcOrd="0" destOrd="0" presId="urn:microsoft.com/office/officeart/2005/8/layout/rings+Icon"/>
    <dgm:cxn modelId="{BEF40F3F-936F-7F40-9DBC-D4F3C530D884}" type="presOf" srcId="{05612BAE-48A2-4944-BC3E-C950E1B24709}" destId="{0CEA21A3-FA7B-493F-9A76-B532311778A6}" srcOrd="0" destOrd="0" presId="urn:microsoft.com/office/officeart/2005/8/layout/rings+Icon"/>
    <dgm:cxn modelId="{7C75CF50-FB55-BD40-8187-5F2B1760942C}" type="presOf" srcId="{0C549C7E-BF12-47CC-84D3-A91C30DBA7D5}" destId="{5D2BE9FB-7DCC-4919-90A2-149D4C069965}" srcOrd="0" destOrd="0" presId="urn:microsoft.com/office/officeart/2005/8/layout/rings+Icon"/>
    <dgm:cxn modelId="{67904659-8DB5-C442-8B84-A7A4A60DC658}" type="presOf" srcId="{B4B54299-9A69-4BE3-A13A-F97B191C2D2E}" destId="{6404F8A2-A611-4261-954D-5238111C5E7D}" srcOrd="0" destOrd="0" presId="urn:microsoft.com/office/officeart/2005/8/layout/rings+Icon"/>
    <dgm:cxn modelId="{145FA47C-6359-4E78-B748-3787BEAC4C8F}" srcId="{05612BAE-48A2-4944-BC3E-C950E1B24709}" destId="{21275936-15B4-4E06-B2A5-E8480F0FCA86}" srcOrd="2" destOrd="0" parTransId="{5D84DE48-A055-48C2-B18C-7FA18B09DBDE}" sibTransId="{7E78D0BA-B944-4D6E-8F4C-80400EC0A748}"/>
    <dgm:cxn modelId="{09642A93-D126-7145-AFEB-B5AAA0BE56DE}" type="presOf" srcId="{6B603BDA-5208-4CEB-9984-6846C07FDF2A}" destId="{02D0BF98-CE13-49B1-A062-E8CD36F8B53D}" srcOrd="0" destOrd="0" presId="urn:microsoft.com/office/officeart/2005/8/layout/rings+Icon"/>
    <dgm:cxn modelId="{7E9DB7A9-68FE-4874-B262-F32151DE5A00}" srcId="{05612BAE-48A2-4944-BC3E-C950E1B24709}" destId="{AB24CA17-11D0-4BB1-B6A1-5F8FA1D3CD6C}" srcOrd="5" destOrd="0" parTransId="{E2A17F3D-FDDE-4D9B-8F1D-6CD8EBE23AB8}" sibTransId="{97937447-75CB-4812-9453-A2C7A5D77991}"/>
    <dgm:cxn modelId="{90AA23AF-753F-44D6-B608-8A1D546CC7AB}" srcId="{05612BAE-48A2-4944-BC3E-C950E1B24709}" destId="{2C82B964-D9F4-4F77-A29D-C68C71809475}" srcOrd="7" destOrd="0" parTransId="{289CBF9F-2148-416C-8F4F-1ADAC9F32B0F}" sibTransId="{1008F2A5-900A-4352-853F-A7C1E52D360C}"/>
    <dgm:cxn modelId="{0F011BDF-95A5-4E89-AD5D-8CA1BB90572C}" srcId="{05612BAE-48A2-4944-BC3E-C950E1B24709}" destId="{B4B54299-9A69-4BE3-A13A-F97B191C2D2E}" srcOrd="1" destOrd="0" parTransId="{6DAA1AA5-2FAF-4EB8-8546-C029CCE15FC3}" sibTransId="{30294CDF-4B90-485C-AEAC-CDC53582A95A}"/>
    <dgm:cxn modelId="{AE28FEFE-98C7-CE45-BD72-3FE272C98291}" type="presOf" srcId="{58E87D1F-19A9-434F-BE39-A7B52B01FB95}" destId="{17AA03A9-4C21-4F79-8683-95824C5DBBA4}" srcOrd="0" destOrd="0" presId="urn:microsoft.com/office/officeart/2005/8/layout/rings+Icon"/>
    <dgm:cxn modelId="{A71231FF-F879-C845-AF4D-2A2AEFD7E207}" type="presOf" srcId="{E0AECA62-27B6-41E2-80C0-D6B3344FD75C}" destId="{B450EEF7-6A9F-4810-B09A-2A873EDE51AA}" srcOrd="0" destOrd="0" presId="urn:microsoft.com/office/officeart/2005/8/layout/rings+Icon"/>
    <dgm:cxn modelId="{82219752-52AF-7641-96CC-A26C1C4370B3}" type="presParOf" srcId="{0CEA21A3-FA7B-493F-9A76-B532311778A6}" destId="{02D0BF98-CE13-49B1-A062-E8CD36F8B53D}" srcOrd="0" destOrd="0" presId="urn:microsoft.com/office/officeart/2005/8/layout/rings+Icon"/>
    <dgm:cxn modelId="{D5CF7148-8B6E-9642-82A1-DE6E68B45A57}" type="presParOf" srcId="{0CEA21A3-FA7B-493F-9A76-B532311778A6}" destId="{6404F8A2-A611-4261-954D-5238111C5E7D}" srcOrd="1" destOrd="0" presId="urn:microsoft.com/office/officeart/2005/8/layout/rings+Icon"/>
    <dgm:cxn modelId="{D30869A5-AAB7-9549-90E6-A435188FE702}" type="presParOf" srcId="{0CEA21A3-FA7B-493F-9A76-B532311778A6}" destId="{66CB0B53-DB32-46FF-B23D-EFE6EE59A77A}" srcOrd="2" destOrd="0" presId="urn:microsoft.com/office/officeart/2005/8/layout/rings+Icon"/>
    <dgm:cxn modelId="{E12FC519-F178-8347-98EB-BAC69A52C801}" type="presParOf" srcId="{0CEA21A3-FA7B-493F-9A76-B532311778A6}" destId="{5D2BE9FB-7DCC-4919-90A2-149D4C069965}" srcOrd="3" destOrd="0" presId="urn:microsoft.com/office/officeart/2005/8/layout/rings+Icon"/>
    <dgm:cxn modelId="{E4899AE1-BA29-E947-B4D5-8F30003E3AA2}" type="presParOf" srcId="{0CEA21A3-FA7B-493F-9A76-B532311778A6}" destId="{17AA03A9-4C21-4F79-8683-95824C5DBBA4}" srcOrd="4" destOrd="0" presId="urn:microsoft.com/office/officeart/2005/8/layout/rings+Icon"/>
    <dgm:cxn modelId="{8BB96727-B3C4-384F-AF72-AA6F85565659}" type="presParOf" srcId="{0CEA21A3-FA7B-493F-9A76-B532311778A6}" destId="{811E1B0D-A0BE-4297-9657-0FA756B330C0}" srcOrd="5" destOrd="0" presId="urn:microsoft.com/office/officeart/2005/8/layout/rings+Icon"/>
    <dgm:cxn modelId="{05CA3FEA-A13B-4846-A0D6-44145E542AD0}" type="presParOf" srcId="{0CEA21A3-FA7B-493F-9A76-B532311778A6}" destId="{B450EEF7-6A9F-4810-B09A-2A873EDE51AA}" srcOrd="6" destOrd="0" presId="urn:microsoft.com/office/officeart/2005/8/layout/rings+Icon"/>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D0BF98-CE13-49B1-A062-E8CD36F8B53D}">
      <dsp:nvSpPr>
        <dsp:cNvPr id="0" name=""/>
        <dsp:cNvSpPr/>
      </dsp:nvSpPr>
      <dsp:spPr>
        <a:xfrm>
          <a:off x="148313" y="1138918"/>
          <a:ext cx="1114222" cy="775407"/>
        </a:xfrm>
        <a:prstGeom prst="ellipse">
          <a:avLst/>
        </a:prstGeom>
        <a:solidFill>
          <a:srgbClr val="C0504D">
            <a:alpha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de-DE" sz="1100" kern="1200">
              <a:solidFill>
                <a:sysClr val="windowText" lastClr="000000"/>
              </a:solidFill>
              <a:latin typeface="Calibri"/>
              <a:ea typeface="+mn-ea"/>
              <a:cs typeface="+mn-cs"/>
            </a:rPr>
            <a:t>bedrohlich</a:t>
          </a:r>
        </a:p>
      </dsp:txBody>
      <dsp:txXfrm>
        <a:off x="311487" y="1252474"/>
        <a:ext cx="787874" cy="548295"/>
      </dsp:txXfrm>
    </dsp:sp>
    <dsp:sp modelId="{6404F8A2-A611-4261-954D-5238111C5E7D}">
      <dsp:nvSpPr>
        <dsp:cNvPr id="0" name=""/>
        <dsp:cNvSpPr/>
      </dsp:nvSpPr>
      <dsp:spPr>
        <a:xfrm>
          <a:off x="3484935" y="1282913"/>
          <a:ext cx="1779120" cy="1028040"/>
        </a:xfrm>
        <a:prstGeom prst="ellipse">
          <a:avLst/>
        </a:prstGeom>
        <a:solidFill>
          <a:sysClr val="window" lastClr="FFFFFF">
            <a:lumMod val="75000"/>
            <a:alpha val="50000"/>
          </a:sys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de-DE" sz="1200" kern="1200">
              <a:solidFill>
                <a:sysClr val="windowText" lastClr="000000"/>
              </a:solidFill>
              <a:latin typeface="Calibri"/>
              <a:ea typeface="+mn-ea"/>
              <a:cs typeface="+mn-cs"/>
            </a:rPr>
            <a:t>_______________</a:t>
          </a:r>
        </a:p>
      </dsp:txBody>
      <dsp:txXfrm>
        <a:off x="3745481" y="1433466"/>
        <a:ext cx="1258028" cy="726934"/>
      </dsp:txXfrm>
    </dsp:sp>
    <dsp:sp modelId="{66CB0B53-DB32-46FF-B23D-EFE6EE59A77A}">
      <dsp:nvSpPr>
        <dsp:cNvPr id="0" name=""/>
        <dsp:cNvSpPr/>
      </dsp:nvSpPr>
      <dsp:spPr>
        <a:xfrm>
          <a:off x="2919853" y="451401"/>
          <a:ext cx="1260668" cy="814795"/>
        </a:xfrm>
        <a:prstGeom prst="ellipse">
          <a:avLst/>
        </a:prstGeom>
        <a:solidFill>
          <a:srgbClr val="8064A2">
            <a:alpha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de-DE" sz="1100" kern="1200">
              <a:solidFill>
                <a:sysClr val="windowText" lastClr="000000"/>
              </a:solidFill>
              <a:latin typeface="Calibri"/>
              <a:ea typeface="+mn-ea"/>
              <a:cs typeface="+mn-cs"/>
            </a:rPr>
            <a:t>gewaltig</a:t>
          </a:r>
        </a:p>
      </dsp:txBody>
      <dsp:txXfrm>
        <a:off x="3104474" y="570725"/>
        <a:ext cx="891426" cy="576147"/>
      </dsp:txXfrm>
    </dsp:sp>
    <dsp:sp modelId="{5D2BE9FB-7DCC-4919-90A2-149D4C069965}">
      <dsp:nvSpPr>
        <dsp:cNvPr id="0" name=""/>
        <dsp:cNvSpPr/>
      </dsp:nvSpPr>
      <dsp:spPr>
        <a:xfrm>
          <a:off x="208321" y="152082"/>
          <a:ext cx="1138080" cy="788008"/>
        </a:xfrm>
        <a:prstGeom prst="ellipse">
          <a:avLst/>
        </a:prstGeom>
        <a:solidFill>
          <a:srgbClr val="F79646">
            <a:alpha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de-DE" sz="1100" kern="1200">
              <a:solidFill>
                <a:sysClr val="windowText" lastClr="000000"/>
              </a:solidFill>
              <a:latin typeface="Calibri"/>
              <a:ea typeface="+mn-ea"/>
              <a:cs typeface="+mn-cs"/>
            </a:rPr>
            <a:t>Respekt einflößend</a:t>
          </a:r>
        </a:p>
      </dsp:txBody>
      <dsp:txXfrm>
        <a:off x="374989" y="267483"/>
        <a:ext cx="804744" cy="557206"/>
      </dsp:txXfrm>
    </dsp:sp>
    <dsp:sp modelId="{17AA03A9-4C21-4F79-8683-95824C5DBBA4}">
      <dsp:nvSpPr>
        <dsp:cNvPr id="0" name=""/>
        <dsp:cNvSpPr/>
      </dsp:nvSpPr>
      <dsp:spPr>
        <a:xfrm>
          <a:off x="1625836" y="105539"/>
          <a:ext cx="1125918" cy="798361"/>
        </a:xfrm>
        <a:prstGeom prst="ellipse">
          <a:avLst/>
        </a:prstGeom>
        <a:solidFill>
          <a:srgbClr val="C0504D">
            <a:alpha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de-DE" sz="1100" kern="1200">
              <a:solidFill>
                <a:sysClr val="windowText" lastClr="000000"/>
              </a:solidFill>
              <a:latin typeface="Calibri"/>
              <a:ea typeface="+mn-ea"/>
              <a:cs typeface="+mn-cs"/>
            </a:rPr>
            <a:t>bedrückend</a:t>
          </a:r>
        </a:p>
      </dsp:txBody>
      <dsp:txXfrm>
        <a:off x="1790723" y="222456"/>
        <a:ext cx="796144" cy="564527"/>
      </dsp:txXfrm>
    </dsp:sp>
    <dsp:sp modelId="{811E1B0D-A0BE-4297-9657-0FA756B330C0}">
      <dsp:nvSpPr>
        <dsp:cNvPr id="0" name=""/>
        <dsp:cNvSpPr/>
      </dsp:nvSpPr>
      <dsp:spPr>
        <a:xfrm>
          <a:off x="4426292" y="138958"/>
          <a:ext cx="1094224" cy="762014"/>
        </a:xfrm>
        <a:prstGeom prst="ellipse">
          <a:avLst/>
        </a:prstGeom>
        <a:solidFill>
          <a:srgbClr val="9BBB59">
            <a:alpha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de-DE" sz="1100" kern="1200">
              <a:solidFill>
                <a:sysClr val="windowText" lastClr="000000"/>
              </a:solidFill>
              <a:latin typeface="Calibri"/>
              <a:ea typeface="+mn-ea"/>
              <a:cs typeface="+mn-cs"/>
            </a:rPr>
            <a:t>stolz</a:t>
          </a:r>
        </a:p>
      </dsp:txBody>
      <dsp:txXfrm>
        <a:off x="4586537" y="250552"/>
        <a:ext cx="773734" cy="538826"/>
      </dsp:txXfrm>
    </dsp:sp>
    <dsp:sp modelId="{B450EEF7-6A9F-4810-B09A-2A873EDE51AA}">
      <dsp:nvSpPr>
        <dsp:cNvPr id="0" name=""/>
        <dsp:cNvSpPr/>
      </dsp:nvSpPr>
      <dsp:spPr>
        <a:xfrm>
          <a:off x="1701477" y="1212291"/>
          <a:ext cx="1041048" cy="775407"/>
        </a:xfrm>
        <a:prstGeom prst="ellipse">
          <a:avLst/>
        </a:prstGeom>
        <a:solidFill>
          <a:srgbClr val="9BBB59">
            <a:alpha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de-DE" sz="1100" kern="1200">
              <a:solidFill>
                <a:sysClr val="windowText" lastClr="000000"/>
              </a:solidFill>
              <a:latin typeface="Calibri"/>
              <a:ea typeface="+mn-ea"/>
              <a:cs typeface="+mn-cs"/>
            </a:rPr>
            <a:t>ehrfürchtig</a:t>
          </a:r>
        </a:p>
      </dsp:txBody>
      <dsp:txXfrm>
        <a:off x="1853935" y="1325847"/>
        <a:ext cx="736132" cy="548295"/>
      </dsp:txXfrm>
    </dsp:sp>
  </dsp:spTree>
</dsp:drawing>
</file>

<file path=word/diagrams/layout1.xml><?xml version="1.0" encoding="utf-8"?>
<dgm:layoutDef xmlns:dgm="http://schemas.openxmlformats.org/drawingml/2006/diagram" xmlns:a="http://schemas.openxmlformats.org/drawingml/2006/main" uniqueId="urn:microsoft.com/office/officeart/2005/8/layout/rings+Icon">
  <dgm:title val="Ineinander greifende Ringe"/>
  <dgm:desc val="Hiermit zeigen Sie überlappende oder ineinander greifende Ideen oder Konzepte an. Die ersten sieben Zeilen mit Text der Ebene 1 entsprechen einem Kreis. Nicht verwendeter Text wird nicht angezeigt, ist aber weiterhin verfügbar, wenn Sie das Layout wechseln.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9D2DC-8C80-47A9-9BA4-7CA8603E7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5109</Words>
  <Characters>32190</Characters>
  <Application>Microsoft Office Word</Application>
  <DocSecurity>0</DocSecurity>
  <Lines>268</Lines>
  <Paragraphs>74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Florian Faderl</cp:lastModifiedBy>
  <cp:revision>23</cp:revision>
  <cp:lastPrinted>2018-03-05T15:26:00Z</cp:lastPrinted>
  <dcterms:created xsi:type="dcterms:W3CDTF">2018-11-30T16:47:00Z</dcterms:created>
  <dcterms:modified xsi:type="dcterms:W3CDTF">2018-11-30T18:07:00Z</dcterms:modified>
</cp:coreProperties>
</file>